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6C71B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6308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863AFA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2B4F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492B4F">
        <w:rPr>
          <w:rFonts w:asciiTheme="minorHAnsi" w:hAnsiTheme="minorHAnsi" w:cstheme="minorHAnsi"/>
          <w:sz w:val="24"/>
        </w:rPr>
        <w:t>com cópia ao secretário Municipal de Obras, que inclua no plano de obras do Município a construção e uma praça de lazer no Bairro Alto, bem como pavimentação asfáltica das ruas deste bairro.</w:t>
      </w:r>
    </w:p>
    <w:p w:rsidR="00F12410" w:rsidRDefault="00F12410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D16273" w:rsidRDefault="00D1627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8212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82125E">
        <w:rPr>
          <w:rFonts w:asciiTheme="minorHAnsi" w:hAnsiTheme="minorHAnsi" w:cstheme="minorHAnsi"/>
          <w:sz w:val="24"/>
        </w:rPr>
        <w:t xml:space="preserve">     </w:t>
      </w:r>
      <w:r w:rsidR="00C264DA" w:rsidRPr="0082125E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82125E">
        <w:rPr>
          <w:rFonts w:asciiTheme="minorHAnsi" w:hAnsiTheme="minorHAnsi" w:cstheme="minorHAnsi"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7A6A54" w:rsidRDefault="006E2C9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F12410">
        <w:rPr>
          <w:rFonts w:asciiTheme="minorHAnsi" w:hAnsiTheme="minorHAnsi" w:cstheme="minorHAnsi"/>
          <w:sz w:val="24"/>
        </w:rPr>
        <w:t xml:space="preserve">Esta Indicação representa os anseios populares de </w:t>
      </w:r>
      <w:r w:rsidR="006C71BF">
        <w:rPr>
          <w:rFonts w:asciiTheme="minorHAnsi" w:hAnsiTheme="minorHAnsi" w:cstheme="minorHAnsi"/>
          <w:sz w:val="24"/>
        </w:rPr>
        <w:t>ter a disposição</w:t>
      </w:r>
      <w:r w:rsidR="00F12410">
        <w:rPr>
          <w:rFonts w:asciiTheme="minorHAnsi" w:hAnsiTheme="minorHAnsi" w:cstheme="minorHAnsi"/>
          <w:sz w:val="24"/>
        </w:rPr>
        <w:t xml:space="preserve"> um local apropriado à prática de lazer e recreação às crianças, jovens,</w:t>
      </w:r>
      <w:r w:rsidR="007A6A54">
        <w:rPr>
          <w:rFonts w:asciiTheme="minorHAnsi" w:hAnsiTheme="minorHAnsi" w:cstheme="minorHAnsi"/>
          <w:sz w:val="24"/>
        </w:rPr>
        <w:t xml:space="preserve"> adultos e idosos; já a pavimentação asfáltica contribuirá para melhoria do visual das ruas daquele bairro e valorização dos imóveis ali situados.</w:t>
      </w:r>
    </w:p>
    <w:p w:rsidR="009557DE" w:rsidRDefault="007A6A54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  <w:r w:rsidR="005524B3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6C71B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43CB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7280"/>
    <w:rsid w:val="006333D7"/>
    <w:rsid w:val="00653164"/>
    <w:rsid w:val="00656A87"/>
    <w:rsid w:val="006614B4"/>
    <w:rsid w:val="00665A1C"/>
    <w:rsid w:val="00676169"/>
    <w:rsid w:val="006C71BF"/>
    <w:rsid w:val="006E2C9F"/>
    <w:rsid w:val="006E3F07"/>
    <w:rsid w:val="006E407A"/>
    <w:rsid w:val="006E4145"/>
    <w:rsid w:val="00705709"/>
    <w:rsid w:val="007064D0"/>
    <w:rsid w:val="00710A9A"/>
    <w:rsid w:val="007256B2"/>
    <w:rsid w:val="00733001"/>
    <w:rsid w:val="00734ACA"/>
    <w:rsid w:val="00737D20"/>
    <w:rsid w:val="0076189C"/>
    <w:rsid w:val="00763052"/>
    <w:rsid w:val="0078790B"/>
    <w:rsid w:val="0079050B"/>
    <w:rsid w:val="007A6A54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3BF6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2021-01-20T19:52:00Z</dcterms:created>
  <dcterms:modified xsi:type="dcterms:W3CDTF">2021-01-20T19:52:00Z</dcterms:modified>
</cp:coreProperties>
</file>