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0F" w:rsidRPr="00851992" w:rsidRDefault="00E40D83" w:rsidP="00E241DF">
      <w:pPr>
        <w:jc w:val="both"/>
        <w:rPr>
          <w:rFonts w:ascii="Arial" w:hAnsi="Arial" w:cs="Arial"/>
          <w:bCs/>
          <w:sz w:val="24"/>
          <w:szCs w:val="24"/>
        </w:rPr>
      </w:pPr>
      <w:r w:rsidRPr="00851992">
        <w:rPr>
          <w:rFonts w:ascii="Arial" w:hAnsi="Arial" w:cs="Arial"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62.55pt;width:441.25pt;height:103.85pt;z-index:251658240">
            <v:imagedata r:id="rId6" o:title=""/>
          </v:shape>
          <o:OLEObject Type="Embed" ProgID="Word.Picture.8" ShapeID="_x0000_s1026" DrawAspect="Content" ObjectID="_1701590602" r:id="rId7"/>
        </w:object>
      </w:r>
    </w:p>
    <w:p w:rsidR="0042120F" w:rsidRPr="00851992" w:rsidRDefault="0042120F" w:rsidP="00E241DF">
      <w:pPr>
        <w:jc w:val="both"/>
        <w:rPr>
          <w:rFonts w:ascii="Arial" w:hAnsi="Arial" w:cs="Arial"/>
          <w:bCs/>
          <w:sz w:val="24"/>
          <w:szCs w:val="24"/>
        </w:rPr>
      </w:pPr>
    </w:p>
    <w:p w:rsidR="008150EC" w:rsidRPr="00851992" w:rsidRDefault="008150EC" w:rsidP="00E241DF">
      <w:pPr>
        <w:jc w:val="both"/>
        <w:rPr>
          <w:rFonts w:ascii="Arial" w:hAnsi="Arial" w:cs="Arial"/>
          <w:bCs/>
          <w:sz w:val="24"/>
          <w:szCs w:val="24"/>
        </w:rPr>
      </w:pPr>
      <w:r w:rsidRPr="00851992">
        <w:rPr>
          <w:rFonts w:ascii="Arial" w:hAnsi="Arial" w:cs="Arial"/>
          <w:bCs/>
          <w:sz w:val="24"/>
          <w:szCs w:val="24"/>
        </w:rPr>
        <w:t>Portaria nº. 037/2021</w:t>
      </w:r>
    </w:p>
    <w:p w:rsidR="008150EC" w:rsidRPr="00851992" w:rsidRDefault="008150EC" w:rsidP="00E241DF">
      <w:pPr>
        <w:jc w:val="both"/>
        <w:rPr>
          <w:rFonts w:ascii="Arial" w:hAnsi="Arial" w:cs="Arial"/>
          <w:bCs/>
          <w:sz w:val="24"/>
          <w:szCs w:val="24"/>
        </w:rPr>
      </w:pPr>
    </w:p>
    <w:p w:rsidR="008150EC" w:rsidRPr="00851992" w:rsidRDefault="00851992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                    </w:t>
      </w:r>
      <w:bookmarkStart w:id="0" w:name="_GoBack"/>
      <w:bookmarkEnd w:id="0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O Presidente da Câmara Municipal de Rosário Oeste-Mato Grosso, Vereador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Amilson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 Claudio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Neponoceno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, usando das atribuições que lhe conferem o Regimento Interno desta Casa Legislativa, por solicitação da Secretaria Municipal de Educação, </w:t>
      </w: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8150EC" w:rsidRPr="00851992" w:rsidRDefault="008150EC" w:rsidP="008150EC">
      <w:pPr>
        <w:jc w:val="both"/>
        <w:rPr>
          <w:rFonts w:ascii="Arial" w:hAnsi="Arial" w:cs="Arial"/>
          <w:bCs/>
          <w:color w:val="333333"/>
          <w:sz w:val="24"/>
          <w:szCs w:val="24"/>
        </w:rPr>
      </w:pPr>
      <w:r w:rsidRPr="00851992">
        <w:rPr>
          <w:rFonts w:ascii="Arial" w:hAnsi="Arial" w:cs="Arial"/>
          <w:bCs/>
          <w:color w:val="333333"/>
          <w:sz w:val="24"/>
          <w:szCs w:val="24"/>
        </w:rPr>
        <w:t>RESOLVE:</w:t>
      </w:r>
    </w:p>
    <w:p w:rsidR="008150EC" w:rsidRPr="00851992" w:rsidRDefault="008150EC" w:rsidP="008150EC">
      <w:pPr>
        <w:jc w:val="both"/>
        <w:rPr>
          <w:rFonts w:ascii="Arial" w:hAnsi="Arial" w:cs="Arial"/>
          <w:bCs/>
          <w:color w:val="333333"/>
          <w:sz w:val="24"/>
          <w:szCs w:val="24"/>
        </w:rPr>
      </w:pPr>
    </w:p>
    <w:p w:rsidR="008150EC" w:rsidRPr="00851992" w:rsidRDefault="008150EC" w:rsidP="008150EC">
      <w:pPr>
        <w:jc w:val="both"/>
        <w:rPr>
          <w:rFonts w:ascii="Arial" w:hAnsi="Arial" w:cs="Arial"/>
          <w:bCs/>
          <w:color w:val="333333"/>
          <w:sz w:val="24"/>
          <w:szCs w:val="24"/>
        </w:rPr>
      </w:pPr>
      <w:r w:rsidRPr="00851992">
        <w:rPr>
          <w:rFonts w:ascii="Arial" w:hAnsi="Arial" w:cs="Arial"/>
          <w:bCs/>
          <w:color w:val="333333"/>
          <w:sz w:val="24"/>
          <w:szCs w:val="24"/>
        </w:rPr>
        <w:tab/>
      </w:r>
      <w:r w:rsidRPr="00851992">
        <w:rPr>
          <w:rFonts w:ascii="Arial" w:hAnsi="Arial" w:cs="Arial"/>
          <w:bCs/>
          <w:color w:val="333333"/>
          <w:sz w:val="24"/>
          <w:szCs w:val="24"/>
        </w:rPr>
        <w:tab/>
      </w:r>
      <w:r w:rsidRPr="00851992">
        <w:rPr>
          <w:rFonts w:ascii="Arial" w:hAnsi="Arial" w:cs="Arial"/>
          <w:bCs/>
          <w:color w:val="333333"/>
          <w:sz w:val="24"/>
          <w:szCs w:val="24"/>
        </w:rPr>
        <w:tab/>
      </w:r>
    </w:p>
    <w:p w:rsidR="008150EC" w:rsidRPr="00851992" w:rsidRDefault="008150EC" w:rsidP="008150EC">
      <w:pPr>
        <w:jc w:val="both"/>
        <w:rPr>
          <w:rFonts w:ascii="Arial" w:hAnsi="Arial" w:cs="Arial"/>
          <w:bCs/>
          <w:color w:val="333333"/>
          <w:sz w:val="24"/>
          <w:szCs w:val="24"/>
        </w:rPr>
      </w:pPr>
      <w:r w:rsidRPr="00851992">
        <w:rPr>
          <w:rFonts w:ascii="Arial" w:hAnsi="Arial" w:cs="Arial"/>
          <w:bCs/>
          <w:color w:val="333333"/>
          <w:sz w:val="24"/>
          <w:szCs w:val="24"/>
        </w:rPr>
        <w:t xml:space="preserve">                  Designar os Vereadores </w:t>
      </w:r>
      <w:proofErr w:type="spellStart"/>
      <w:r w:rsidR="00851992" w:rsidRPr="00851992">
        <w:rPr>
          <w:rFonts w:ascii="Arial" w:hAnsi="Arial" w:cs="Arial"/>
          <w:bCs/>
          <w:color w:val="333333"/>
          <w:sz w:val="24"/>
          <w:szCs w:val="24"/>
        </w:rPr>
        <w:t>Vanuzia</w:t>
      </w:r>
      <w:proofErr w:type="spellEnd"/>
      <w:r w:rsidR="00851992" w:rsidRPr="00851992">
        <w:rPr>
          <w:rFonts w:ascii="Arial" w:hAnsi="Arial" w:cs="Arial"/>
          <w:bCs/>
          <w:color w:val="333333"/>
          <w:sz w:val="24"/>
          <w:szCs w:val="24"/>
        </w:rPr>
        <w:t xml:space="preserve"> de Araújo Alves e José George Bezerra Ribeiro para compor a Comissão de Acompanhamento das Ações do FUNDEB, do Município de Rosário Oeste-MT.</w:t>
      </w:r>
      <w:r w:rsidRPr="00851992">
        <w:rPr>
          <w:rFonts w:ascii="Arial" w:hAnsi="Arial" w:cs="Arial"/>
          <w:bCs/>
          <w:color w:val="333333"/>
          <w:sz w:val="24"/>
          <w:szCs w:val="24"/>
        </w:rPr>
        <w:t xml:space="preserve"> </w:t>
      </w:r>
    </w:p>
    <w:p w:rsidR="008150EC" w:rsidRPr="00851992" w:rsidRDefault="008150EC" w:rsidP="008150EC">
      <w:pPr>
        <w:jc w:val="both"/>
        <w:rPr>
          <w:rFonts w:ascii="Arial" w:hAnsi="Arial" w:cs="Arial"/>
          <w:bCs/>
          <w:color w:val="333333"/>
          <w:sz w:val="24"/>
          <w:szCs w:val="24"/>
        </w:rPr>
      </w:pP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851992">
        <w:rPr>
          <w:rFonts w:ascii="Arial" w:hAnsi="Arial" w:cs="Arial"/>
          <w:color w:val="333333"/>
          <w:sz w:val="24"/>
          <w:szCs w:val="24"/>
        </w:rPr>
        <w:t>Registre-se.</w:t>
      </w: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851992">
        <w:rPr>
          <w:rFonts w:ascii="Arial" w:hAnsi="Arial" w:cs="Arial"/>
          <w:color w:val="333333"/>
          <w:sz w:val="24"/>
          <w:szCs w:val="24"/>
        </w:rPr>
        <w:t>Publique-se.</w:t>
      </w: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851992">
        <w:rPr>
          <w:rFonts w:ascii="Arial" w:hAnsi="Arial" w:cs="Arial"/>
          <w:color w:val="333333"/>
          <w:sz w:val="24"/>
          <w:szCs w:val="24"/>
        </w:rPr>
        <w:t>Cumpra-se.</w:t>
      </w: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851992">
        <w:rPr>
          <w:rFonts w:ascii="Arial" w:hAnsi="Arial" w:cs="Arial"/>
          <w:color w:val="333333"/>
          <w:sz w:val="24"/>
          <w:szCs w:val="24"/>
        </w:rPr>
        <w:tab/>
      </w:r>
      <w:r w:rsidRPr="00851992">
        <w:rPr>
          <w:rFonts w:ascii="Arial" w:hAnsi="Arial" w:cs="Arial"/>
          <w:color w:val="333333"/>
          <w:sz w:val="24"/>
          <w:szCs w:val="24"/>
        </w:rPr>
        <w:tab/>
        <w:t xml:space="preserve">Gabinete do Presidente da Câmara Municipal de Rosário Oeste, </w:t>
      </w:r>
      <w:r w:rsidR="00851992" w:rsidRPr="00851992">
        <w:rPr>
          <w:rFonts w:ascii="Arial" w:hAnsi="Arial" w:cs="Arial"/>
          <w:color w:val="333333"/>
          <w:sz w:val="24"/>
          <w:szCs w:val="24"/>
        </w:rPr>
        <w:t>21</w:t>
      </w:r>
      <w:r w:rsidRPr="00851992">
        <w:rPr>
          <w:rFonts w:ascii="Arial" w:hAnsi="Arial" w:cs="Arial"/>
          <w:color w:val="333333"/>
          <w:sz w:val="24"/>
          <w:szCs w:val="24"/>
        </w:rPr>
        <w:t xml:space="preserve"> de </w:t>
      </w:r>
      <w:r w:rsidR="00851992" w:rsidRPr="00851992">
        <w:rPr>
          <w:rFonts w:ascii="Arial" w:hAnsi="Arial" w:cs="Arial"/>
          <w:color w:val="333333"/>
          <w:sz w:val="24"/>
          <w:szCs w:val="24"/>
        </w:rPr>
        <w:t>dezembro</w:t>
      </w:r>
      <w:r w:rsidRPr="00851992">
        <w:rPr>
          <w:rFonts w:ascii="Arial" w:hAnsi="Arial" w:cs="Arial"/>
          <w:color w:val="333333"/>
          <w:sz w:val="24"/>
          <w:szCs w:val="24"/>
        </w:rPr>
        <w:t xml:space="preserve"> de 2.021.</w:t>
      </w:r>
    </w:p>
    <w:p w:rsidR="008150EC" w:rsidRPr="00851992" w:rsidRDefault="008150EC" w:rsidP="008150EC">
      <w:pPr>
        <w:tabs>
          <w:tab w:val="left" w:pos="3198"/>
        </w:tabs>
        <w:jc w:val="both"/>
        <w:rPr>
          <w:rFonts w:ascii="Arial" w:hAnsi="Arial" w:cs="Arial"/>
          <w:color w:val="333333"/>
          <w:sz w:val="24"/>
          <w:szCs w:val="24"/>
        </w:rPr>
      </w:pPr>
      <w:r w:rsidRPr="00851992">
        <w:rPr>
          <w:rFonts w:ascii="Arial" w:hAnsi="Arial" w:cs="Arial"/>
          <w:color w:val="333333"/>
          <w:sz w:val="24"/>
          <w:szCs w:val="24"/>
        </w:rPr>
        <w:tab/>
      </w: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851992">
        <w:rPr>
          <w:rFonts w:ascii="Arial" w:hAnsi="Arial" w:cs="Arial"/>
          <w:color w:val="333333"/>
          <w:sz w:val="24"/>
          <w:szCs w:val="24"/>
        </w:rPr>
        <w:t xml:space="preserve">                          VER. AMILSON CLAUDIO NEPONOCENO</w:t>
      </w:r>
    </w:p>
    <w:p w:rsidR="008150EC" w:rsidRPr="00851992" w:rsidRDefault="008150EC" w:rsidP="008150EC">
      <w:pPr>
        <w:jc w:val="both"/>
        <w:rPr>
          <w:rFonts w:ascii="Arial" w:hAnsi="Arial" w:cs="Arial"/>
          <w:bCs/>
          <w:sz w:val="24"/>
          <w:szCs w:val="24"/>
        </w:rPr>
      </w:pPr>
      <w:r w:rsidRPr="00851992">
        <w:rPr>
          <w:rFonts w:ascii="Arial" w:hAnsi="Arial" w:cs="Arial"/>
          <w:color w:val="333333"/>
          <w:sz w:val="24"/>
          <w:szCs w:val="24"/>
        </w:rPr>
        <w:t xml:space="preserve">                                     =PRESIDENTE=</w:t>
      </w:r>
    </w:p>
    <w:sectPr w:rsidR="008150EC" w:rsidRPr="00851992" w:rsidSect="006B409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D83" w:rsidRDefault="00E40D83" w:rsidP="00E241DF">
      <w:pPr>
        <w:spacing w:after="0" w:line="240" w:lineRule="auto"/>
      </w:pPr>
      <w:r>
        <w:separator/>
      </w:r>
    </w:p>
  </w:endnote>
  <w:endnote w:type="continuationSeparator" w:id="0">
    <w:p w:rsidR="00E40D83" w:rsidRDefault="00E40D83" w:rsidP="00E2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D83" w:rsidRDefault="00E40D83" w:rsidP="00E241DF">
      <w:pPr>
        <w:spacing w:after="0" w:line="240" w:lineRule="auto"/>
      </w:pPr>
      <w:r>
        <w:separator/>
      </w:r>
    </w:p>
  </w:footnote>
  <w:footnote w:type="continuationSeparator" w:id="0">
    <w:p w:rsidR="00E40D83" w:rsidRDefault="00E40D83" w:rsidP="00E2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DF" w:rsidRDefault="00E241DF">
    <w:pPr>
      <w:pStyle w:val="Cabealho"/>
    </w:pPr>
  </w:p>
  <w:p w:rsidR="0042120F" w:rsidRDefault="004212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DF"/>
    <w:rsid w:val="00085029"/>
    <w:rsid w:val="000C2701"/>
    <w:rsid w:val="000F5093"/>
    <w:rsid w:val="00117544"/>
    <w:rsid w:val="001A1D62"/>
    <w:rsid w:val="001C3299"/>
    <w:rsid w:val="00256DDA"/>
    <w:rsid w:val="00326B20"/>
    <w:rsid w:val="0042120F"/>
    <w:rsid w:val="00443ECF"/>
    <w:rsid w:val="004C695E"/>
    <w:rsid w:val="004F4B87"/>
    <w:rsid w:val="006120C8"/>
    <w:rsid w:val="00614F3F"/>
    <w:rsid w:val="006B409D"/>
    <w:rsid w:val="006B7667"/>
    <w:rsid w:val="006D7CB4"/>
    <w:rsid w:val="007424C9"/>
    <w:rsid w:val="007446A2"/>
    <w:rsid w:val="007815B5"/>
    <w:rsid w:val="008150EC"/>
    <w:rsid w:val="00851992"/>
    <w:rsid w:val="008F6247"/>
    <w:rsid w:val="0093078A"/>
    <w:rsid w:val="009831BF"/>
    <w:rsid w:val="00A519A0"/>
    <w:rsid w:val="00A60107"/>
    <w:rsid w:val="00A82D59"/>
    <w:rsid w:val="00B137A7"/>
    <w:rsid w:val="00C554B8"/>
    <w:rsid w:val="00C9430C"/>
    <w:rsid w:val="00CA3794"/>
    <w:rsid w:val="00CA4787"/>
    <w:rsid w:val="00D42D92"/>
    <w:rsid w:val="00D5440C"/>
    <w:rsid w:val="00DE252A"/>
    <w:rsid w:val="00DF40D6"/>
    <w:rsid w:val="00E241DF"/>
    <w:rsid w:val="00E40D83"/>
    <w:rsid w:val="00EA15C3"/>
    <w:rsid w:val="00F13B25"/>
    <w:rsid w:val="00F6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35E98"/>
  <w15:docId w15:val="{7007FEDE-532E-459C-A3DF-476640F6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1DF"/>
  </w:style>
  <w:style w:type="paragraph" w:styleId="Rodap">
    <w:name w:val="footer"/>
    <w:basedOn w:val="Normal"/>
    <w:link w:val="Rodap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1DF"/>
  </w:style>
  <w:style w:type="paragraph" w:styleId="Textodebalo">
    <w:name w:val="Balloon Text"/>
    <w:basedOn w:val="Normal"/>
    <w:link w:val="TextodebaloChar"/>
    <w:uiPriority w:val="99"/>
    <w:semiHidden/>
    <w:unhideWhenUsed/>
    <w:rsid w:val="00E2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Camara01</dc:creator>
  <cp:lastModifiedBy>Camara</cp:lastModifiedBy>
  <cp:revision>2</cp:revision>
  <cp:lastPrinted>2021-10-01T15:42:00Z</cp:lastPrinted>
  <dcterms:created xsi:type="dcterms:W3CDTF">2021-12-21T15:17:00Z</dcterms:created>
  <dcterms:modified xsi:type="dcterms:W3CDTF">2021-12-21T15:17:00Z</dcterms:modified>
</cp:coreProperties>
</file>