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64429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8888921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2CB4F21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7D3B">
        <w:rPr>
          <w:rFonts w:asciiTheme="minorHAnsi" w:hAnsiTheme="minorHAnsi" w:cstheme="minorHAnsi"/>
          <w:sz w:val="24"/>
        </w:rPr>
        <w:t>11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69C973D4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4C765FD" w14:textId="77A603FF" w:rsidR="00A241E7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 Município</w:t>
      </w:r>
      <w:r w:rsidR="00617D3B">
        <w:rPr>
          <w:rFonts w:asciiTheme="minorHAnsi" w:hAnsiTheme="minorHAnsi" w:cstheme="minorHAnsi"/>
          <w:sz w:val="24"/>
        </w:rPr>
        <w:t xml:space="preserve"> com cópia para o secretário de infraestrutura</w:t>
      </w:r>
      <w:r w:rsidR="005C67EF" w:rsidRPr="001311F0">
        <w:rPr>
          <w:rFonts w:asciiTheme="minorHAnsi" w:hAnsiTheme="minorHAnsi" w:cstheme="minorHAnsi"/>
          <w:sz w:val="24"/>
        </w:rPr>
        <w:t xml:space="preserve"> </w:t>
      </w:r>
      <w:r w:rsidR="001311F0" w:rsidRPr="001311F0">
        <w:rPr>
          <w:rFonts w:asciiTheme="minorHAnsi" w:hAnsiTheme="minorHAnsi" w:cstheme="minorHAnsi"/>
          <w:sz w:val="24"/>
        </w:rPr>
        <w:t>solicita</w:t>
      </w:r>
      <w:r w:rsidR="00F625FD">
        <w:rPr>
          <w:rFonts w:asciiTheme="minorHAnsi" w:hAnsiTheme="minorHAnsi" w:cstheme="minorHAnsi"/>
          <w:sz w:val="24"/>
        </w:rPr>
        <w:t>ndo</w:t>
      </w:r>
      <w:r w:rsidR="00B40F04">
        <w:rPr>
          <w:rFonts w:asciiTheme="minorHAnsi" w:hAnsiTheme="minorHAnsi" w:cstheme="minorHAnsi"/>
          <w:sz w:val="24"/>
        </w:rPr>
        <w:t xml:space="preserve"> 03 (três)</w:t>
      </w:r>
      <w:r w:rsidR="006F17FA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alambrados</w:t>
      </w:r>
      <w:r w:rsidR="00DE311D">
        <w:rPr>
          <w:rFonts w:asciiTheme="minorHAnsi" w:hAnsiTheme="minorHAnsi" w:cstheme="minorHAnsi"/>
          <w:sz w:val="24"/>
        </w:rPr>
        <w:t>, o primeiro na Rua</w:t>
      </w:r>
      <w:r w:rsidR="00B40F04">
        <w:rPr>
          <w:rFonts w:asciiTheme="minorHAnsi" w:hAnsiTheme="minorHAnsi" w:cstheme="minorHAnsi"/>
          <w:sz w:val="24"/>
        </w:rPr>
        <w:t xml:space="preserve"> São Benedito</w:t>
      </w:r>
      <w:r w:rsidR="00DE311D">
        <w:rPr>
          <w:rFonts w:asciiTheme="minorHAnsi" w:hAnsiTheme="minorHAnsi" w:cstheme="minorHAnsi"/>
          <w:sz w:val="24"/>
        </w:rPr>
        <w:t xml:space="preserve"> e secundário e terciário na Rua Ligia Borges.</w:t>
      </w:r>
    </w:p>
    <w:p w14:paraId="467D0EB1" w14:textId="77777777" w:rsidR="006022F9" w:rsidRPr="001311F0" w:rsidRDefault="006022F9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67125CA9" w:rsidR="00545107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2439C23" w:rsidR="00F958EE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4C9163C7" w14:textId="28D22AF1" w:rsidR="00AA2FDA" w:rsidRDefault="0030351F" w:rsidP="00DE311D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F625FD">
        <w:rPr>
          <w:rFonts w:asciiTheme="minorHAnsi" w:hAnsiTheme="minorHAnsi" w:cstheme="minorHAnsi"/>
          <w:color w:val="000000" w:themeColor="text1"/>
          <w:sz w:val="24"/>
        </w:rPr>
        <w:t xml:space="preserve">A presente indicação tem por finalidade </w:t>
      </w:r>
      <w:r w:rsidR="00DE311D">
        <w:rPr>
          <w:rFonts w:asciiTheme="minorHAnsi" w:hAnsiTheme="minorHAnsi" w:cstheme="minorHAnsi"/>
          <w:color w:val="000000" w:themeColor="text1"/>
          <w:sz w:val="24"/>
        </w:rPr>
        <w:t>a construção de quebra-molas nas respectivas ruas acima citadas</w:t>
      </w:r>
      <w:r w:rsidR="00960213">
        <w:rPr>
          <w:rFonts w:asciiTheme="minorHAnsi" w:hAnsiTheme="minorHAnsi" w:cstheme="minorHAnsi"/>
          <w:color w:val="000000" w:themeColor="text1"/>
          <w:sz w:val="24"/>
        </w:rPr>
        <w:t xml:space="preserve">, localizando-se o primeiro em frente </w:t>
      </w:r>
      <w:r w:rsidR="000D6512">
        <w:rPr>
          <w:rFonts w:asciiTheme="minorHAnsi" w:hAnsiTheme="minorHAnsi" w:cstheme="minorHAnsi"/>
          <w:color w:val="000000" w:themeColor="text1"/>
          <w:sz w:val="24"/>
        </w:rPr>
        <w:t>ao</w:t>
      </w:r>
      <w:r w:rsidR="00960213">
        <w:rPr>
          <w:rFonts w:asciiTheme="minorHAnsi" w:hAnsiTheme="minorHAnsi" w:cstheme="minorHAnsi"/>
          <w:color w:val="000000" w:themeColor="text1"/>
          <w:sz w:val="24"/>
        </w:rPr>
        <w:t xml:space="preserve"> portão lateral da Igreja São Benedito, e o segundo</w:t>
      </w:r>
      <w:r w:rsidR="006557CF">
        <w:rPr>
          <w:rFonts w:asciiTheme="minorHAnsi" w:hAnsiTheme="minorHAnsi" w:cstheme="minorHAnsi"/>
          <w:color w:val="000000" w:themeColor="text1"/>
          <w:sz w:val="24"/>
        </w:rPr>
        <w:t xml:space="preserve"> próximo a</w:t>
      </w:r>
      <w:r w:rsidR="00960213">
        <w:rPr>
          <w:rFonts w:asciiTheme="minorHAnsi" w:hAnsiTheme="minorHAnsi" w:cstheme="minorHAnsi"/>
          <w:color w:val="000000" w:themeColor="text1"/>
          <w:sz w:val="24"/>
        </w:rPr>
        <w:t xml:space="preserve"> residência da </w:t>
      </w:r>
      <w:proofErr w:type="spellStart"/>
      <w:r w:rsidR="00960213">
        <w:rPr>
          <w:rFonts w:asciiTheme="minorHAnsi" w:hAnsiTheme="minorHAnsi" w:cstheme="minorHAnsi"/>
          <w:color w:val="000000" w:themeColor="text1"/>
          <w:sz w:val="24"/>
        </w:rPr>
        <w:t>Dr</w:t>
      </w:r>
      <w:r w:rsidR="00644293">
        <w:rPr>
          <w:rFonts w:asciiTheme="minorHAnsi" w:hAnsiTheme="minorHAnsi" w:cstheme="minorHAnsi"/>
          <w:color w:val="000000" w:themeColor="text1"/>
          <w:sz w:val="24"/>
        </w:rPr>
        <w:t>ª</w:t>
      </w:r>
      <w:proofErr w:type="spellEnd"/>
      <w:r w:rsidR="00960213">
        <w:rPr>
          <w:rFonts w:asciiTheme="minorHAnsi" w:hAnsiTheme="minorHAnsi" w:cstheme="minorHAnsi"/>
          <w:color w:val="000000" w:themeColor="text1"/>
          <w:sz w:val="24"/>
        </w:rPr>
        <w:t xml:space="preserve"> Glória e o senhor Emanoel</w:t>
      </w:r>
      <w:r w:rsidR="006557CF">
        <w:rPr>
          <w:rFonts w:asciiTheme="minorHAnsi" w:hAnsiTheme="minorHAnsi" w:cstheme="minorHAnsi"/>
          <w:color w:val="000000" w:themeColor="text1"/>
          <w:sz w:val="24"/>
        </w:rPr>
        <w:t xml:space="preserve">, e o terceiro </w:t>
      </w:r>
      <w:r w:rsidR="000D6512">
        <w:rPr>
          <w:rFonts w:asciiTheme="minorHAnsi" w:hAnsiTheme="minorHAnsi" w:cstheme="minorHAnsi"/>
          <w:color w:val="000000" w:themeColor="text1"/>
          <w:sz w:val="24"/>
        </w:rPr>
        <w:t>a</w:t>
      </w:r>
      <w:r w:rsidR="006557CF">
        <w:rPr>
          <w:rFonts w:asciiTheme="minorHAnsi" w:hAnsiTheme="minorHAnsi" w:cstheme="minorHAnsi"/>
          <w:color w:val="000000" w:themeColor="text1"/>
          <w:sz w:val="24"/>
        </w:rPr>
        <w:t xml:space="preserve"> residência da dona Benedita e </w:t>
      </w:r>
      <w:proofErr w:type="spellStart"/>
      <w:r w:rsidR="006557CF">
        <w:rPr>
          <w:rFonts w:asciiTheme="minorHAnsi" w:hAnsiTheme="minorHAnsi" w:cstheme="minorHAnsi"/>
          <w:color w:val="000000" w:themeColor="text1"/>
          <w:sz w:val="24"/>
        </w:rPr>
        <w:t>Enizina</w:t>
      </w:r>
      <w:proofErr w:type="spellEnd"/>
      <w:r w:rsidR="006557CF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3CB9E34" w14:textId="729BC505" w:rsidR="000D6512" w:rsidRDefault="000D6512" w:rsidP="00DE311D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Considerando que as ruas possuem tr</w:t>
      </w:r>
      <w:r w:rsidR="00644293">
        <w:rPr>
          <w:rFonts w:asciiTheme="minorHAnsi" w:hAnsiTheme="minorHAnsi" w:cstheme="minorHAnsi"/>
          <w:color w:val="000000" w:themeColor="text1"/>
          <w:sz w:val="24"/>
        </w:rPr>
        <w:t>á</w:t>
      </w:r>
      <w:r>
        <w:rPr>
          <w:rFonts w:asciiTheme="minorHAnsi" w:hAnsiTheme="minorHAnsi" w:cstheme="minorHAnsi"/>
          <w:color w:val="000000" w:themeColor="text1"/>
          <w:sz w:val="24"/>
        </w:rPr>
        <w:t>fego rápido, movimentação de pessoas</w:t>
      </w:r>
      <w:r w:rsidR="004839A1">
        <w:rPr>
          <w:rFonts w:asciiTheme="minorHAnsi" w:hAnsiTheme="minorHAnsi" w:cstheme="minorHAnsi"/>
          <w:color w:val="000000" w:themeColor="text1"/>
          <w:sz w:val="24"/>
        </w:rPr>
        <w:t xml:space="preserve"> e ciclistas faz-se </w:t>
      </w:r>
      <w:r w:rsidR="00644293">
        <w:rPr>
          <w:rFonts w:asciiTheme="minorHAnsi" w:hAnsiTheme="minorHAnsi" w:cstheme="minorHAnsi"/>
          <w:color w:val="000000" w:themeColor="text1"/>
          <w:sz w:val="24"/>
        </w:rPr>
        <w:t>imprescindível</w:t>
      </w:r>
      <w:r w:rsidR="004839A1">
        <w:rPr>
          <w:rFonts w:asciiTheme="minorHAnsi" w:hAnsiTheme="minorHAnsi" w:cstheme="minorHAnsi"/>
          <w:color w:val="000000" w:themeColor="text1"/>
          <w:sz w:val="24"/>
        </w:rPr>
        <w:t xml:space="preserve"> esta reinvindicação prevenindo acidentes, proporcionando segurança e qualidade de vida para a população.</w:t>
      </w:r>
    </w:p>
    <w:p w14:paraId="0F45A498" w14:textId="596C9351" w:rsidR="00F612F9" w:rsidRP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</w:t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    </w:t>
      </w:r>
      <w:r w:rsidR="001F10BB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</w:t>
      </w:r>
      <w:r w:rsidR="002B7AD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sz w:val="24"/>
        </w:rPr>
        <w:t xml:space="preserve">Diante exposto e considerando a relevância deste pedido, contamos com a atenção do Senhor </w:t>
      </w:r>
      <w:r w:rsidR="001F10BB">
        <w:rPr>
          <w:rFonts w:asciiTheme="minorHAnsi" w:hAnsiTheme="minorHAnsi" w:cstheme="minorHAnsi"/>
          <w:sz w:val="24"/>
        </w:rPr>
        <w:t>Prefeito</w:t>
      </w:r>
      <w:r w:rsidR="00F612F9">
        <w:rPr>
          <w:rFonts w:asciiTheme="minorHAnsi" w:hAnsiTheme="minorHAnsi" w:cstheme="minorHAnsi"/>
          <w:sz w:val="24"/>
        </w:rPr>
        <w:t xml:space="preserve"> na deliberação e encaminhamento para as devidas providências.</w:t>
      </w:r>
      <w:r w:rsidR="00F612F9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bookmarkStart w:id="0" w:name="_GoBack"/>
      <w:bookmarkEnd w:id="0"/>
    </w:p>
    <w:p w14:paraId="1B4337D9" w14:textId="77777777" w:rsidR="00551154" w:rsidRPr="000C3950" w:rsidRDefault="00551154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4F91105B" w14:textId="0E81E247" w:rsidR="00C6259F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D6ADB">
        <w:rPr>
          <w:rFonts w:asciiTheme="minorHAnsi" w:hAnsiTheme="minorHAnsi" w:cstheme="minorHAnsi"/>
          <w:sz w:val="24"/>
        </w:rPr>
        <w:t>2</w:t>
      </w:r>
      <w:r w:rsidR="004839A1">
        <w:rPr>
          <w:rFonts w:asciiTheme="minorHAnsi" w:hAnsiTheme="minorHAnsi" w:cstheme="minorHAnsi"/>
          <w:sz w:val="24"/>
        </w:rPr>
        <w:t>7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</w:t>
      </w:r>
      <w:r w:rsidR="004839A1">
        <w:rPr>
          <w:rFonts w:asciiTheme="minorHAnsi" w:hAnsiTheme="minorHAnsi" w:cstheme="minorHAnsi"/>
          <w:sz w:val="24"/>
        </w:rPr>
        <w:t>l</w:t>
      </w:r>
      <w:r w:rsidR="00890308" w:rsidRPr="00286111">
        <w:rPr>
          <w:rFonts w:asciiTheme="minorHAnsi" w:hAnsiTheme="minorHAnsi" w:cstheme="minorHAnsi"/>
          <w:sz w:val="24"/>
        </w:rPr>
        <w:t>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317DC72" w14:textId="0570D869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77777777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3527FE0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644293">
        <w:rPr>
          <w:rFonts w:asciiTheme="minorHAnsi" w:hAnsiTheme="minorHAnsi" w:cstheme="minorHAnsi"/>
          <w:b/>
          <w:bCs/>
          <w:sz w:val="24"/>
        </w:rPr>
        <w:t>AMILSON CLAUDIO NEPONOCENO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D6512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10B09"/>
    <w:rsid w:val="0021367E"/>
    <w:rsid w:val="00216C16"/>
    <w:rsid w:val="00226BE5"/>
    <w:rsid w:val="00230C5D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D47A6"/>
    <w:rsid w:val="006E2C9F"/>
    <w:rsid w:val="006E3F07"/>
    <w:rsid w:val="006E407A"/>
    <w:rsid w:val="006E4145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E1"/>
    <w:rsid w:val="00B541EC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DAA12-94CF-4D8F-9511-34DB1D755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2021-07-27T15:07:00Z</cp:lastPrinted>
  <dcterms:created xsi:type="dcterms:W3CDTF">2021-07-27T14:44:00Z</dcterms:created>
  <dcterms:modified xsi:type="dcterms:W3CDTF">2021-07-27T15:07:00Z</dcterms:modified>
</cp:coreProperties>
</file>