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C59A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5017400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C73527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A710F3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A4A7FA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</w:t>
      </w:r>
      <w:bookmarkStart w:id="0" w:name="_GoBack"/>
      <w:bookmarkEnd w:id="0"/>
      <w:r w:rsidRPr="009D699A">
        <w:rPr>
          <w:rFonts w:asciiTheme="minorHAnsi" w:hAnsiTheme="minorHAnsi" w:cstheme="minorHAnsi"/>
          <w:sz w:val="24"/>
        </w:rPr>
        <w:t xml:space="preserve">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19EFAA3E" w:rsidR="00666D8F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C02246">
        <w:rPr>
          <w:rFonts w:cstheme="minorHAnsi"/>
          <w:sz w:val="24"/>
          <w:szCs w:val="24"/>
        </w:rPr>
        <w:t xml:space="preserve"> </w:t>
      </w:r>
      <w:r w:rsidR="00A710F3" w:rsidRPr="00A710F3">
        <w:rPr>
          <w:rFonts w:cstheme="minorHAnsi"/>
          <w:sz w:val="24"/>
          <w:szCs w:val="24"/>
        </w:rPr>
        <w:t xml:space="preserve">junto aos órgãos competentes da </w:t>
      </w:r>
      <w:proofErr w:type="spellStart"/>
      <w:r w:rsidR="00A710F3" w:rsidRPr="00A710F3">
        <w:rPr>
          <w:rFonts w:cstheme="minorHAnsi"/>
          <w:sz w:val="24"/>
          <w:szCs w:val="24"/>
        </w:rPr>
        <w:t>Energisa</w:t>
      </w:r>
      <w:proofErr w:type="spellEnd"/>
      <w:r w:rsidR="00A710F3" w:rsidRPr="00A710F3">
        <w:rPr>
          <w:rFonts w:cstheme="minorHAnsi"/>
          <w:sz w:val="24"/>
          <w:szCs w:val="24"/>
        </w:rPr>
        <w:t xml:space="preserve"> que providencie mais um</w:t>
      </w:r>
      <w:r w:rsidR="00A710F3">
        <w:rPr>
          <w:rFonts w:cstheme="minorHAnsi"/>
          <w:sz w:val="24"/>
          <w:szCs w:val="24"/>
        </w:rPr>
        <w:t xml:space="preserve"> (01)</w:t>
      </w:r>
      <w:r w:rsidR="00A710F3" w:rsidRPr="00A710F3">
        <w:rPr>
          <w:rFonts w:cstheme="minorHAnsi"/>
          <w:sz w:val="24"/>
          <w:szCs w:val="24"/>
        </w:rPr>
        <w:t xml:space="preserve"> poste de energia na rede da </w:t>
      </w:r>
      <w:r w:rsidR="00A710F3">
        <w:rPr>
          <w:rFonts w:cstheme="minorHAnsi"/>
          <w:sz w:val="24"/>
          <w:szCs w:val="24"/>
        </w:rPr>
        <w:t>R</w:t>
      </w:r>
      <w:r w:rsidR="00A710F3" w:rsidRPr="00A710F3">
        <w:rPr>
          <w:rFonts w:cstheme="minorHAnsi"/>
          <w:sz w:val="24"/>
          <w:szCs w:val="24"/>
        </w:rPr>
        <w:t>ua IWC Bairro Nossa Senhora</w:t>
      </w:r>
      <w:r w:rsidR="00A710F3">
        <w:rPr>
          <w:rFonts w:cstheme="minorHAnsi"/>
          <w:sz w:val="24"/>
          <w:szCs w:val="24"/>
        </w:rPr>
        <w:t xml:space="preserve"> Aparecida</w:t>
      </w:r>
      <w:r w:rsidR="00A710F3" w:rsidRPr="00A710F3">
        <w:rPr>
          <w:rFonts w:cstheme="minorHAnsi"/>
          <w:sz w:val="24"/>
          <w:szCs w:val="24"/>
        </w:rPr>
        <w:t xml:space="preserve"> lateral do ginásio de esporte e o </w:t>
      </w:r>
      <w:proofErr w:type="gramStart"/>
      <w:r w:rsidR="00A710F3" w:rsidRPr="00A710F3">
        <w:rPr>
          <w:rFonts w:cstheme="minorHAnsi"/>
          <w:sz w:val="24"/>
          <w:szCs w:val="24"/>
        </w:rPr>
        <w:t>mini estádio</w:t>
      </w:r>
      <w:proofErr w:type="gramEnd"/>
      <w:r w:rsidR="00A710F3">
        <w:rPr>
          <w:rFonts w:cstheme="minorHAnsi"/>
          <w:sz w:val="24"/>
          <w:szCs w:val="24"/>
        </w:rPr>
        <w:t xml:space="preserve"> no Munícipio de Rosário Oeste-MT</w:t>
      </w:r>
      <w:r w:rsidR="00A710F3" w:rsidRPr="00A710F3">
        <w:rPr>
          <w:rFonts w:cstheme="minorHAnsi"/>
          <w:sz w:val="24"/>
          <w:szCs w:val="24"/>
        </w:rPr>
        <w:t>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73357633" w:rsidR="00BB3D39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65047F6E" w14:textId="77777777" w:rsidR="00A15597" w:rsidRPr="00DB0197" w:rsidRDefault="00A15597" w:rsidP="00DB0197">
      <w:pPr>
        <w:jc w:val="both"/>
        <w:rPr>
          <w:rFonts w:cstheme="minorHAnsi"/>
          <w:sz w:val="24"/>
          <w:szCs w:val="24"/>
        </w:rPr>
      </w:pPr>
    </w:p>
    <w:p w14:paraId="75D89F12" w14:textId="703D1AAE" w:rsidR="00471C35" w:rsidRDefault="00BB3D39" w:rsidP="00A710F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A15597">
        <w:rPr>
          <w:rFonts w:cstheme="minorHAnsi"/>
          <w:sz w:val="24"/>
          <w:szCs w:val="24"/>
        </w:rPr>
        <w:t xml:space="preserve">            </w:t>
      </w:r>
      <w:r w:rsidR="00B546C4">
        <w:rPr>
          <w:rFonts w:cstheme="minorHAnsi"/>
          <w:sz w:val="24"/>
          <w:szCs w:val="24"/>
        </w:rPr>
        <w:t>A presente indicação</w:t>
      </w:r>
      <w:r w:rsidR="00A710F3">
        <w:rPr>
          <w:rFonts w:cstheme="minorHAnsi"/>
          <w:sz w:val="24"/>
          <w:szCs w:val="24"/>
        </w:rPr>
        <w:t xml:space="preserve"> justifica-se em face de investimento na infraestrutura </w:t>
      </w:r>
      <w:r w:rsidR="005259C9">
        <w:rPr>
          <w:rFonts w:cstheme="minorHAnsi"/>
          <w:sz w:val="24"/>
          <w:szCs w:val="24"/>
        </w:rPr>
        <w:t>deste bairro, tendo em vista que nesta rua</w:t>
      </w:r>
      <w:r w:rsidR="00A15597">
        <w:rPr>
          <w:rFonts w:cstheme="minorHAnsi"/>
          <w:sz w:val="24"/>
          <w:szCs w:val="24"/>
        </w:rPr>
        <w:t xml:space="preserve"> IWC</w:t>
      </w:r>
      <w:r w:rsidR="005259C9">
        <w:rPr>
          <w:rFonts w:cstheme="minorHAnsi"/>
          <w:sz w:val="24"/>
          <w:szCs w:val="24"/>
        </w:rPr>
        <w:t xml:space="preserve"> não possuí nenhum poste de energia o que dificulta significativamente a visibilidade para os que trafegam nessa região</w:t>
      </w:r>
      <w:r w:rsidR="00A15597">
        <w:rPr>
          <w:rFonts w:cstheme="minorHAnsi"/>
          <w:sz w:val="24"/>
          <w:szCs w:val="24"/>
        </w:rPr>
        <w:t>, desta forma faz-se imprescindível esta reinvindicação</w:t>
      </w:r>
    </w:p>
    <w:p w14:paraId="414A4B64" w14:textId="1635ECFF" w:rsidR="00A15597" w:rsidRDefault="00A15597" w:rsidP="00A710F3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Contudo, com este recurso irá beneficiar de forma extremamente positiva a população com mais segurança e fluxo luminoso.</w:t>
      </w:r>
    </w:p>
    <w:p w14:paraId="4691402E" w14:textId="506BE794" w:rsidR="00A15597" w:rsidRPr="00695FA1" w:rsidRDefault="00A15597" w:rsidP="00A710F3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Diante do exposto, e considerando ainda, a relevância, deste pedido, contamos com atenção do Excelentíssimo Prefeito. </w:t>
      </w:r>
    </w:p>
    <w:p w14:paraId="08EDF542" w14:textId="168FCA4F" w:rsidR="00A4608E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2550FEFC" w14:textId="2F52CB8F" w:rsidR="00A15597" w:rsidRDefault="00A15597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165807C4" w14:textId="77777777" w:rsidR="00A15597" w:rsidRPr="00A81DC4" w:rsidRDefault="00A15597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1CD951BD" w14:textId="693F83DC" w:rsidR="00A15597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15597">
        <w:rPr>
          <w:rFonts w:cstheme="minorHAnsi"/>
          <w:sz w:val="24"/>
          <w:szCs w:val="24"/>
        </w:rPr>
        <w:t>05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40FB4008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59A7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D3A66"/>
    <w:rsid w:val="003D648E"/>
    <w:rsid w:val="003D65E9"/>
    <w:rsid w:val="003D726B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259C9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9E4"/>
    <w:rsid w:val="00841A5D"/>
    <w:rsid w:val="00843B9A"/>
    <w:rsid w:val="00851873"/>
    <w:rsid w:val="00853276"/>
    <w:rsid w:val="0085564E"/>
    <w:rsid w:val="0085576D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5597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10F3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2021-09-09T16:31:00Z</cp:lastPrinted>
  <dcterms:created xsi:type="dcterms:W3CDTF">2021-10-05T12:36:00Z</dcterms:created>
  <dcterms:modified xsi:type="dcterms:W3CDTF">2021-10-06T13:24:00Z</dcterms:modified>
</cp:coreProperties>
</file>