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2120F" w:rsidRPr="00851992" w:rsidRDefault="00AD7323" w:rsidP="00E241DF">
      <w:pPr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noProof/>
          <w:sz w:val="24"/>
          <w:szCs w:val="24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.75pt;margin-top:-62.55pt;width:441.25pt;height:103.85pt;z-index:251658240">
            <v:imagedata r:id="rId7" o:title=""/>
          </v:shape>
          <o:OLEObject Type="Embed" ProgID="Word.Picture.8" ShapeID="_x0000_s1026" DrawAspect="Content" ObjectID="_1704259695" r:id="rId8"/>
        </w:object>
      </w:r>
    </w:p>
    <w:p w:rsidR="0042120F" w:rsidRPr="00851992" w:rsidRDefault="0042120F" w:rsidP="00E241DF">
      <w:pPr>
        <w:jc w:val="both"/>
        <w:rPr>
          <w:rFonts w:ascii="Arial" w:hAnsi="Arial" w:cs="Arial"/>
          <w:bCs/>
          <w:sz w:val="24"/>
          <w:szCs w:val="24"/>
        </w:rPr>
      </w:pPr>
    </w:p>
    <w:p w:rsidR="008150EC" w:rsidRPr="00FE5A88" w:rsidRDefault="008150EC" w:rsidP="00E241DF">
      <w:pPr>
        <w:jc w:val="both"/>
        <w:rPr>
          <w:rFonts w:ascii="Arial" w:hAnsi="Arial" w:cs="Arial"/>
          <w:bCs/>
          <w:sz w:val="24"/>
          <w:szCs w:val="24"/>
        </w:rPr>
      </w:pPr>
      <w:r w:rsidRPr="00FE5A88">
        <w:rPr>
          <w:rFonts w:ascii="Arial" w:hAnsi="Arial" w:cs="Arial"/>
          <w:bCs/>
          <w:sz w:val="24"/>
          <w:szCs w:val="24"/>
        </w:rPr>
        <w:t>Portaria nº. 0</w:t>
      </w:r>
      <w:r w:rsidR="00DD2F32">
        <w:rPr>
          <w:rFonts w:ascii="Arial" w:hAnsi="Arial" w:cs="Arial"/>
          <w:bCs/>
          <w:sz w:val="24"/>
          <w:szCs w:val="24"/>
        </w:rPr>
        <w:t>02/2022</w:t>
      </w:r>
    </w:p>
    <w:p w:rsidR="008150EC" w:rsidRPr="00FE5A88" w:rsidRDefault="00851992" w:rsidP="008150EC">
      <w:pPr>
        <w:jc w:val="both"/>
        <w:rPr>
          <w:rFonts w:ascii="Arial" w:hAnsi="Arial" w:cs="Arial"/>
          <w:color w:val="333333"/>
          <w:sz w:val="24"/>
          <w:szCs w:val="24"/>
        </w:rPr>
      </w:pPr>
      <w:r w:rsidRPr="00FE5A88">
        <w:rPr>
          <w:rFonts w:ascii="Arial" w:hAnsi="Arial" w:cs="Arial"/>
          <w:color w:val="333333"/>
          <w:sz w:val="24"/>
          <w:szCs w:val="24"/>
        </w:rPr>
        <w:t xml:space="preserve">                    </w:t>
      </w:r>
      <w:r w:rsidR="008150EC" w:rsidRPr="00FE5A88">
        <w:rPr>
          <w:rFonts w:ascii="Arial" w:hAnsi="Arial" w:cs="Arial"/>
          <w:color w:val="333333"/>
          <w:sz w:val="24"/>
          <w:szCs w:val="24"/>
        </w:rPr>
        <w:t xml:space="preserve">O Presidente da Câmara Municipal de Rosário Oeste-Mato Grosso, Vereador </w:t>
      </w:r>
      <w:proofErr w:type="spellStart"/>
      <w:r w:rsidR="008150EC" w:rsidRPr="00FE5A88">
        <w:rPr>
          <w:rFonts w:ascii="Arial" w:hAnsi="Arial" w:cs="Arial"/>
          <w:color w:val="333333"/>
          <w:sz w:val="24"/>
          <w:szCs w:val="24"/>
        </w:rPr>
        <w:t>Amilson</w:t>
      </w:r>
      <w:proofErr w:type="spellEnd"/>
      <w:r w:rsidR="008150EC" w:rsidRPr="00FE5A88">
        <w:rPr>
          <w:rFonts w:ascii="Arial" w:hAnsi="Arial" w:cs="Arial"/>
          <w:color w:val="333333"/>
          <w:sz w:val="24"/>
          <w:szCs w:val="24"/>
        </w:rPr>
        <w:t xml:space="preserve"> Claudio </w:t>
      </w:r>
      <w:proofErr w:type="spellStart"/>
      <w:r w:rsidR="008150EC" w:rsidRPr="00FE5A88">
        <w:rPr>
          <w:rFonts w:ascii="Arial" w:hAnsi="Arial" w:cs="Arial"/>
          <w:color w:val="333333"/>
          <w:sz w:val="24"/>
          <w:szCs w:val="24"/>
        </w:rPr>
        <w:t>Neponoceno</w:t>
      </w:r>
      <w:proofErr w:type="spellEnd"/>
      <w:r w:rsidR="008150EC" w:rsidRPr="00FE5A88">
        <w:rPr>
          <w:rFonts w:ascii="Arial" w:hAnsi="Arial" w:cs="Arial"/>
          <w:color w:val="333333"/>
          <w:sz w:val="24"/>
          <w:szCs w:val="24"/>
        </w:rPr>
        <w:t xml:space="preserve">, usando das atribuições que lhe conferem o Regimento Interno desta Casa Legislativa,  </w:t>
      </w:r>
    </w:p>
    <w:p w:rsidR="00F03376" w:rsidRDefault="00F03376" w:rsidP="00F03376">
      <w:pPr>
        <w:jc w:val="both"/>
        <w:rPr>
          <w:rFonts w:ascii="Arial" w:hAnsi="Arial" w:cs="Arial"/>
          <w:color w:val="333333"/>
          <w:sz w:val="24"/>
          <w:szCs w:val="24"/>
        </w:rPr>
      </w:pPr>
    </w:p>
    <w:p w:rsidR="00FE5A88" w:rsidRPr="00FE5A88" w:rsidRDefault="00FE5A88" w:rsidP="00F03376">
      <w:pPr>
        <w:jc w:val="both"/>
        <w:rPr>
          <w:rFonts w:ascii="Arial" w:hAnsi="Arial" w:cs="Arial"/>
          <w:color w:val="333333"/>
          <w:sz w:val="24"/>
          <w:szCs w:val="24"/>
        </w:rPr>
      </w:pPr>
    </w:p>
    <w:p w:rsidR="00F03376" w:rsidRDefault="00F03376" w:rsidP="00F03376">
      <w:pPr>
        <w:jc w:val="both"/>
        <w:rPr>
          <w:rFonts w:ascii="Arial" w:hAnsi="Arial" w:cs="Arial"/>
          <w:b/>
          <w:bCs/>
          <w:color w:val="333333"/>
          <w:sz w:val="24"/>
          <w:szCs w:val="24"/>
        </w:rPr>
      </w:pPr>
      <w:r w:rsidRPr="00FE5A88">
        <w:rPr>
          <w:rFonts w:ascii="Arial" w:hAnsi="Arial" w:cs="Arial"/>
          <w:b/>
          <w:bCs/>
          <w:color w:val="333333"/>
          <w:sz w:val="24"/>
          <w:szCs w:val="24"/>
        </w:rPr>
        <w:t>RESOLVE:</w:t>
      </w:r>
    </w:p>
    <w:p w:rsidR="00FE5A88" w:rsidRPr="00FE5A88" w:rsidRDefault="00FE5A88" w:rsidP="00F03376">
      <w:pPr>
        <w:jc w:val="both"/>
        <w:rPr>
          <w:rFonts w:ascii="Arial" w:hAnsi="Arial" w:cs="Arial"/>
          <w:b/>
          <w:bCs/>
          <w:color w:val="333333"/>
          <w:sz w:val="24"/>
          <w:szCs w:val="24"/>
        </w:rPr>
      </w:pPr>
    </w:p>
    <w:p w:rsidR="00F03376" w:rsidRPr="00FE5A88" w:rsidRDefault="00F03376" w:rsidP="00F03376">
      <w:pPr>
        <w:jc w:val="both"/>
        <w:rPr>
          <w:rFonts w:ascii="Arial" w:hAnsi="Arial" w:cs="Arial"/>
          <w:color w:val="333333"/>
          <w:sz w:val="24"/>
          <w:szCs w:val="24"/>
        </w:rPr>
      </w:pPr>
    </w:p>
    <w:p w:rsidR="00F03376" w:rsidRPr="00FE5A88" w:rsidRDefault="00CE455F" w:rsidP="00CE455F">
      <w:pPr>
        <w:jc w:val="both"/>
        <w:rPr>
          <w:rFonts w:ascii="Arial" w:hAnsi="Arial" w:cs="Arial"/>
          <w:color w:val="333333"/>
          <w:sz w:val="24"/>
          <w:szCs w:val="24"/>
        </w:rPr>
      </w:pPr>
      <w:r w:rsidRPr="00FE5A88">
        <w:rPr>
          <w:rFonts w:ascii="Arial" w:hAnsi="Arial" w:cs="Arial"/>
          <w:color w:val="333333"/>
          <w:sz w:val="24"/>
          <w:szCs w:val="24"/>
        </w:rPr>
        <w:t>I-</w:t>
      </w:r>
      <w:r w:rsidR="00972EB3" w:rsidRPr="00FE5A88">
        <w:rPr>
          <w:rFonts w:ascii="Arial" w:hAnsi="Arial" w:cs="Arial"/>
          <w:color w:val="333333"/>
          <w:sz w:val="24"/>
          <w:szCs w:val="24"/>
        </w:rPr>
        <w:t>Revogar a Portaria nº. 0</w:t>
      </w:r>
      <w:r w:rsidR="00FF2332">
        <w:rPr>
          <w:rFonts w:ascii="Arial" w:hAnsi="Arial" w:cs="Arial"/>
          <w:color w:val="333333"/>
          <w:sz w:val="24"/>
          <w:szCs w:val="24"/>
        </w:rPr>
        <w:t>20</w:t>
      </w:r>
      <w:r w:rsidR="00972EB3" w:rsidRPr="00FE5A88">
        <w:rPr>
          <w:rFonts w:ascii="Arial" w:hAnsi="Arial" w:cs="Arial"/>
          <w:color w:val="333333"/>
          <w:sz w:val="24"/>
          <w:szCs w:val="24"/>
        </w:rPr>
        <w:t xml:space="preserve">/2021; </w:t>
      </w:r>
      <w:r w:rsidR="00C8734D" w:rsidRPr="00FE5A88">
        <w:rPr>
          <w:rFonts w:ascii="Arial" w:hAnsi="Arial" w:cs="Arial"/>
          <w:color w:val="333333"/>
          <w:sz w:val="24"/>
          <w:szCs w:val="24"/>
        </w:rPr>
        <w:t>e</w:t>
      </w:r>
      <w:r w:rsidR="00972EB3" w:rsidRPr="00FE5A88">
        <w:rPr>
          <w:rFonts w:ascii="Arial" w:hAnsi="Arial" w:cs="Arial"/>
          <w:color w:val="333333"/>
          <w:sz w:val="24"/>
          <w:szCs w:val="24"/>
        </w:rPr>
        <w:t xml:space="preserve"> </w:t>
      </w:r>
    </w:p>
    <w:p w:rsidR="00972EB3" w:rsidRPr="00FE5A88" w:rsidRDefault="00972EB3" w:rsidP="00972EB3">
      <w:pPr>
        <w:pStyle w:val="PargrafodaLista"/>
        <w:ind w:left="1080"/>
        <w:jc w:val="both"/>
        <w:rPr>
          <w:rFonts w:ascii="Arial" w:hAnsi="Arial" w:cs="Arial"/>
          <w:color w:val="333333"/>
          <w:sz w:val="24"/>
          <w:szCs w:val="24"/>
        </w:rPr>
      </w:pPr>
    </w:p>
    <w:p w:rsidR="00F03376" w:rsidRPr="00FE5A88" w:rsidRDefault="00F03376" w:rsidP="00972EB3">
      <w:pPr>
        <w:jc w:val="both"/>
        <w:rPr>
          <w:rFonts w:ascii="Arial" w:hAnsi="Arial" w:cs="Arial"/>
          <w:color w:val="333333"/>
          <w:sz w:val="24"/>
          <w:szCs w:val="24"/>
        </w:rPr>
      </w:pPr>
      <w:r w:rsidRPr="00FE5A88">
        <w:rPr>
          <w:rFonts w:ascii="Arial" w:hAnsi="Arial" w:cs="Arial"/>
          <w:color w:val="333333"/>
          <w:sz w:val="24"/>
          <w:szCs w:val="24"/>
        </w:rPr>
        <w:t xml:space="preserve">II- </w:t>
      </w:r>
      <w:r w:rsidR="00972EB3" w:rsidRPr="00FE5A88">
        <w:rPr>
          <w:rFonts w:ascii="Arial" w:hAnsi="Arial" w:cs="Arial"/>
          <w:color w:val="333333"/>
          <w:sz w:val="24"/>
          <w:szCs w:val="24"/>
        </w:rPr>
        <w:t xml:space="preserve">Exonerar, a partir da presente data, </w:t>
      </w:r>
      <w:r w:rsidR="00FF2332">
        <w:rPr>
          <w:rFonts w:ascii="Arial" w:hAnsi="Arial" w:cs="Arial"/>
          <w:color w:val="333333"/>
          <w:sz w:val="24"/>
          <w:szCs w:val="24"/>
        </w:rPr>
        <w:t>EMMILY JACKELINE DE ALMEIDA CAMARGO</w:t>
      </w:r>
      <w:r w:rsidR="00972EB3" w:rsidRPr="00FE5A88">
        <w:rPr>
          <w:rFonts w:ascii="Arial" w:hAnsi="Arial" w:cs="Arial"/>
          <w:color w:val="333333"/>
          <w:sz w:val="24"/>
          <w:szCs w:val="24"/>
        </w:rPr>
        <w:t xml:space="preserve">, portadora da Cédula de Identidade RG nº. </w:t>
      </w:r>
      <w:r w:rsidR="00FF2332">
        <w:rPr>
          <w:rFonts w:ascii="Arial" w:hAnsi="Arial" w:cs="Arial"/>
          <w:color w:val="333333"/>
          <w:sz w:val="24"/>
          <w:szCs w:val="24"/>
        </w:rPr>
        <w:t>123098</w:t>
      </w:r>
      <w:r w:rsidR="00972EB3" w:rsidRPr="00FE5A88">
        <w:rPr>
          <w:rFonts w:ascii="Arial" w:hAnsi="Arial" w:cs="Arial"/>
          <w:color w:val="333333"/>
          <w:sz w:val="24"/>
          <w:szCs w:val="24"/>
        </w:rPr>
        <w:t xml:space="preserve"> SSP/MT, CPF nº. </w:t>
      </w:r>
      <w:r w:rsidR="00FF2332">
        <w:rPr>
          <w:rFonts w:ascii="Arial" w:hAnsi="Arial" w:cs="Arial"/>
          <w:color w:val="333333"/>
          <w:sz w:val="24"/>
          <w:szCs w:val="24"/>
        </w:rPr>
        <w:t>072.182.771-36</w:t>
      </w:r>
      <w:r w:rsidR="00972EB3" w:rsidRPr="00FE5A88">
        <w:rPr>
          <w:rFonts w:ascii="Arial" w:hAnsi="Arial" w:cs="Arial"/>
          <w:color w:val="333333"/>
          <w:sz w:val="24"/>
          <w:szCs w:val="24"/>
        </w:rPr>
        <w:t>, do cargo em Comissão da Câmara Municipal de Rosário Oeste-MT, Ass</w:t>
      </w:r>
      <w:r w:rsidR="00FF2332">
        <w:rPr>
          <w:rFonts w:ascii="Arial" w:hAnsi="Arial" w:cs="Arial"/>
          <w:color w:val="333333"/>
          <w:sz w:val="24"/>
          <w:szCs w:val="24"/>
        </w:rPr>
        <w:t>istente Administrativo -</w:t>
      </w:r>
      <w:r w:rsidR="00972EB3" w:rsidRPr="00FE5A88">
        <w:rPr>
          <w:rFonts w:ascii="Arial" w:hAnsi="Arial" w:cs="Arial"/>
          <w:color w:val="333333"/>
          <w:sz w:val="24"/>
          <w:szCs w:val="24"/>
        </w:rPr>
        <w:t xml:space="preserve"> DAS 0</w:t>
      </w:r>
      <w:r w:rsidR="00FF2332">
        <w:rPr>
          <w:rFonts w:ascii="Arial" w:hAnsi="Arial" w:cs="Arial"/>
          <w:color w:val="333333"/>
          <w:sz w:val="24"/>
          <w:szCs w:val="24"/>
        </w:rPr>
        <w:t>3</w:t>
      </w:r>
      <w:r w:rsidR="00972EB3" w:rsidRPr="00FE5A88">
        <w:rPr>
          <w:rFonts w:ascii="Arial" w:hAnsi="Arial" w:cs="Arial"/>
          <w:color w:val="333333"/>
          <w:sz w:val="24"/>
          <w:szCs w:val="24"/>
        </w:rPr>
        <w:t>.</w:t>
      </w:r>
    </w:p>
    <w:p w:rsidR="00FE5A88" w:rsidRDefault="00F03376" w:rsidP="00F03376">
      <w:pPr>
        <w:jc w:val="both"/>
        <w:rPr>
          <w:rFonts w:ascii="Arial" w:hAnsi="Arial" w:cs="Arial"/>
          <w:color w:val="333333"/>
          <w:sz w:val="24"/>
          <w:szCs w:val="24"/>
        </w:rPr>
      </w:pPr>
      <w:r w:rsidRPr="00FE5A88">
        <w:rPr>
          <w:rFonts w:ascii="Arial" w:hAnsi="Arial" w:cs="Arial"/>
          <w:color w:val="333333"/>
          <w:sz w:val="24"/>
          <w:szCs w:val="24"/>
        </w:rPr>
        <w:tab/>
      </w:r>
      <w:r w:rsidRPr="00FE5A88">
        <w:rPr>
          <w:rFonts w:ascii="Arial" w:hAnsi="Arial" w:cs="Arial"/>
          <w:color w:val="333333"/>
          <w:sz w:val="24"/>
          <w:szCs w:val="24"/>
        </w:rPr>
        <w:tab/>
      </w:r>
    </w:p>
    <w:p w:rsidR="00F03376" w:rsidRPr="00FE5A88" w:rsidRDefault="00F03376" w:rsidP="00F03376">
      <w:pPr>
        <w:jc w:val="both"/>
        <w:rPr>
          <w:rFonts w:ascii="Arial" w:hAnsi="Arial" w:cs="Arial"/>
          <w:color w:val="333333"/>
          <w:sz w:val="24"/>
          <w:szCs w:val="24"/>
        </w:rPr>
      </w:pPr>
      <w:r w:rsidRPr="00FE5A88">
        <w:rPr>
          <w:rFonts w:ascii="Arial" w:hAnsi="Arial" w:cs="Arial"/>
          <w:color w:val="333333"/>
          <w:sz w:val="24"/>
          <w:szCs w:val="24"/>
        </w:rPr>
        <w:tab/>
      </w:r>
      <w:r w:rsidR="00FE5A88">
        <w:rPr>
          <w:rFonts w:ascii="Arial" w:hAnsi="Arial" w:cs="Arial"/>
          <w:color w:val="333333"/>
          <w:sz w:val="24"/>
          <w:szCs w:val="24"/>
        </w:rPr>
        <w:t xml:space="preserve">                             </w:t>
      </w:r>
      <w:r w:rsidR="003628B4" w:rsidRPr="00FE5A88">
        <w:rPr>
          <w:rFonts w:ascii="Arial" w:hAnsi="Arial" w:cs="Arial"/>
          <w:color w:val="333333"/>
          <w:sz w:val="24"/>
          <w:szCs w:val="24"/>
        </w:rPr>
        <w:t xml:space="preserve">Rosário Oeste, </w:t>
      </w:r>
      <w:r w:rsidR="00DD2F32">
        <w:rPr>
          <w:rFonts w:ascii="Arial" w:hAnsi="Arial" w:cs="Arial"/>
          <w:color w:val="333333"/>
          <w:sz w:val="24"/>
          <w:szCs w:val="24"/>
        </w:rPr>
        <w:t>2</w:t>
      </w:r>
      <w:r w:rsidR="00972EB3" w:rsidRPr="00FE5A88">
        <w:rPr>
          <w:rFonts w:ascii="Arial" w:hAnsi="Arial" w:cs="Arial"/>
          <w:color w:val="333333"/>
          <w:sz w:val="24"/>
          <w:szCs w:val="24"/>
        </w:rPr>
        <w:t>0</w:t>
      </w:r>
      <w:r w:rsidRPr="00FE5A88">
        <w:rPr>
          <w:rFonts w:ascii="Arial" w:hAnsi="Arial" w:cs="Arial"/>
          <w:color w:val="333333"/>
          <w:sz w:val="24"/>
          <w:szCs w:val="24"/>
        </w:rPr>
        <w:t xml:space="preserve"> de </w:t>
      </w:r>
      <w:r w:rsidR="00DD2F32">
        <w:rPr>
          <w:rFonts w:ascii="Arial" w:hAnsi="Arial" w:cs="Arial"/>
          <w:color w:val="333333"/>
          <w:sz w:val="24"/>
          <w:szCs w:val="24"/>
        </w:rPr>
        <w:t xml:space="preserve">janeiro </w:t>
      </w:r>
      <w:proofErr w:type="spellStart"/>
      <w:r w:rsidR="00DD2F32">
        <w:rPr>
          <w:rFonts w:ascii="Arial" w:hAnsi="Arial" w:cs="Arial"/>
          <w:color w:val="333333"/>
          <w:sz w:val="24"/>
          <w:szCs w:val="24"/>
        </w:rPr>
        <w:t>de</w:t>
      </w:r>
      <w:proofErr w:type="spellEnd"/>
      <w:r w:rsidR="00DD2F32">
        <w:rPr>
          <w:rFonts w:ascii="Arial" w:hAnsi="Arial" w:cs="Arial"/>
          <w:color w:val="333333"/>
          <w:sz w:val="24"/>
          <w:szCs w:val="24"/>
        </w:rPr>
        <w:t xml:space="preserve"> 2.022</w:t>
      </w:r>
      <w:bookmarkStart w:id="0" w:name="_GoBack"/>
      <w:bookmarkEnd w:id="0"/>
      <w:r w:rsidRPr="00FE5A88">
        <w:rPr>
          <w:rFonts w:ascii="Arial" w:hAnsi="Arial" w:cs="Arial"/>
          <w:color w:val="333333"/>
          <w:sz w:val="24"/>
          <w:szCs w:val="24"/>
        </w:rPr>
        <w:t>.</w:t>
      </w:r>
    </w:p>
    <w:p w:rsidR="00F03376" w:rsidRPr="00FE5A88" w:rsidRDefault="00F03376" w:rsidP="00F03376">
      <w:pPr>
        <w:jc w:val="both"/>
        <w:rPr>
          <w:rFonts w:ascii="Arial" w:hAnsi="Arial" w:cs="Arial"/>
          <w:b/>
          <w:color w:val="333333"/>
          <w:sz w:val="24"/>
          <w:szCs w:val="24"/>
        </w:rPr>
      </w:pPr>
      <w:r w:rsidRPr="00FE5A88">
        <w:rPr>
          <w:rFonts w:ascii="Arial" w:hAnsi="Arial" w:cs="Arial"/>
          <w:b/>
          <w:color w:val="333333"/>
          <w:sz w:val="24"/>
          <w:szCs w:val="24"/>
        </w:rPr>
        <w:t>Registre-se.</w:t>
      </w:r>
    </w:p>
    <w:p w:rsidR="00F03376" w:rsidRPr="00FE5A88" w:rsidRDefault="00F03376" w:rsidP="00F03376">
      <w:pPr>
        <w:jc w:val="both"/>
        <w:rPr>
          <w:rFonts w:ascii="Arial" w:hAnsi="Arial" w:cs="Arial"/>
          <w:b/>
          <w:color w:val="333333"/>
          <w:sz w:val="24"/>
          <w:szCs w:val="24"/>
        </w:rPr>
      </w:pPr>
      <w:r w:rsidRPr="00FE5A88">
        <w:rPr>
          <w:rFonts w:ascii="Arial" w:hAnsi="Arial" w:cs="Arial"/>
          <w:b/>
          <w:color w:val="333333"/>
          <w:sz w:val="24"/>
          <w:szCs w:val="24"/>
        </w:rPr>
        <w:t>Publique-se.</w:t>
      </w:r>
    </w:p>
    <w:p w:rsidR="00F03376" w:rsidRPr="00FE5A88" w:rsidRDefault="00F03376" w:rsidP="00F03376">
      <w:pPr>
        <w:jc w:val="both"/>
        <w:rPr>
          <w:rFonts w:ascii="Arial" w:hAnsi="Arial" w:cs="Arial"/>
          <w:b/>
          <w:color w:val="333333"/>
          <w:sz w:val="24"/>
          <w:szCs w:val="24"/>
        </w:rPr>
      </w:pPr>
      <w:r w:rsidRPr="00FE5A88">
        <w:rPr>
          <w:rFonts w:ascii="Arial" w:hAnsi="Arial" w:cs="Arial"/>
          <w:b/>
          <w:color w:val="333333"/>
          <w:sz w:val="24"/>
          <w:szCs w:val="24"/>
        </w:rPr>
        <w:t>Cumpra-se.</w:t>
      </w:r>
    </w:p>
    <w:p w:rsidR="00F03376" w:rsidRDefault="00F03376" w:rsidP="00F03376">
      <w:pPr>
        <w:jc w:val="both"/>
        <w:rPr>
          <w:rFonts w:ascii="Arial" w:hAnsi="Arial" w:cs="Arial"/>
          <w:b/>
          <w:color w:val="333333"/>
          <w:sz w:val="24"/>
          <w:szCs w:val="24"/>
        </w:rPr>
      </w:pPr>
    </w:p>
    <w:p w:rsidR="00FE5A88" w:rsidRPr="00FE5A88" w:rsidRDefault="00FE5A88" w:rsidP="00F03376">
      <w:pPr>
        <w:jc w:val="both"/>
        <w:rPr>
          <w:rFonts w:ascii="Arial" w:hAnsi="Arial" w:cs="Arial"/>
          <w:b/>
          <w:color w:val="333333"/>
          <w:sz w:val="24"/>
          <w:szCs w:val="24"/>
        </w:rPr>
      </w:pPr>
    </w:p>
    <w:p w:rsidR="00F03376" w:rsidRPr="00FE5A88" w:rsidRDefault="00F03376" w:rsidP="00F03376">
      <w:pPr>
        <w:jc w:val="both"/>
        <w:rPr>
          <w:rFonts w:ascii="Arial" w:hAnsi="Arial" w:cs="Arial"/>
          <w:color w:val="333333"/>
          <w:sz w:val="24"/>
          <w:szCs w:val="24"/>
        </w:rPr>
      </w:pPr>
    </w:p>
    <w:p w:rsidR="00F03376" w:rsidRPr="00FE5A88" w:rsidRDefault="00F03376" w:rsidP="00F03376">
      <w:pPr>
        <w:jc w:val="both"/>
        <w:rPr>
          <w:rFonts w:ascii="Arial" w:hAnsi="Arial" w:cs="Arial"/>
          <w:b/>
          <w:color w:val="333333"/>
          <w:sz w:val="24"/>
          <w:szCs w:val="24"/>
        </w:rPr>
      </w:pPr>
      <w:r w:rsidRPr="00FE5A88">
        <w:rPr>
          <w:rFonts w:ascii="Arial" w:hAnsi="Arial" w:cs="Arial"/>
          <w:color w:val="333333"/>
          <w:sz w:val="24"/>
          <w:szCs w:val="24"/>
        </w:rPr>
        <w:t xml:space="preserve">                          </w:t>
      </w:r>
      <w:r w:rsidRPr="00FE5A88">
        <w:rPr>
          <w:rFonts w:ascii="Arial" w:hAnsi="Arial" w:cs="Arial"/>
          <w:b/>
          <w:color w:val="333333"/>
          <w:sz w:val="24"/>
          <w:szCs w:val="24"/>
        </w:rPr>
        <w:t>VER. AMILSON CLAUDIO NEPONOCENO</w:t>
      </w:r>
    </w:p>
    <w:p w:rsidR="00F03376" w:rsidRPr="00FE5A88" w:rsidRDefault="00F03376" w:rsidP="00F03376">
      <w:pPr>
        <w:tabs>
          <w:tab w:val="left" w:pos="6396"/>
        </w:tabs>
        <w:jc w:val="both"/>
        <w:rPr>
          <w:rFonts w:ascii="Arial" w:hAnsi="Arial" w:cs="Arial"/>
          <w:b/>
          <w:color w:val="333333"/>
          <w:sz w:val="24"/>
          <w:szCs w:val="24"/>
        </w:rPr>
      </w:pPr>
      <w:r w:rsidRPr="00FE5A88">
        <w:rPr>
          <w:rFonts w:ascii="Arial" w:hAnsi="Arial" w:cs="Arial"/>
          <w:b/>
          <w:color w:val="333333"/>
          <w:sz w:val="24"/>
          <w:szCs w:val="24"/>
        </w:rPr>
        <w:t xml:space="preserve">                                     =PRESIDENTE=</w:t>
      </w:r>
      <w:r w:rsidRPr="00FE5A88">
        <w:rPr>
          <w:rFonts w:ascii="Arial" w:hAnsi="Arial" w:cs="Arial"/>
          <w:b/>
          <w:color w:val="333333"/>
          <w:sz w:val="24"/>
          <w:szCs w:val="24"/>
        </w:rPr>
        <w:tab/>
      </w:r>
    </w:p>
    <w:p w:rsidR="008150EC" w:rsidRPr="00FE5A88" w:rsidRDefault="008150EC" w:rsidP="008150EC">
      <w:pPr>
        <w:jc w:val="both"/>
        <w:rPr>
          <w:rFonts w:ascii="Arial" w:hAnsi="Arial" w:cs="Arial"/>
          <w:color w:val="333333"/>
          <w:sz w:val="24"/>
          <w:szCs w:val="24"/>
        </w:rPr>
      </w:pPr>
    </w:p>
    <w:sectPr w:rsidR="008150EC" w:rsidRPr="00FE5A88" w:rsidSect="006B409D">
      <w:headerReference w:type="default" r:id="rId9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D7323" w:rsidRDefault="00AD7323" w:rsidP="00E241DF">
      <w:pPr>
        <w:spacing w:after="0" w:line="240" w:lineRule="auto"/>
      </w:pPr>
      <w:r>
        <w:separator/>
      </w:r>
    </w:p>
  </w:endnote>
  <w:endnote w:type="continuationSeparator" w:id="0">
    <w:p w:rsidR="00AD7323" w:rsidRDefault="00AD7323" w:rsidP="00E241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D7323" w:rsidRDefault="00AD7323" w:rsidP="00E241DF">
      <w:pPr>
        <w:spacing w:after="0" w:line="240" w:lineRule="auto"/>
      </w:pPr>
      <w:r>
        <w:separator/>
      </w:r>
    </w:p>
  </w:footnote>
  <w:footnote w:type="continuationSeparator" w:id="0">
    <w:p w:rsidR="00AD7323" w:rsidRDefault="00AD7323" w:rsidP="00E241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241DF" w:rsidRDefault="00E241DF">
    <w:pPr>
      <w:pStyle w:val="Cabealho"/>
    </w:pPr>
  </w:p>
  <w:p w:rsidR="0042120F" w:rsidRDefault="0042120F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8FD4602"/>
    <w:multiLevelType w:val="hybridMultilevel"/>
    <w:tmpl w:val="4534428E"/>
    <w:lvl w:ilvl="0" w:tplc="6B32B736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41DF"/>
    <w:rsid w:val="00085029"/>
    <w:rsid w:val="000B4C1A"/>
    <w:rsid w:val="000C2701"/>
    <w:rsid w:val="000E54FD"/>
    <w:rsid w:val="000F5093"/>
    <w:rsid w:val="00117544"/>
    <w:rsid w:val="0012218A"/>
    <w:rsid w:val="001A1D62"/>
    <w:rsid w:val="001C3299"/>
    <w:rsid w:val="00256DDA"/>
    <w:rsid w:val="00326B20"/>
    <w:rsid w:val="003628B4"/>
    <w:rsid w:val="0042120F"/>
    <w:rsid w:val="00443ECF"/>
    <w:rsid w:val="004C695E"/>
    <w:rsid w:val="004F4B87"/>
    <w:rsid w:val="006120C8"/>
    <w:rsid w:val="00614F3F"/>
    <w:rsid w:val="0068150C"/>
    <w:rsid w:val="006B409D"/>
    <w:rsid w:val="006B7667"/>
    <w:rsid w:val="006D7CB4"/>
    <w:rsid w:val="007424C9"/>
    <w:rsid w:val="007446A2"/>
    <w:rsid w:val="00775B9C"/>
    <w:rsid w:val="007815B5"/>
    <w:rsid w:val="007A7BEB"/>
    <w:rsid w:val="008150EC"/>
    <w:rsid w:val="00851992"/>
    <w:rsid w:val="008F6247"/>
    <w:rsid w:val="0093078A"/>
    <w:rsid w:val="00972EB3"/>
    <w:rsid w:val="009831BF"/>
    <w:rsid w:val="00A519A0"/>
    <w:rsid w:val="00A60107"/>
    <w:rsid w:val="00A82D59"/>
    <w:rsid w:val="00AD7323"/>
    <w:rsid w:val="00B137A7"/>
    <w:rsid w:val="00C554B8"/>
    <w:rsid w:val="00C8734D"/>
    <w:rsid w:val="00C9430C"/>
    <w:rsid w:val="00CA3794"/>
    <w:rsid w:val="00CA4787"/>
    <w:rsid w:val="00CE455F"/>
    <w:rsid w:val="00D42D92"/>
    <w:rsid w:val="00D5440C"/>
    <w:rsid w:val="00DD2F32"/>
    <w:rsid w:val="00DE252A"/>
    <w:rsid w:val="00DF40D6"/>
    <w:rsid w:val="00E241DF"/>
    <w:rsid w:val="00E40D83"/>
    <w:rsid w:val="00EA15C3"/>
    <w:rsid w:val="00F03376"/>
    <w:rsid w:val="00F13B25"/>
    <w:rsid w:val="00F6612F"/>
    <w:rsid w:val="00FE5A88"/>
    <w:rsid w:val="00FF23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D3F6910"/>
  <w15:docId w15:val="{7007FEDE-532E-459C-A3DF-476640F6F6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241D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241DF"/>
  </w:style>
  <w:style w:type="paragraph" w:styleId="Rodap">
    <w:name w:val="footer"/>
    <w:basedOn w:val="Normal"/>
    <w:link w:val="RodapChar"/>
    <w:uiPriority w:val="99"/>
    <w:unhideWhenUsed/>
    <w:rsid w:val="00E241D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241DF"/>
  </w:style>
  <w:style w:type="paragraph" w:styleId="Textodebalo">
    <w:name w:val="Balloon Text"/>
    <w:basedOn w:val="Normal"/>
    <w:link w:val="TextodebaloChar"/>
    <w:uiPriority w:val="99"/>
    <w:semiHidden/>
    <w:unhideWhenUsed/>
    <w:rsid w:val="00E241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241DF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972EB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947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32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099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538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29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802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04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90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097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786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67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69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21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637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90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923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8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477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143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24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73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07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1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535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118</Words>
  <Characters>643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Camara01</dc:creator>
  <cp:lastModifiedBy>Camara</cp:lastModifiedBy>
  <cp:revision>2</cp:revision>
  <cp:lastPrinted>2022-01-20T15:13:00Z</cp:lastPrinted>
  <dcterms:created xsi:type="dcterms:W3CDTF">2022-01-21T12:42:00Z</dcterms:created>
  <dcterms:modified xsi:type="dcterms:W3CDTF">2022-01-21T12:42:00Z</dcterms:modified>
</cp:coreProperties>
</file>