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8ABBD8" w14:textId="77777777" w:rsidR="008D2388" w:rsidRPr="00FF1401" w:rsidRDefault="008D2388" w:rsidP="00224120">
      <w:pPr>
        <w:spacing w:after="0"/>
        <w:jc w:val="both"/>
        <w:rPr>
          <w:rFonts w:cstheme="minorHAnsi"/>
          <w:b/>
          <w:sz w:val="24"/>
          <w:szCs w:val="24"/>
        </w:rPr>
      </w:pPr>
    </w:p>
    <w:p w14:paraId="145553AB" w14:textId="49152EA3" w:rsidR="0025461B" w:rsidRPr="00FF1401" w:rsidRDefault="003C18DF" w:rsidP="00224120">
      <w:pPr>
        <w:spacing w:after="0"/>
        <w:jc w:val="both"/>
        <w:rPr>
          <w:rFonts w:cstheme="minorHAnsi"/>
          <w:b/>
          <w:sz w:val="24"/>
          <w:szCs w:val="24"/>
        </w:rPr>
      </w:pPr>
      <w:r w:rsidRPr="00FF1401">
        <w:rPr>
          <w:rFonts w:cstheme="minorHAnsi"/>
          <w:b/>
          <w:sz w:val="24"/>
          <w:szCs w:val="24"/>
        </w:rPr>
        <w:t>PROJETO DE LEI Nº</w:t>
      </w:r>
      <w:r w:rsidR="00E63328">
        <w:rPr>
          <w:rFonts w:cstheme="minorHAnsi"/>
          <w:b/>
          <w:sz w:val="24"/>
          <w:szCs w:val="24"/>
        </w:rPr>
        <w:t>.002</w:t>
      </w:r>
      <w:r w:rsidRPr="00FF1401">
        <w:rPr>
          <w:rFonts w:cstheme="minorHAnsi"/>
          <w:b/>
          <w:sz w:val="24"/>
          <w:szCs w:val="24"/>
        </w:rPr>
        <w:t>/20</w:t>
      </w:r>
      <w:r w:rsidR="008F2AE5" w:rsidRPr="00FF1401">
        <w:rPr>
          <w:rFonts w:cstheme="minorHAnsi"/>
          <w:b/>
          <w:sz w:val="24"/>
          <w:szCs w:val="24"/>
        </w:rPr>
        <w:t>2</w:t>
      </w:r>
      <w:r w:rsidR="00ED55BC">
        <w:rPr>
          <w:rFonts w:cstheme="minorHAnsi"/>
          <w:b/>
          <w:sz w:val="24"/>
          <w:szCs w:val="24"/>
        </w:rPr>
        <w:t>2</w:t>
      </w:r>
      <w:r w:rsidR="008F2AE5" w:rsidRPr="00FF1401">
        <w:rPr>
          <w:rFonts w:cstheme="minorHAnsi"/>
          <w:b/>
          <w:sz w:val="24"/>
          <w:szCs w:val="24"/>
        </w:rPr>
        <w:t>.</w:t>
      </w:r>
    </w:p>
    <w:p w14:paraId="287786E3" w14:textId="77777777" w:rsidR="008F2AE5" w:rsidRPr="00FF1401" w:rsidRDefault="008F2AE5" w:rsidP="00224120">
      <w:pPr>
        <w:spacing w:after="0"/>
        <w:jc w:val="both"/>
        <w:rPr>
          <w:rFonts w:cstheme="minorHAnsi"/>
          <w:b/>
          <w:sz w:val="24"/>
          <w:szCs w:val="24"/>
        </w:rPr>
      </w:pPr>
    </w:p>
    <w:p w14:paraId="0C7E7C0C" w14:textId="77777777" w:rsidR="008F2AE5" w:rsidRPr="00FF1401" w:rsidRDefault="008F2AE5" w:rsidP="00A50A2E">
      <w:pPr>
        <w:pStyle w:val="Ttulo2"/>
      </w:pPr>
    </w:p>
    <w:p w14:paraId="6B699A12" w14:textId="77777777" w:rsidR="003C18DF" w:rsidRPr="00FF1401" w:rsidRDefault="003C18DF" w:rsidP="00224120">
      <w:pPr>
        <w:spacing w:after="0"/>
        <w:jc w:val="both"/>
        <w:rPr>
          <w:rFonts w:cstheme="minorHAnsi"/>
          <w:b/>
          <w:sz w:val="24"/>
          <w:szCs w:val="24"/>
        </w:rPr>
      </w:pPr>
    </w:p>
    <w:p w14:paraId="4D4889D7" w14:textId="6977EF59" w:rsidR="003C18DF" w:rsidRPr="00FF1401" w:rsidRDefault="008F2AE5" w:rsidP="00224120">
      <w:pPr>
        <w:tabs>
          <w:tab w:val="left" w:pos="673"/>
        </w:tabs>
        <w:spacing w:after="0"/>
        <w:jc w:val="both"/>
        <w:rPr>
          <w:rFonts w:cstheme="minorHAnsi"/>
          <w:b/>
          <w:sz w:val="24"/>
          <w:szCs w:val="24"/>
        </w:rPr>
      </w:pPr>
      <w:r w:rsidRPr="00FF1401">
        <w:rPr>
          <w:rFonts w:cstheme="minorHAnsi"/>
          <w:b/>
          <w:sz w:val="24"/>
          <w:szCs w:val="24"/>
        </w:rPr>
        <w:t xml:space="preserve">Autoria: </w:t>
      </w:r>
      <w:r w:rsidR="00ED55BC">
        <w:rPr>
          <w:rFonts w:cstheme="minorHAnsi"/>
          <w:b/>
          <w:sz w:val="24"/>
          <w:szCs w:val="24"/>
        </w:rPr>
        <w:t xml:space="preserve">Vereador </w:t>
      </w:r>
    </w:p>
    <w:p w14:paraId="72DCED1F" w14:textId="77777777" w:rsidR="00DD754C" w:rsidRPr="00FF1401" w:rsidRDefault="00DD754C" w:rsidP="00224120">
      <w:pPr>
        <w:spacing w:after="0"/>
        <w:ind w:left="4111"/>
        <w:jc w:val="both"/>
        <w:rPr>
          <w:rFonts w:cstheme="minorHAnsi"/>
          <w:b/>
          <w:sz w:val="24"/>
          <w:szCs w:val="24"/>
        </w:rPr>
      </w:pPr>
    </w:p>
    <w:p w14:paraId="2081AD4F" w14:textId="2651F29D" w:rsidR="003C18DF" w:rsidRPr="00FF1401" w:rsidRDefault="00ED55BC" w:rsidP="00224120">
      <w:pPr>
        <w:spacing w:after="0"/>
        <w:ind w:left="4111"/>
        <w:jc w:val="both"/>
        <w:rPr>
          <w:rFonts w:cstheme="minorHAnsi"/>
          <w:b/>
          <w:sz w:val="24"/>
          <w:szCs w:val="24"/>
        </w:rPr>
      </w:pPr>
      <w:r w:rsidRPr="00ED55BC">
        <w:rPr>
          <w:rFonts w:cstheme="minorHAnsi"/>
          <w:b/>
          <w:sz w:val="24"/>
          <w:szCs w:val="24"/>
        </w:rPr>
        <w:t>DECLARA DE UTILIDADE PÚBLICA A “</w:t>
      </w:r>
      <w:bookmarkStart w:id="0" w:name="_Hlk94515925"/>
      <w:r w:rsidRPr="00ED55BC">
        <w:rPr>
          <w:rFonts w:cstheme="minorHAnsi"/>
          <w:b/>
          <w:sz w:val="24"/>
          <w:szCs w:val="24"/>
        </w:rPr>
        <w:t xml:space="preserve">ASSOCIAÇÃO </w:t>
      </w:r>
      <w:r>
        <w:rPr>
          <w:rFonts w:cstheme="minorHAnsi"/>
          <w:b/>
          <w:sz w:val="24"/>
          <w:szCs w:val="24"/>
        </w:rPr>
        <w:t xml:space="preserve">DOS PEQUENOS E MINE PRODUTORES RURAIS NOVA VIDA DA REGIÃO DE ROSÁRIO OESTE- MT” </w:t>
      </w:r>
      <w:r w:rsidRPr="00ED55BC">
        <w:rPr>
          <w:rFonts w:cstheme="minorHAnsi"/>
          <w:b/>
          <w:sz w:val="24"/>
          <w:szCs w:val="24"/>
        </w:rPr>
        <w:t>- A</w:t>
      </w:r>
      <w:r>
        <w:rPr>
          <w:rFonts w:cstheme="minorHAnsi"/>
          <w:b/>
          <w:sz w:val="24"/>
          <w:szCs w:val="24"/>
        </w:rPr>
        <w:t>SPROVIDA</w:t>
      </w:r>
      <w:bookmarkEnd w:id="0"/>
      <w:r w:rsidR="00C842BE">
        <w:rPr>
          <w:rFonts w:cstheme="minorHAnsi"/>
          <w:b/>
          <w:sz w:val="24"/>
          <w:szCs w:val="24"/>
        </w:rPr>
        <w:t>.</w:t>
      </w:r>
    </w:p>
    <w:p w14:paraId="29E26AAB" w14:textId="77777777" w:rsidR="008F2AE5" w:rsidRPr="00FF1401" w:rsidRDefault="008F2AE5" w:rsidP="00224120">
      <w:pPr>
        <w:spacing w:after="0"/>
        <w:jc w:val="both"/>
        <w:rPr>
          <w:rFonts w:cstheme="minorHAnsi"/>
          <w:sz w:val="24"/>
          <w:szCs w:val="24"/>
        </w:rPr>
      </w:pPr>
      <w:r w:rsidRPr="00FF1401">
        <w:rPr>
          <w:rFonts w:cstheme="minorHAnsi"/>
          <w:sz w:val="24"/>
          <w:szCs w:val="24"/>
        </w:rPr>
        <w:tab/>
      </w:r>
    </w:p>
    <w:p w14:paraId="6E22FA16" w14:textId="77777777" w:rsidR="008F2AE5" w:rsidRPr="00FF1401" w:rsidRDefault="008F2AE5" w:rsidP="00224120">
      <w:pPr>
        <w:spacing w:after="0"/>
        <w:jc w:val="both"/>
        <w:rPr>
          <w:rFonts w:cstheme="minorHAnsi"/>
          <w:sz w:val="24"/>
          <w:szCs w:val="24"/>
        </w:rPr>
      </w:pPr>
    </w:p>
    <w:p w14:paraId="4EE10146" w14:textId="77777777" w:rsidR="00DD754C" w:rsidRPr="00FF1401" w:rsidRDefault="00DD754C" w:rsidP="00224120">
      <w:pPr>
        <w:spacing w:after="0"/>
        <w:jc w:val="both"/>
        <w:rPr>
          <w:rFonts w:cstheme="minorHAnsi"/>
          <w:sz w:val="24"/>
          <w:szCs w:val="24"/>
        </w:rPr>
      </w:pPr>
    </w:p>
    <w:p w14:paraId="28FAA7D5" w14:textId="77777777" w:rsidR="00DD754C" w:rsidRPr="00FF1401" w:rsidRDefault="00DD754C" w:rsidP="00224120">
      <w:pPr>
        <w:spacing w:after="0"/>
        <w:jc w:val="both"/>
        <w:rPr>
          <w:rFonts w:cstheme="minorHAnsi"/>
          <w:sz w:val="24"/>
          <w:szCs w:val="24"/>
        </w:rPr>
      </w:pPr>
    </w:p>
    <w:p w14:paraId="33056235" w14:textId="77777777" w:rsidR="00DD754C" w:rsidRPr="00FF1401" w:rsidRDefault="00DD754C" w:rsidP="00224120">
      <w:pPr>
        <w:spacing w:after="0"/>
        <w:jc w:val="both"/>
        <w:rPr>
          <w:rFonts w:cstheme="minorHAnsi"/>
          <w:sz w:val="24"/>
          <w:szCs w:val="24"/>
        </w:rPr>
      </w:pPr>
      <w:bookmarkStart w:id="1" w:name="_GoBack"/>
      <w:bookmarkEnd w:id="1"/>
    </w:p>
    <w:p w14:paraId="70955E32" w14:textId="4AA0CBB7" w:rsidR="008F2AE5" w:rsidRPr="00FF1401" w:rsidRDefault="0006216D" w:rsidP="00224120">
      <w:pPr>
        <w:spacing w:after="0"/>
        <w:jc w:val="both"/>
        <w:rPr>
          <w:rFonts w:cstheme="minorHAnsi"/>
          <w:sz w:val="24"/>
          <w:szCs w:val="24"/>
        </w:rPr>
      </w:pPr>
      <w:bookmarkStart w:id="2" w:name="_Hlk58862580"/>
      <w:r w:rsidRPr="0006216D">
        <w:rPr>
          <w:rFonts w:cstheme="minorHAnsi"/>
          <w:b/>
          <w:bCs/>
          <w:sz w:val="24"/>
          <w:szCs w:val="24"/>
        </w:rPr>
        <w:t>A CÂMARA MUNICIPAL DE ROSÁRIO OESTE/MT</w:t>
      </w:r>
      <w:r w:rsidRPr="00FF1401">
        <w:rPr>
          <w:rFonts w:cstheme="minorHAnsi"/>
          <w:sz w:val="24"/>
          <w:szCs w:val="24"/>
        </w:rPr>
        <w:t xml:space="preserve">, </w:t>
      </w:r>
      <w:r w:rsidR="008F2AE5" w:rsidRPr="00FF1401">
        <w:rPr>
          <w:rFonts w:cstheme="minorHAnsi"/>
          <w:sz w:val="24"/>
          <w:szCs w:val="24"/>
        </w:rPr>
        <w:t>por seus representantes legais,</w:t>
      </w:r>
      <w:r w:rsidR="00FF1401">
        <w:rPr>
          <w:rFonts w:cstheme="minorHAnsi"/>
          <w:sz w:val="24"/>
          <w:szCs w:val="24"/>
        </w:rPr>
        <w:t xml:space="preserve"> </w:t>
      </w:r>
      <w:r w:rsidR="008F2AE5" w:rsidRPr="0006216D">
        <w:rPr>
          <w:rFonts w:cstheme="minorHAnsi"/>
          <w:b/>
          <w:bCs/>
          <w:sz w:val="24"/>
          <w:szCs w:val="24"/>
        </w:rPr>
        <w:t>APROV</w:t>
      </w:r>
      <w:r w:rsidR="00ED55BC">
        <w:rPr>
          <w:rFonts w:cstheme="minorHAnsi"/>
          <w:b/>
          <w:bCs/>
          <w:sz w:val="24"/>
          <w:szCs w:val="24"/>
        </w:rPr>
        <w:t>A:</w:t>
      </w:r>
    </w:p>
    <w:bookmarkEnd w:id="2"/>
    <w:p w14:paraId="2D4BA74A" w14:textId="77777777" w:rsidR="008F2AE5" w:rsidRPr="00FF1401" w:rsidRDefault="008F2AE5" w:rsidP="00224120">
      <w:pPr>
        <w:spacing w:after="0"/>
        <w:jc w:val="both"/>
        <w:rPr>
          <w:rFonts w:cstheme="minorHAnsi"/>
          <w:sz w:val="24"/>
          <w:szCs w:val="24"/>
        </w:rPr>
      </w:pPr>
    </w:p>
    <w:p w14:paraId="1FDAE9A4" w14:textId="3F607A06" w:rsidR="00ED55BC" w:rsidRPr="00ED55BC" w:rsidRDefault="00ED55BC" w:rsidP="00224120">
      <w:pPr>
        <w:spacing w:after="0"/>
        <w:jc w:val="both"/>
        <w:rPr>
          <w:rFonts w:cstheme="minorHAnsi"/>
          <w:sz w:val="24"/>
          <w:szCs w:val="24"/>
        </w:rPr>
      </w:pPr>
      <w:r w:rsidRPr="00ED55BC">
        <w:rPr>
          <w:rFonts w:cstheme="minorHAnsi"/>
          <w:sz w:val="24"/>
          <w:szCs w:val="24"/>
        </w:rPr>
        <w:t xml:space="preserve">Art. 1º Fica declarada de Utilidade Pública, </w:t>
      </w:r>
      <w:r w:rsidR="00224120">
        <w:rPr>
          <w:rFonts w:cstheme="minorHAnsi"/>
          <w:sz w:val="24"/>
          <w:szCs w:val="24"/>
        </w:rPr>
        <w:t xml:space="preserve">a </w:t>
      </w:r>
      <w:r w:rsidRPr="00ED55BC">
        <w:rPr>
          <w:rFonts w:cstheme="minorHAnsi"/>
          <w:sz w:val="24"/>
          <w:szCs w:val="24"/>
        </w:rPr>
        <w:t>“</w:t>
      </w:r>
      <w:r w:rsidR="00224120" w:rsidRPr="00224120">
        <w:rPr>
          <w:rFonts w:cstheme="minorHAnsi"/>
          <w:b/>
          <w:sz w:val="24"/>
          <w:szCs w:val="24"/>
        </w:rPr>
        <w:t>ASSOCIAÇÃO DOS PEQUENOS E MINE PRODUTORES RURAIS NOVA VIDA DA REGIÃO DE ROSÁRIO OESTE- MT” - ASPROVIDA</w:t>
      </w:r>
      <w:r w:rsidRPr="00ED55BC">
        <w:rPr>
          <w:rFonts w:cstheme="minorHAnsi"/>
          <w:sz w:val="24"/>
          <w:szCs w:val="24"/>
        </w:rPr>
        <w:t>.</w:t>
      </w:r>
    </w:p>
    <w:p w14:paraId="21594D36" w14:textId="77777777" w:rsidR="00224120" w:rsidRDefault="00224120" w:rsidP="00224120">
      <w:pPr>
        <w:spacing w:after="0"/>
        <w:jc w:val="both"/>
        <w:rPr>
          <w:rFonts w:cstheme="minorHAnsi"/>
          <w:sz w:val="24"/>
          <w:szCs w:val="24"/>
        </w:rPr>
      </w:pPr>
    </w:p>
    <w:p w14:paraId="5D8F15AE" w14:textId="1F693BDB" w:rsidR="00ED55BC" w:rsidRDefault="00ED55BC" w:rsidP="00224120">
      <w:pPr>
        <w:spacing w:after="0"/>
        <w:jc w:val="both"/>
        <w:rPr>
          <w:rFonts w:cstheme="minorHAnsi"/>
          <w:sz w:val="24"/>
          <w:szCs w:val="24"/>
        </w:rPr>
      </w:pPr>
      <w:r w:rsidRPr="00ED55BC">
        <w:rPr>
          <w:rFonts w:cstheme="minorHAnsi"/>
          <w:sz w:val="24"/>
          <w:szCs w:val="24"/>
        </w:rPr>
        <w:t>Art. 2º A entidade referida no art. 1º deverá apresentar ao Chefe do Poder Executivo Municipal, até</w:t>
      </w:r>
      <w:r w:rsidR="00224120">
        <w:rPr>
          <w:rFonts w:cstheme="minorHAnsi"/>
          <w:sz w:val="24"/>
          <w:szCs w:val="24"/>
        </w:rPr>
        <w:t xml:space="preserve"> </w:t>
      </w:r>
      <w:r w:rsidRPr="00ED55BC">
        <w:rPr>
          <w:rFonts w:cstheme="minorHAnsi"/>
          <w:sz w:val="24"/>
          <w:szCs w:val="24"/>
        </w:rPr>
        <w:t>30 (trinta) de abril de cada ano, relatório circunstanciado dos serviços prestados à coletividade no ano</w:t>
      </w:r>
      <w:r w:rsidR="00224120">
        <w:rPr>
          <w:rFonts w:cstheme="minorHAnsi"/>
          <w:sz w:val="24"/>
          <w:szCs w:val="24"/>
        </w:rPr>
        <w:t xml:space="preserve"> </w:t>
      </w:r>
      <w:r w:rsidRPr="00ED55BC">
        <w:rPr>
          <w:rFonts w:cstheme="minorHAnsi"/>
          <w:sz w:val="24"/>
          <w:szCs w:val="24"/>
        </w:rPr>
        <w:t>precedente.</w:t>
      </w:r>
    </w:p>
    <w:p w14:paraId="2329FDA1" w14:textId="77777777" w:rsidR="00224120" w:rsidRPr="00ED55BC" w:rsidRDefault="00224120" w:rsidP="00224120">
      <w:pPr>
        <w:spacing w:after="0"/>
        <w:jc w:val="both"/>
        <w:rPr>
          <w:rFonts w:cstheme="minorHAnsi"/>
          <w:sz w:val="24"/>
          <w:szCs w:val="24"/>
        </w:rPr>
      </w:pPr>
    </w:p>
    <w:p w14:paraId="0341CE80" w14:textId="023921BC" w:rsidR="00ED55BC" w:rsidRDefault="00ED55BC" w:rsidP="00224120">
      <w:pPr>
        <w:spacing w:after="0"/>
        <w:jc w:val="both"/>
        <w:rPr>
          <w:rFonts w:cstheme="minorHAnsi"/>
          <w:sz w:val="24"/>
          <w:szCs w:val="24"/>
        </w:rPr>
      </w:pPr>
      <w:r w:rsidRPr="00ED55BC">
        <w:rPr>
          <w:rFonts w:cstheme="minorHAnsi"/>
          <w:sz w:val="24"/>
          <w:szCs w:val="24"/>
        </w:rPr>
        <w:t>Parágrafo único. O Poder Executivo enviará à Câmara Municipal, no prazo de 30 (trinta) dias a</w:t>
      </w:r>
      <w:r w:rsidR="00224120">
        <w:rPr>
          <w:rFonts w:cstheme="minorHAnsi"/>
          <w:sz w:val="24"/>
          <w:szCs w:val="24"/>
        </w:rPr>
        <w:t xml:space="preserve"> </w:t>
      </w:r>
      <w:r w:rsidRPr="00ED55BC">
        <w:rPr>
          <w:rFonts w:cstheme="minorHAnsi"/>
          <w:sz w:val="24"/>
          <w:szCs w:val="24"/>
        </w:rPr>
        <w:t>contar da data de seu recebimento, cópia do relatório circunstanciado.</w:t>
      </w:r>
    </w:p>
    <w:p w14:paraId="64CFD846" w14:textId="77777777" w:rsidR="00224120" w:rsidRPr="00ED55BC" w:rsidRDefault="00224120" w:rsidP="00224120">
      <w:pPr>
        <w:spacing w:after="0"/>
        <w:jc w:val="both"/>
        <w:rPr>
          <w:rFonts w:cstheme="minorHAnsi"/>
          <w:sz w:val="24"/>
          <w:szCs w:val="24"/>
        </w:rPr>
      </w:pPr>
    </w:p>
    <w:p w14:paraId="0788FC84" w14:textId="304057E6" w:rsidR="00ED55BC" w:rsidRPr="00ED55BC" w:rsidRDefault="00ED55BC" w:rsidP="00224120">
      <w:pPr>
        <w:spacing w:after="0"/>
        <w:jc w:val="both"/>
        <w:rPr>
          <w:rFonts w:cstheme="minorHAnsi"/>
          <w:sz w:val="24"/>
          <w:szCs w:val="24"/>
        </w:rPr>
      </w:pPr>
      <w:r w:rsidRPr="00ED55BC">
        <w:rPr>
          <w:rFonts w:cstheme="minorHAnsi"/>
          <w:sz w:val="24"/>
          <w:szCs w:val="24"/>
        </w:rPr>
        <w:t>Art. 3º Será objeto de Lei revogando os efeitos da declaração de Utilidade Pública concedida à</w:t>
      </w:r>
      <w:r w:rsidR="00224120">
        <w:rPr>
          <w:rFonts w:cstheme="minorHAnsi"/>
          <w:sz w:val="24"/>
          <w:szCs w:val="24"/>
        </w:rPr>
        <w:t xml:space="preserve"> </w:t>
      </w:r>
      <w:r w:rsidRPr="00ED55BC">
        <w:rPr>
          <w:rFonts w:cstheme="minorHAnsi"/>
          <w:sz w:val="24"/>
          <w:szCs w:val="24"/>
        </w:rPr>
        <w:t>entidade, quando:</w:t>
      </w:r>
    </w:p>
    <w:p w14:paraId="2D4BFF43" w14:textId="77777777" w:rsidR="00ED55BC" w:rsidRPr="00ED55BC" w:rsidRDefault="00ED55BC" w:rsidP="00224120">
      <w:pPr>
        <w:spacing w:after="0"/>
        <w:jc w:val="both"/>
        <w:rPr>
          <w:rFonts w:cstheme="minorHAnsi"/>
          <w:sz w:val="24"/>
          <w:szCs w:val="24"/>
        </w:rPr>
      </w:pPr>
      <w:r w:rsidRPr="00ED55BC">
        <w:rPr>
          <w:rFonts w:cstheme="minorHAnsi"/>
          <w:sz w:val="24"/>
          <w:szCs w:val="24"/>
        </w:rPr>
        <w:t xml:space="preserve">I – </w:t>
      </w:r>
      <w:proofErr w:type="gramStart"/>
      <w:r w:rsidRPr="00ED55BC">
        <w:rPr>
          <w:rFonts w:cstheme="minorHAnsi"/>
          <w:sz w:val="24"/>
          <w:szCs w:val="24"/>
        </w:rPr>
        <w:t>deixar</w:t>
      </w:r>
      <w:proofErr w:type="gramEnd"/>
      <w:r w:rsidRPr="00ED55BC">
        <w:rPr>
          <w:rFonts w:cstheme="minorHAnsi"/>
          <w:sz w:val="24"/>
          <w:szCs w:val="24"/>
        </w:rPr>
        <w:t xml:space="preserve"> de cumprir a exigência do art. 2º desta Lei;</w:t>
      </w:r>
    </w:p>
    <w:p w14:paraId="45198229" w14:textId="4C59B8A4" w:rsidR="00ED55BC" w:rsidRPr="00ED55BC" w:rsidRDefault="00ED55BC" w:rsidP="00224120">
      <w:pPr>
        <w:spacing w:after="0"/>
        <w:jc w:val="both"/>
        <w:rPr>
          <w:rFonts w:cstheme="minorHAnsi"/>
          <w:sz w:val="24"/>
          <w:szCs w:val="24"/>
        </w:rPr>
      </w:pPr>
      <w:r w:rsidRPr="00ED55BC">
        <w:rPr>
          <w:rFonts w:cstheme="minorHAnsi"/>
          <w:sz w:val="24"/>
          <w:szCs w:val="24"/>
        </w:rPr>
        <w:t xml:space="preserve">II – </w:t>
      </w:r>
      <w:proofErr w:type="gramStart"/>
      <w:r w:rsidRPr="00ED55BC">
        <w:rPr>
          <w:rFonts w:cstheme="minorHAnsi"/>
          <w:sz w:val="24"/>
          <w:szCs w:val="24"/>
        </w:rPr>
        <w:t>substituir</w:t>
      </w:r>
      <w:proofErr w:type="gramEnd"/>
      <w:r w:rsidRPr="00ED55BC">
        <w:rPr>
          <w:rFonts w:cstheme="minorHAnsi"/>
          <w:sz w:val="24"/>
          <w:szCs w:val="24"/>
        </w:rPr>
        <w:t xml:space="preserve"> os fins estatutários ou negar-se a prestar serviços nestes compreendidos ou quando</w:t>
      </w:r>
      <w:r w:rsidR="00224120">
        <w:rPr>
          <w:rFonts w:cstheme="minorHAnsi"/>
          <w:sz w:val="24"/>
          <w:szCs w:val="24"/>
        </w:rPr>
        <w:t xml:space="preserve"> </w:t>
      </w:r>
      <w:r w:rsidRPr="00ED55BC">
        <w:rPr>
          <w:rFonts w:cstheme="minorHAnsi"/>
          <w:sz w:val="24"/>
          <w:szCs w:val="24"/>
        </w:rPr>
        <w:t>solicitados pela municipalidade, salvo este último por justo motivo;</w:t>
      </w:r>
    </w:p>
    <w:p w14:paraId="7EA32AA5" w14:textId="77777777" w:rsidR="00ED55BC" w:rsidRPr="00ED55BC" w:rsidRDefault="00ED55BC" w:rsidP="00224120">
      <w:pPr>
        <w:spacing w:after="0"/>
        <w:jc w:val="both"/>
        <w:rPr>
          <w:rFonts w:cstheme="minorHAnsi"/>
          <w:sz w:val="24"/>
          <w:szCs w:val="24"/>
        </w:rPr>
      </w:pPr>
      <w:r w:rsidRPr="00ED55BC">
        <w:rPr>
          <w:rFonts w:cstheme="minorHAnsi"/>
          <w:sz w:val="24"/>
          <w:szCs w:val="24"/>
        </w:rPr>
        <w:t>III – alterar sua denominação e, dentro de 30 (trinta) dias contados da averbação no Registro</w:t>
      </w:r>
    </w:p>
    <w:p w14:paraId="54A7EE48" w14:textId="77777777" w:rsidR="00ED55BC" w:rsidRPr="00ED55BC" w:rsidRDefault="00ED55BC" w:rsidP="00224120">
      <w:pPr>
        <w:spacing w:after="0"/>
        <w:jc w:val="both"/>
        <w:rPr>
          <w:rFonts w:cstheme="minorHAnsi"/>
          <w:sz w:val="24"/>
          <w:szCs w:val="24"/>
        </w:rPr>
      </w:pPr>
      <w:r w:rsidRPr="00ED55BC">
        <w:rPr>
          <w:rFonts w:cstheme="minorHAnsi"/>
          <w:sz w:val="24"/>
          <w:szCs w:val="24"/>
        </w:rPr>
        <w:lastRenderedPageBreak/>
        <w:t>Público, deixar de enviar a mesma à Câmara Municipal para tornar-se objeto de nova lei;</w:t>
      </w:r>
    </w:p>
    <w:p w14:paraId="7A9F10E4" w14:textId="7C63B498" w:rsidR="00ED55BC" w:rsidRPr="00ED55BC" w:rsidRDefault="00ED55BC" w:rsidP="00224120">
      <w:pPr>
        <w:spacing w:after="0"/>
        <w:jc w:val="both"/>
        <w:rPr>
          <w:rFonts w:cstheme="minorHAnsi"/>
          <w:sz w:val="24"/>
          <w:szCs w:val="24"/>
        </w:rPr>
      </w:pPr>
      <w:r w:rsidRPr="00ED55BC">
        <w:rPr>
          <w:rFonts w:cstheme="minorHAnsi"/>
          <w:sz w:val="24"/>
          <w:szCs w:val="24"/>
        </w:rPr>
        <w:t xml:space="preserve">IV – </w:t>
      </w:r>
      <w:proofErr w:type="gramStart"/>
      <w:r w:rsidRPr="00ED55BC">
        <w:rPr>
          <w:rFonts w:cstheme="minorHAnsi"/>
          <w:sz w:val="24"/>
          <w:szCs w:val="24"/>
        </w:rPr>
        <w:t>eleger</w:t>
      </w:r>
      <w:proofErr w:type="gramEnd"/>
      <w:r w:rsidRPr="00ED55BC">
        <w:rPr>
          <w:rFonts w:cstheme="minorHAnsi"/>
          <w:sz w:val="24"/>
          <w:szCs w:val="24"/>
        </w:rPr>
        <w:t xml:space="preserve"> nova diretoria após esta declaração de utilidade pública e deixar de comprovar a</w:t>
      </w:r>
      <w:r w:rsidR="00224120">
        <w:rPr>
          <w:rFonts w:cstheme="minorHAnsi"/>
          <w:sz w:val="24"/>
          <w:szCs w:val="24"/>
        </w:rPr>
        <w:t xml:space="preserve"> </w:t>
      </w:r>
      <w:r w:rsidRPr="00ED55BC">
        <w:rPr>
          <w:rFonts w:cstheme="minorHAnsi"/>
          <w:sz w:val="24"/>
          <w:szCs w:val="24"/>
        </w:rPr>
        <w:t>idoneidade moral de seus novos diretores.</w:t>
      </w:r>
    </w:p>
    <w:p w14:paraId="55FE4092" w14:textId="77777777" w:rsidR="00224120" w:rsidRDefault="00224120" w:rsidP="00224120">
      <w:pPr>
        <w:spacing w:after="0"/>
        <w:jc w:val="both"/>
        <w:rPr>
          <w:rFonts w:cstheme="minorHAnsi"/>
          <w:sz w:val="24"/>
          <w:szCs w:val="24"/>
        </w:rPr>
      </w:pPr>
    </w:p>
    <w:p w14:paraId="0B6A836E" w14:textId="1814188B" w:rsidR="003C18DF" w:rsidRPr="00FF1401" w:rsidRDefault="00ED55BC" w:rsidP="00224120">
      <w:pPr>
        <w:spacing w:after="0"/>
        <w:jc w:val="both"/>
        <w:rPr>
          <w:rFonts w:cstheme="minorHAnsi"/>
          <w:sz w:val="24"/>
          <w:szCs w:val="24"/>
        </w:rPr>
      </w:pPr>
      <w:r w:rsidRPr="00ED55BC">
        <w:rPr>
          <w:rFonts w:cstheme="minorHAnsi"/>
          <w:sz w:val="24"/>
          <w:szCs w:val="24"/>
        </w:rPr>
        <w:t>Art. 4º Esta Lei entra em vigor na data de sua publicação</w:t>
      </w:r>
    </w:p>
    <w:p w14:paraId="1040CF82" w14:textId="77777777" w:rsidR="003C18DF" w:rsidRPr="00FF1401" w:rsidRDefault="003C18DF" w:rsidP="00224120">
      <w:pPr>
        <w:spacing w:after="0"/>
        <w:jc w:val="both"/>
        <w:rPr>
          <w:rFonts w:cstheme="minorHAnsi"/>
          <w:sz w:val="24"/>
          <w:szCs w:val="24"/>
        </w:rPr>
      </w:pPr>
    </w:p>
    <w:p w14:paraId="216558B7" w14:textId="77777777" w:rsidR="003C18DF" w:rsidRPr="00FF1401" w:rsidRDefault="003C18DF" w:rsidP="00224120">
      <w:pPr>
        <w:spacing w:after="0"/>
        <w:jc w:val="both"/>
        <w:rPr>
          <w:rFonts w:cstheme="minorHAnsi"/>
          <w:sz w:val="24"/>
          <w:szCs w:val="24"/>
        </w:rPr>
      </w:pPr>
    </w:p>
    <w:p w14:paraId="19C480EE" w14:textId="5B90B3D9" w:rsidR="00FE2907" w:rsidRPr="00FF1401" w:rsidRDefault="00FE2907" w:rsidP="00224120">
      <w:pPr>
        <w:spacing w:after="0"/>
        <w:jc w:val="both"/>
        <w:rPr>
          <w:rFonts w:cstheme="minorHAnsi"/>
          <w:b/>
          <w:sz w:val="24"/>
          <w:szCs w:val="24"/>
        </w:rPr>
      </w:pPr>
    </w:p>
    <w:p w14:paraId="1A4269E5" w14:textId="77777777" w:rsidR="00224120" w:rsidRPr="00224120" w:rsidRDefault="00224120" w:rsidP="00224120">
      <w:pPr>
        <w:spacing w:after="0"/>
        <w:jc w:val="center"/>
        <w:rPr>
          <w:rFonts w:cstheme="minorHAnsi"/>
          <w:b/>
          <w:sz w:val="24"/>
          <w:szCs w:val="24"/>
        </w:rPr>
      </w:pPr>
      <w:r w:rsidRPr="00224120">
        <w:rPr>
          <w:rFonts w:cstheme="minorHAnsi"/>
          <w:b/>
          <w:sz w:val="24"/>
          <w:szCs w:val="24"/>
        </w:rPr>
        <w:t>Plenário das Deliberações “Vereador Renato Nasser”.</w:t>
      </w:r>
    </w:p>
    <w:p w14:paraId="00E52699" w14:textId="77777777" w:rsidR="00224120" w:rsidRPr="00224120" w:rsidRDefault="00224120" w:rsidP="00224120">
      <w:pPr>
        <w:spacing w:after="0"/>
        <w:jc w:val="center"/>
        <w:rPr>
          <w:rFonts w:cstheme="minorHAnsi"/>
          <w:b/>
          <w:sz w:val="24"/>
          <w:szCs w:val="24"/>
        </w:rPr>
      </w:pPr>
    </w:p>
    <w:p w14:paraId="72067C18" w14:textId="77777777" w:rsidR="00224120" w:rsidRPr="00224120" w:rsidRDefault="00224120" w:rsidP="00224120">
      <w:pPr>
        <w:spacing w:after="0"/>
        <w:jc w:val="center"/>
        <w:rPr>
          <w:rFonts w:cstheme="minorHAnsi"/>
          <w:b/>
          <w:sz w:val="24"/>
          <w:szCs w:val="24"/>
        </w:rPr>
      </w:pPr>
    </w:p>
    <w:p w14:paraId="7DD38D9E" w14:textId="3C0B1DF6" w:rsidR="00224120" w:rsidRPr="00224120" w:rsidRDefault="00224120" w:rsidP="00224120">
      <w:pPr>
        <w:spacing w:after="0"/>
        <w:jc w:val="center"/>
        <w:rPr>
          <w:rFonts w:cstheme="minorHAnsi"/>
          <w:b/>
          <w:sz w:val="24"/>
          <w:szCs w:val="24"/>
        </w:rPr>
      </w:pPr>
      <w:r w:rsidRPr="00224120">
        <w:rPr>
          <w:rFonts w:cstheme="minorHAnsi"/>
          <w:b/>
          <w:sz w:val="24"/>
          <w:szCs w:val="24"/>
        </w:rPr>
        <w:t xml:space="preserve">Rosário Oeste – MT, </w:t>
      </w:r>
      <w:r w:rsidR="00B512C0">
        <w:rPr>
          <w:rFonts w:cstheme="minorHAnsi"/>
          <w:b/>
          <w:sz w:val="24"/>
          <w:szCs w:val="24"/>
        </w:rPr>
        <w:t>10</w:t>
      </w:r>
      <w:r w:rsidR="00280E09">
        <w:rPr>
          <w:rFonts w:cstheme="minorHAnsi"/>
          <w:b/>
          <w:sz w:val="24"/>
          <w:szCs w:val="24"/>
        </w:rPr>
        <w:t xml:space="preserve"> de </w:t>
      </w:r>
      <w:r w:rsidR="00B512C0">
        <w:rPr>
          <w:rFonts w:cstheme="minorHAnsi"/>
          <w:b/>
          <w:sz w:val="24"/>
          <w:szCs w:val="24"/>
        </w:rPr>
        <w:t xml:space="preserve">fevereiro </w:t>
      </w:r>
      <w:r w:rsidRPr="00224120">
        <w:rPr>
          <w:rFonts w:cstheme="minorHAnsi"/>
          <w:b/>
          <w:sz w:val="24"/>
          <w:szCs w:val="24"/>
        </w:rPr>
        <w:t>de 202</w:t>
      </w:r>
      <w:r w:rsidR="00B512C0">
        <w:rPr>
          <w:rFonts w:cstheme="minorHAnsi"/>
          <w:b/>
          <w:sz w:val="24"/>
          <w:szCs w:val="24"/>
        </w:rPr>
        <w:t>2</w:t>
      </w:r>
      <w:r w:rsidRPr="00224120">
        <w:rPr>
          <w:rFonts w:cstheme="minorHAnsi"/>
          <w:b/>
          <w:sz w:val="24"/>
          <w:szCs w:val="24"/>
        </w:rPr>
        <w:t>.</w:t>
      </w:r>
    </w:p>
    <w:p w14:paraId="37ECD72B" w14:textId="77777777" w:rsidR="00224120" w:rsidRPr="00224120" w:rsidRDefault="00224120" w:rsidP="00224120">
      <w:pPr>
        <w:spacing w:after="0"/>
        <w:jc w:val="center"/>
        <w:rPr>
          <w:rFonts w:cstheme="minorHAnsi"/>
          <w:b/>
          <w:sz w:val="24"/>
          <w:szCs w:val="24"/>
        </w:rPr>
      </w:pPr>
    </w:p>
    <w:p w14:paraId="14074E56" w14:textId="77777777" w:rsidR="00224120" w:rsidRPr="00224120" w:rsidRDefault="00224120" w:rsidP="00224120">
      <w:pPr>
        <w:spacing w:after="0"/>
        <w:jc w:val="center"/>
        <w:rPr>
          <w:rFonts w:cstheme="minorHAnsi"/>
          <w:b/>
          <w:sz w:val="24"/>
          <w:szCs w:val="24"/>
        </w:rPr>
      </w:pPr>
    </w:p>
    <w:p w14:paraId="7754F82E" w14:textId="09FCC88B" w:rsidR="00224120" w:rsidRPr="00224120" w:rsidRDefault="00E41D6E" w:rsidP="00224120">
      <w:pPr>
        <w:spacing w:after="0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JOSÉ GOMES DA SILVA.</w:t>
      </w:r>
    </w:p>
    <w:p w14:paraId="57A38AB0" w14:textId="2ED4382F" w:rsidR="00224120" w:rsidRPr="00224120" w:rsidRDefault="00224120" w:rsidP="00224120">
      <w:pPr>
        <w:spacing w:after="0"/>
        <w:jc w:val="center"/>
        <w:rPr>
          <w:rFonts w:cstheme="minorHAnsi"/>
          <w:b/>
          <w:sz w:val="24"/>
          <w:szCs w:val="24"/>
        </w:rPr>
      </w:pPr>
      <w:r w:rsidRPr="00224120">
        <w:rPr>
          <w:rFonts w:cstheme="minorHAnsi"/>
          <w:b/>
          <w:sz w:val="24"/>
          <w:szCs w:val="24"/>
        </w:rPr>
        <w:t>Vereador</w:t>
      </w:r>
      <w:r>
        <w:rPr>
          <w:rFonts w:cstheme="minorHAnsi"/>
          <w:b/>
          <w:sz w:val="24"/>
          <w:szCs w:val="24"/>
        </w:rPr>
        <w:t>.</w:t>
      </w:r>
    </w:p>
    <w:p w14:paraId="2292F05F" w14:textId="1E7C3F77" w:rsidR="00FE2907" w:rsidRDefault="00FE2907" w:rsidP="00224120">
      <w:pPr>
        <w:spacing w:after="0"/>
        <w:jc w:val="both"/>
        <w:rPr>
          <w:rFonts w:cstheme="minorHAnsi"/>
          <w:b/>
          <w:sz w:val="24"/>
          <w:szCs w:val="24"/>
        </w:rPr>
      </w:pPr>
    </w:p>
    <w:p w14:paraId="1F9B6A49" w14:textId="284932E2" w:rsidR="00224120" w:rsidRDefault="00224120" w:rsidP="00224120">
      <w:pPr>
        <w:spacing w:after="0"/>
        <w:jc w:val="both"/>
        <w:rPr>
          <w:rFonts w:cstheme="minorHAnsi"/>
          <w:b/>
          <w:sz w:val="24"/>
          <w:szCs w:val="24"/>
        </w:rPr>
      </w:pPr>
    </w:p>
    <w:p w14:paraId="1B31E311" w14:textId="63E0CA48" w:rsidR="00224120" w:rsidRDefault="00224120" w:rsidP="00224120">
      <w:pPr>
        <w:spacing w:after="0"/>
        <w:jc w:val="both"/>
        <w:rPr>
          <w:rFonts w:cstheme="minorHAnsi"/>
          <w:b/>
          <w:sz w:val="24"/>
          <w:szCs w:val="24"/>
        </w:rPr>
      </w:pPr>
    </w:p>
    <w:p w14:paraId="41BD1475" w14:textId="0DC6A05A" w:rsidR="00224120" w:rsidRDefault="00224120" w:rsidP="00224120">
      <w:pPr>
        <w:spacing w:after="0"/>
        <w:jc w:val="both"/>
        <w:rPr>
          <w:rFonts w:cstheme="minorHAnsi"/>
          <w:b/>
          <w:sz w:val="24"/>
          <w:szCs w:val="24"/>
        </w:rPr>
      </w:pPr>
    </w:p>
    <w:p w14:paraId="180259FD" w14:textId="2D4308B7" w:rsidR="00224120" w:rsidRDefault="00224120" w:rsidP="00224120">
      <w:pPr>
        <w:spacing w:after="0"/>
        <w:jc w:val="both"/>
        <w:rPr>
          <w:rFonts w:cstheme="minorHAnsi"/>
          <w:b/>
          <w:sz w:val="24"/>
          <w:szCs w:val="24"/>
        </w:rPr>
      </w:pPr>
    </w:p>
    <w:p w14:paraId="7FB22B18" w14:textId="712C3705" w:rsidR="00224120" w:rsidRDefault="00224120" w:rsidP="00224120">
      <w:pPr>
        <w:spacing w:after="0"/>
        <w:jc w:val="both"/>
        <w:rPr>
          <w:rFonts w:cstheme="minorHAnsi"/>
          <w:b/>
          <w:sz w:val="24"/>
          <w:szCs w:val="24"/>
        </w:rPr>
      </w:pPr>
    </w:p>
    <w:p w14:paraId="4847AC08" w14:textId="009F9A6F" w:rsidR="00224120" w:rsidRDefault="00224120" w:rsidP="00224120">
      <w:pPr>
        <w:spacing w:after="0"/>
        <w:jc w:val="both"/>
        <w:rPr>
          <w:rFonts w:cstheme="minorHAnsi"/>
          <w:b/>
          <w:sz w:val="24"/>
          <w:szCs w:val="24"/>
        </w:rPr>
      </w:pPr>
    </w:p>
    <w:p w14:paraId="05F43A8B" w14:textId="05768C0A" w:rsidR="00224120" w:rsidRDefault="00224120" w:rsidP="00224120">
      <w:pPr>
        <w:spacing w:after="0"/>
        <w:jc w:val="both"/>
        <w:rPr>
          <w:rFonts w:cstheme="minorHAnsi"/>
          <w:b/>
          <w:sz w:val="24"/>
          <w:szCs w:val="24"/>
        </w:rPr>
      </w:pPr>
    </w:p>
    <w:p w14:paraId="2FE71AAE" w14:textId="4FF764DF" w:rsidR="00224120" w:rsidRDefault="00224120" w:rsidP="00224120">
      <w:pPr>
        <w:spacing w:after="0"/>
        <w:jc w:val="both"/>
        <w:rPr>
          <w:rFonts w:cstheme="minorHAnsi"/>
          <w:b/>
          <w:sz w:val="24"/>
          <w:szCs w:val="24"/>
        </w:rPr>
      </w:pPr>
    </w:p>
    <w:p w14:paraId="60E5975A" w14:textId="62EC3774" w:rsidR="00224120" w:rsidRDefault="00224120" w:rsidP="00224120">
      <w:pPr>
        <w:spacing w:after="0"/>
        <w:jc w:val="both"/>
        <w:rPr>
          <w:rFonts w:cstheme="minorHAnsi"/>
          <w:b/>
          <w:sz w:val="24"/>
          <w:szCs w:val="24"/>
        </w:rPr>
      </w:pPr>
    </w:p>
    <w:p w14:paraId="1B183C3A" w14:textId="0BCB43CE" w:rsidR="00224120" w:rsidRDefault="00224120" w:rsidP="00224120">
      <w:pPr>
        <w:spacing w:after="0"/>
        <w:jc w:val="both"/>
        <w:rPr>
          <w:rFonts w:cstheme="minorHAnsi"/>
          <w:b/>
          <w:sz w:val="24"/>
          <w:szCs w:val="24"/>
        </w:rPr>
      </w:pPr>
    </w:p>
    <w:p w14:paraId="0FF4FB4C" w14:textId="445954B2" w:rsidR="00224120" w:rsidRDefault="00224120" w:rsidP="00224120">
      <w:pPr>
        <w:spacing w:after="0"/>
        <w:jc w:val="both"/>
        <w:rPr>
          <w:rFonts w:cstheme="minorHAnsi"/>
          <w:b/>
          <w:sz w:val="24"/>
          <w:szCs w:val="24"/>
        </w:rPr>
      </w:pPr>
    </w:p>
    <w:p w14:paraId="32131272" w14:textId="20B77AD4" w:rsidR="00224120" w:rsidRDefault="00224120" w:rsidP="00224120">
      <w:pPr>
        <w:spacing w:after="0"/>
        <w:jc w:val="both"/>
        <w:rPr>
          <w:rFonts w:cstheme="minorHAnsi"/>
          <w:b/>
          <w:sz w:val="24"/>
          <w:szCs w:val="24"/>
        </w:rPr>
      </w:pPr>
    </w:p>
    <w:p w14:paraId="39EFE192" w14:textId="42AD6D9D" w:rsidR="00224120" w:rsidRDefault="00224120" w:rsidP="00224120">
      <w:pPr>
        <w:spacing w:after="0"/>
        <w:jc w:val="both"/>
        <w:rPr>
          <w:rFonts w:cstheme="minorHAnsi"/>
          <w:b/>
          <w:sz w:val="24"/>
          <w:szCs w:val="24"/>
        </w:rPr>
      </w:pPr>
    </w:p>
    <w:p w14:paraId="1252F622" w14:textId="13B91E84" w:rsidR="00224120" w:rsidRDefault="00224120" w:rsidP="00224120">
      <w:pPr>
        <w:spacing w:after="0"/>
        <w:jc w:val="both"/>
        <w:rPr>
          <w:rFonts w:cstheme="minorHAnsi"/>
          <w:b/>
          <w:sz w:val="24"/>
          <w:szCs w:val="24"/>
        </w:rPr>
      </w:pPr>
    </w:p>
    <w:p w14:paraId="3FD46F37" w14:textId="53BB72D6" w:rsidR="00224120" w:rsidRDefault="00224120" w:rsidP="00224120">
      <w:pPr>
        <w:spacing w:after="0"/>
        <w:jc w:val="both"/>
        <w:rPr>
          <w:rFonts w:cstheme="minorHAnsi"/>
          <w:b/>
          <w:sz w:val="24"/>
          <w:szCs w:val="24"/>
        </w:rPr>
      </w:pPr>
    </w:p>
    <w:p w14:paraId="59315E1F" w14:textId="55F4B80E" w:rsidR="00224120" w:rsidRDefault="00224120" w:rsidP="00224120">
      <w:pPr>
        <w:spacing w:after="0"/>
        <w:jc w:val="both"/>
        <w:rPr>
          <w:rFonts w:cstheme="minorHAnsi"/>
          <w:b/>
          <w:sz w:val="24"/>
          <w:szCs w:val="24"/>
        </w:rPr>
      </w:pPr>
    </w:p>
    <w:p w14:paraId="2845E766" w14:textId="1CCB06A1" w:rsidR="00224120" w:rsidRDefault="00224120" w:rsidP="00224120">
      <w:pPr>
        <w:spacing w:after="0"/>
        <w:jc w:val="both"/>
        <w:rPr>
          <w:rFonts w:cstheme="minorHAnsi"/>
          <w:b/>
          <w:sz w:val="24"/>
          <w:szCs w:val="24"/>
        </w:rPr>
      </w:pPr>
    </w:p>
    <w:p w14:paraId="33CA0869" w14:textId="68B16747" w:rsidR="00224120" w:rsidRDefault="00224120" w:rsidP="00224120">
      <w:pPr>
        <w:spacing w:after="0"/>
        <w:jc w:val="both"/>
        <w:rPr>
          <w:rFonts w:cstheme="minorHAnsi"/>
          <w:b/>
          <w:sz w:val="24"/>
          <w:szCs w:val="24"/>
        </w:rPr>
      </w:pPr>
    </w:p>
    <w:p w14:paraId="78D40567" w14:textId="78E02EDC" w:rsidR="00224120" w:rsidRDefault="00224120" w:rsidP="00224120">
      <w:pPr>
        <w:spacing w:after="0"/>
        <w:jc w:val="both"/>
        <w:rPr>
          <w:rFonts w:cstheme="minorHAnsi"/>
          <w:b/>
          <w:sz w:val="24"/>
          <w:szCs w:val="24"/>
        </w:rPr>
      </w:pPr>
    </w:p>
    <w:p w14:paraId="4B72A43C" w14:textId="08136472" w:rsidR="00224120" w:rsidRDefault="00224120" w:rsidP="00224120">
      <w:pPr>
        <w:spacing w:after="0"/>
        <w:jc w:val="both"/>
        <w:rPr>
          <w:rFonts w:cstheme="minorHAnsi"/>
          <w:b/>
          <w:sz w:val="24"/>
          <w:szCs w:val="24"/>
        </w:rPr>
      </w:pPr>
    </w:p>
    <w:p w14:paraId="6B012A4D" w14:textId="26C0B15A" w:rsidR="00224120" w:rsidRDefault="00224120" w:rsidP="00224120">
      <w:pPr>
        <w:spacing w:after="0"/>
        <w:jc w:val="both"/>
        <w:rPr>
          <w:rFonts w:cstheme="minorHAnsi"/>
          <w:b/>
          <w:sz w:val="24"/>
          <w:szCs w:val="24"/>
        </w:rPr>
      </w:pPr>
    </w:p>
    <w:p w14:paraId="49609A65" w14:textId="77777777" w:rsidR="00224120" w:rsidRPr="00FF1401" w:rsidRDefault="00224120" w:rsidP="00224120">
      <w:pPr>
        <w:spacing w:after="0"/>
        <w:jc w:val="both"/>
        <w:rPr>
          <w:rFonts w:cstheme="minorHAnsi"/>
          <w:b/>
          <w:sz w:val="24"/>
          <w:szCs w:val="24"/>
        </w:rPr>
      </w:pPr>
    </w:p>
    <w:p w14:paraId="7A1C320B" w14:textId="77777777" w:rsidR="00FE2907" w:rsidRPr="00FF1401" w:rsidRDefault="00FE2907" w:rsidP="00224120">
      <w:pPr>
        <w:spacing w:after="0"/>
        <w:jc w:val="both"/>
        <w:rPr>
          <w:rFonts w:cstheme="minorHAnsi"/>
          <w:b/>
          <w:sz w:val="24"/>
          <w:szCs w:val="24"/>
        </w:rPr>
      </w:pPr>
    </w:p>
    <w:p w14:paraId="26B8BF6B" w14:textId="77777777" w:rsidR="00FE2907" w:rsidRPr="00FF1401" w:rsidRDefault="00FE2907" w:rsidP="00224120">
      <w:pPr>
        <w:spacing w:after="0"/>
        <w:jc w:val="both"/>
        <w:rPr>
          <w:rFonts w:cstheme="minorHAnsi"/>
          <w:b/>
          <w:sz w:val="24"/>
          <w:szCs w:val="24"/>
        </w:rPr>
      </w:pPr>
      <w:r w:rsidRPr="00FF1401">
        <w:rPr>
          <w:rFonts w:cstheme="minorHAnsi"/>
          <w:b/>
          <w:sz w:val="24"/>
          <w:szCs w:val="24"/>
        </w:rPr>
        <w:t>JUSTIFICATIVA.</w:t>
      </w:r>
    </w:p>
    <w:p w14:paraId="1894233F" w14:textId="77777777" w:rsidR="00FE2907" w:rsidRPr="00FF1401" w:rsidRDefault="00FE2907" w:rsidP="00224120">
      <w:pPr>
        <w:spacing w:after="0"/>
        <w:jc w:val="both"/>
        <w:rPr>
          <w:rFonts w:cstheme="minorHAnsi"/>
          <w:b/>
          <w:sz w:val="24"/>
          <w:szCs w:val="24"/>
        </w:rPr>
      </w:pPr>
    </w:p>
    <w:p w14:paraId="4B61A9D2" w14:textId="11DBDCB8" w:rsidR="00E41D6E" w:rsidRDefault="00224120" w:rsidP="00224120">
      <w:pPr>
        <w:spacing w:after="0"/>
        <w:jc w:val="both"/>
        <w:rPr>
          <w:rFonts w:cstheme="minorHAnsi"/>
          <w:bCs/>
          <w:sz w:val="24"/>
          <w:szCs w:val="24"/>
        </w:rPr>
      </w:pPr>
      <w:r w:rsidRPr="00224120">
        <w:rPr>
          <w:rFonts w:cstheme="minorHAnsi"/>
          <w:bCs/>
          <w:sz w:val="24"/>
          <w:szCs w:val="24"/>
        </w:rPr>
        <w:t>Trata-se de projeto que visa declarar de utilidade pública a “</w:t>
      </w:r>
      <w:r w:rsidR="00E41D6E" w:rsidRPr="00E41D6E">
        <w:rPr>
          <w:rFonts w:cstheme="minorHAnsi"/>
          <w:b/>
          <w:bCs/>
          <w:sz w:val="24"/>
          <w:szCs w:val="24"/>
        </w:rPr>
        <w:t>ASSOCIAÇÃO DOS PEQUENOS E MINE PRODUTORES RURAIS NOVA VIDA DA REGIÃO DE ROSÁRIO OESTE- MT” - ASPROVIDA</w:t>
      </w:r>
      <w:r w:rsidRPr="00224120">
        <w:rPr>
          <w:rFonts w:cstheme="minorHAnsi"/>
          <w:bCs/>
          <w:sz w:val="24"/>
          <w:szCs w:val="24"/>
        </w:rPr>
        <w:t>”, associação civil organizada, com objetivos não econômicos, sem fins lucrativos, filantrópica, com finalidade social</w:t>
      </w:r>
      <w:r w:rsidR="00E41D6E">
        <w:rPr>
          <w:rFonts w:cstheme="minorHAnsi"/>
          <w:bCs/>
          <w:sz w:val="24"/>
          <w:szCs w:val="24"/>
        </w:rPr>
        <w:t>.</w:t>
      </w:r>
      <w:r w:rsidRPr="00224120">
        <w:rPr>
          <w:rFonts w:cstheme="minorHAnsi"/>
          <w:bCs/>
          <w:sz w:val="24"/>
          <w:szCs w:val="24"/>
        </w:rPr>
        <w:t xml:space="preserve"> </w:t>
      </w:r>
    </w:p>
    <w:p w14:paraId="710C04AA" w14:textId="77777777" w:rsidR="00E41D6E" w:rsidRDefault="00E41D6E" w:rsidP="00224120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70044F8D" w14:textId="77777777" w:rsidR="003034C8" w:rsidRDefault="00224120" w:rsidP="00224120">
      <w:pPr>
        <w:spacing w:after="0"/>
        <w:jc w:val="both"/>
        <w:rPr>
          <w:rFonts w:cstheme="minorHAnsi"/>
          <w:bCs/>
          <w:sz w:val="24"/>
          <w:szCs w:val="24"/>
        </w:rPr>
      </w:pPr>
      <w:r w:rsidRPr="00224120">
        <w:rPr>
          <w:rFonts w:cstheme="minorHAnsi"/>
          <w:bCs/>
          <w:sz w:val="24"/>
          <w:szCs w:val="24"/>
        </w:rPr>
        <w:t xml:space="preserve">A </w:t>
      </w:r>
      <w:r w:rsidR="00E41D6E" w:rsidRPr="00E41D6E">
        <w:rPr>
          <w:rFonts w:cstheme="minorHAnsi"/>
          <w:b/>
          <w:bCs/>
          <w:sz w:val="24"/>
          <w:szCs w:val="24"/>
        </w:rPr>
        <w:t>ASSOCIAÇÃO DOS PEQUENOS E MINE PRODUTORES RURAIS NOVA VIDA DA REGIÃO DE ROSÁRIO OESTE- MT” - ASPROVIDA</w:t>
      </w:r>
      <w:r w:rsidRPr="00224120">
        <w:rPr>
          <w:rFonts w:cstheme="minorHAnsi"/>
          <w:bCs/>
          <w:sz w:val="24"/>
          <w:szCs w:val="24"/>
        </w:rPr>
        <w:t xml:space="preserve">, tem como objetivo principal reunir </w:t>
      </w:r>
      <w:r w:rsidR="00E41D6E">
        <w:rPr>
          <w:rFonts w:cstheme="minorHAnsi"/>
          <w:bCs/>
          <w:sz w:val="24"/>
          <w:szCs w:val="24"/>
        </w:rPr>
        <w:t>o</w:t>
      </w:r>
      <w:r w:rsidRPr="00224120">
        <w:rPr>
          <w:rFonts w:cstheme="minorHAnsi"/>
          <w:bCs/>
          <w:sz w:val="24"/>
          <w:szCs w:val="24"/>
        </w:rPr>
        <w:t xml:space="preserve">s </w:t>
      </w:r>
      <w:r w:rsidR="00E41D6E">
        <w:rPr>
          <w:rFonts w:cstheme="minorHAnsi"/>
          <w:bCs/>
          <w:sz w:val="24"/>
          <w:szCs w:val="24"/>
        </w:rPr>
        <w:t>pequenos e mine produtores com finalidade de</w:t>
      </w:r>
      <w:r w:rsidR="003034C8">
        <w:rPr>
          <w:rFonts w:cstheme="minorHAnsi"/>
          <w:bCs/>
          <w:sz w:val="24"/>
          <w:szCs w:val="24"/>
        </w:rPr>
        <w:t xml:space="preserve"> fomentar a agricultura.</w:t>
      </w:r>
    </w:p>
    <w:p w14:paraId="19019813" w14:textId="77777777" w:rsidR="003034C8" w:rsidRDefault="003034C8" w:rsidP="00224120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122A748D" w14:textId="0CD8B733" w:rsidR="003561B6" w:rsidRDefault="00224120" w:rsidP="00224120">
      <w:pPr>
        <w:spacing w:after="0"/>
        <w:jc w:val="both"/>
        <w:rPr>
          <w:rFonts w:cstheme="minorHAnsi"/>
          <w:bCs/>
          <w:sz w:val="24"/>
          <w:szCs w:val="24"/>
        </w:rPr>
      </w:pPr>
      <w:r w:rsidRPr="00224120">
        <w:rPr>
          <w:rFonts w:cstheme="minorHAnsi"/>
          <w:bCs/>
          <w:sz w:val="24"/>
          <w:szCs w:val="24"/>
        </w:rPr>
        <w:t xml:space="preserve"> Assim, tendo em vista que a referida Associação é instituição de amplo interesse social e assistencial, assim como cumpriu os demais requisitos legais, consoante demonstra a documentação anexa, este signatário conta com o apoio dos nobres pares para a aprovação deste projeto</w:t>
      </w:r>
      <w:r w:rsidR="003034C8">
        <w:rPr>
          <w:rFonts w:cstheme="minorHAnsi"/>
          <w:bCs/>
          <w:sz w:val="24"/>
          <w:szCs w:val="24"/>
        </w:rPr>
        <w:t>.</w:t>
      </w:r>
    </w:p>
    <w:p w14:paraId="79996586" w14:textId="77777777" w:rsidR="003034C8" w:rsidRDefault="003034C8" w:rsidP="00224120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01C5ED8A" w14:textId="6D33DC5A" w:rsidR="00FF1401" w:rsidRDefault="00FF1401" w:rsidP="00224120">
      <w:pPr>
        <w:spacing w:after="0"/>
        <w:jc w:val="both"/>
        <w:rPr>
          <w:rFonts w:cstheme="minorHAnsi"/>
          <w:bCs/>
          <w:sz w:val="24"/>
          <w:szCs w:val="24"/>
        </w:rPr>
      </w:pPr>
      <w:r w:rsidRPr="00FF1401">
        <w:rPr>
          <w:rFonts w:cstheme="minorHAnsi"/>
          <w:bCs/>
          <w:sz w:val="24"/>
          <w:szCs w:val="24"/>
        </w:rPr>
        <w:t>Portanto, pelo bom senso e responsabilidade dos proponentes, que analisaram e concordam com o que está sendo pleiteado, submetemos a presente proposta para deliberação do Plenário, eis que representa um importante passo para a excelência na atividade parlamentar</w:t>
      </w:r>
      <w:r>
        <w:rPr>
          <w:rFonts w:cstheme="minorHAnsi"/>
          <w:bCs/>
          <w:sz w:val="24"/>
          <w:szCs w:val="24"/>
        </w:rPr>
        <w:t>.</w:t>
      </w:r>
    </w:p>
    <w:p w14:paraId="21366FF9" w14:textId="77777777" w:rsidR="00FF1401" w:rsidRDefault="00FF1401" w:rsidP="00224120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407256B6" w14:textId="77777777" w:rsidR="00FF1401" w:rsidRDefault="00FF1401" w:rsidP="00224120">
      <w:pPr>
        <w:spacing w:after="0"/>
        <w:jc w:val="both"/>
        <w:rPr>
          <w:rFonts w:cstheme="minorHAnsi"/>
          <w:bCs/>
          <w:sz w:val="24"/>
          <w:szCs w:val="24"/>
        </w:rPr>
      </w:pPr>
      <w:r w:rsidRPr="00FF1401">
        <w:rPr>
          <w:rFonts w:cstheme="minorHAnsi"/>
          <w:bCs/>
          <w:sz w:val="24"/>
          <w:szCs w:val="24"/>
        </w:rPr>
        <w:t>Assim, esperamos que se manifestem de acordo com o presente Projeto de Lei, conforme proposto.</w:t>
      </w:r>
    </w:p>
    <w:p w14:paraId="7D7557E2" w14:textId="77777777" w:rsidR="00FF1401" w:rsidRDefault="00FF1401" w:rsidP="00224120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19B97C27" w14:textId="77777777" w:rsidR="007E34F9" w:rsidRPr="00FF1401" w:rsidRDefault="007E34F9" w:rsidP="00224120">
      <w:pPr>
        <w:spacing w:after="0"/>
        <w:jc w:val="both"/>
        <w:rPr>
          <w:rFonts w:cstheme="minorHAnsi"/>
          <w:sz w:val="24"/>
          <w:szCs w:val="24"/>
        </w:rPr>
      </w:pPr>
      <w:r w:rsidRPr="00FF1401">
        <w:rPr>
          <w:rFonts w:cstheme="minorHAnsi"/>
          <w:sz w:val="24"/>
          <w:szCs w:val="24"/>
        </w:rPr>
        <w:t>Desta feita, remeto para votação.</w:t>
      </w:r>
    </w:p>
    <w:p w14:paraId="7BDCB22A" w14:textId="77777777" w:rsidR="007E34F9" w:rsidRPr="00FF1401" w:rsidRDefault="007E34F9" w:rsidP="00224120">
      <w:pPr>
        <w:spacing w:after="0"/>
        <w:jc w:val="both"/>
        <w:rPr>
          <w:rFonts w:cstheme="minorHAnsi"/>
          <w:sz w:val="24"/>
          <w:szCs w:val="24"/>
        </w:rPr>
      </w:pPr>
    </w:p>
    <w:p w14:paraId="5CABF8D5" w14:textId="77777777" w:rsidR="00FE2907" w:rsidRPr="00FF1401" w:rsidRDefault="00FE2907" w:rsidP="00224120">
      <w:pPr>
        <w:spacing w:after="0"/>
        <w:jc w:val="both"/>
        <w:rPr>
          <w:rFonts w:cstheme="minorHAnsi"/>
          <w:sz w:val="24"/>
          <w:szCs w:val="24"/>
        </w:rPr>
      </w:pPr>
      <w:r w:rsidRPr="00FF1401">
        <w:rPr>
          <w:rFonts w:cstheme="minorHAnsi"/>
          <w:sz w:val="24"/>
          <w:szCs w:val="24"/>
        </w:rPr>
        <w:t xml:space="preserve">Atenciosamente. </w:t>
      </w:r>
    </w:p>
    <w:p w14:paraId="4C75DBB8" w14:textId="77777777" w:rsidR="003561B6" w:rsidRPr="00FF1401" w:rsidRDefault="003561B6" w:rsidP="00224120">
      <w:pPr>
        <w:spacing w:after="0"/>
        <w:jc w:val="both"/>
        <w:rPr>
          <w:rFonts w:cstheme="minorHAnsi"/>
          <w:b/>
          <w:sz w:val="24"/>
          <w:szCs w:val="24"/>
        </w:rPr>
      </w:pPr>
    </w:p>
    <w:p w14:paraId="6F603AC1" w14:textId="77777777" w:rsidR="004F7990" w:rsidRPr="004F7990" w:rsidRDefault="004F7990" w:rsidP="004F7990">
      <w:pPr>
        <w:spacing w:after="0"/>
        <w:jc w:val="both"/>
        <w:rPr>
          <w:rFonts w:cstheme="minorHAnsi"/>
          <w:b/>
          <w:sz w:val="24"/>
          <w:szCs w:val="24"/>
        </w:rPr>
      </w:pPr>
      <w:r w:rsidRPr="004F7990">
        <w:rPr>
          <w:rFonts w:cstheme="minorHAnsi"/>
          <w:b/>
          <w:sz w:val="24"/>
          <w:szCs w:val="24"/>
        </w:rPr>
        <w:t>Plenário das Deliberações “Vereador Renato Nasser”.</w:t>
      </w:r>
    </w:p>
    <w:p w14:paraId="59BAE969" w14:textId="77777777" w:rsidR="004F7990" w:rsidRPr="004F7990" w:rsidRDefault="004F7990" w:rsidP="004F7990">
      <w:pPr>
        <w:spacing w:after="0"/>
        <w:jc w:val="both"/>
        <w:rPr>
          <w:rFonts w:cstheme="minorHAnsi"/>
          <w:b/>
          <w:sz w:val="24"/>
          <w:szCs w:val="24"/>
        </w:rPr>
      </w:pPr>
    </w:p>
    <w:p w14:paraId="7C199FF9" w14:textId="097B2D51" w:rsidR="004F7990" w:rsidRPr="004F7990" w:rsidRDefault="004F7990" w:rsidP="004F7990">
      <w:pPr>
        <w:spacing w:after="0"/>
        <w:jc w:val="both"/>
        <w:rPr>
          <w:rFonts w:cstheme="minorHAnsi"/>
          <w:b/>
          <w:sz w:val="24"/>
          <w:szCs w:val="24"/>
        </w:rPr>
      </w:pPr>
      <w:r w:rsidRPr="004F7990">
        <w:rPr>
          <w:rFonts w:cstheme="minorHAnsi"/>
          <w:b/>
          <w:sz w:val="24"/>
          <w:szCs w:val="24"/>
        </w:rPr>
        <w:t xml:space="preserve">Rosário Oeste – MT, </w:t>
      </w:r>
      <w:r w:rsidR="00B512C0">
        <w:rPr>
          <w:rFonts w:cstheme="minorHAnsi"/>
          <w:b/>
          <w:sz w:val="24"/>
          <w:szCs w:val="24"/>
        </w:rPr>
        <w:t>10</w:t>
      </w:r>
      <w:r w:rsidRPr="004F7990">
        <w:rPr>
          <w:rFonts w:cstheme="minorHAnsi"/>
          <w:b/>
          <w:sz w:val="24"/>
          <w:szCs w:val="24"/>
        </w:rPr>
        <w:t xml:space="preserve"> de</w:t>
      </w:r>
      <w:r w:rsidR="00B512C0">
        <w:rPr>
          <w:rFonts w:cstheme="minorHAnsi"/>
          <w:b/>
          <w:sz w:val="24"/>
          <w:szCs w:val="24"/>
        </w:rPr>
        <w:t xml:space="preserve"> fe</w:t>
      </w:r>
      <w:r w:rsidR="00821ADA">
        <w:rPr>
          <w:rFonts w:cstheme="minorHAnsi"/>
          <w:b/>
          <w:sz w:val="24"/>
          <w:szCs w:val="24"/>
        </w:rPr>
        <w:t xml:space="preserve">vereiro </w:t>
      </w:r>
      <w:r w:rsidRPr="004F7990">
        <w:rPr>
          <w:rFonts w:cstheme="minorHAnsi"/>
          <w:b/>
          <w:sz w:val="24"/>
          <w:szCs w:val="24"/>
        </w:rPr>
        <w:t>de 202</w:t>
      </w:r>
      <w:r w:rsidR="00821ADA">
        <w:rPr>
          <w:rFonts w:cstheme="minorHAnsi"/>
          <w:b/>
          <w:sz w:val="24"/>
          <w:szCs w:val="24"/>
        </w:rPr>
        <w:t>2</w:t>
      </w:r>
      <w:r w:rsidRPr="004F7990">
        <w:rPr>
          <w:rFonts w:cstheme="minorHAnsi"/>
          <w:b/>
          <w:sz w:val="24"/>
          <w:szCs w:val="24"/>
        </w:rPr>
        <w:t>.</w:t>
      </w:r>
    </w:p>
    <w:p w14:paraId="7E1B12C2" w14:textId="77777777" w:rsidR="004F7990" w:rsidRPr="004F7990" w:rsidRDefault="004F7990" w:rsidP="004F7990">
      <w:pPr>
        <w:spacing w:after="0"/>
        <w:jc w:val="both"/>
        <w:rPr>
          <w:rFonts w:cstheme="minorHAnsi"/>
          <w:b/>
          <w:sz w:val="24"/>
          <w:szCs w:val="24"/>
        </w:rPr>
      </w:pPr>
    </w:p>
    <w:p w14:paraId="6FAB8DB1" w14:textId="77777777" w:rsidR="004F7990" w:rsidRPr="004F7990" w:rsidRDefault="004F7990" w:rsidP="004F7990">
      <w:pPr>
        <w:spacing w:after="0"/>
        <w:jc w:val="both"/>
        <w:rPr>
          <w:rFonts w:cstheme="minorHAnsi"/>
          <w:b/>
          <w:sz w:val="24"/>
          <w:szCs w:val="24"/>
        </w:rPr>
      </w:pPr>
    </w:p>
    <w:p w14:paraId="2367AAD3" w14:textId="77777777" w:rsidR="004F7990" w:rsidRPr="004F7990" w:rsidRDefault="004F7990" w:rsidP="004F7990">
      <w:pPr>
        <w:spacing w:after="0"/>
        <w:jc w:val="both"/>
        <w:rPr>
          <w:rFonts w:cstheme="minorHAnsi"/>
          <w:b/>
          <w:sz w:val="24"/>
          <w:szCs w:val="24"/>
        </w:rPr>
      </w:pPr>
      <w:r w:rsidRPr="004F7990">
        <w:rPr>
          <w:rFonts w:cstheme="minorHAnsi"/>
          <w:b/>
          <w:sz w:val="24"/>
          <w:szCs w:val="24"/>
        </w:rPr>
        <w:t>JOSÉ GOMES DA SILVA.</w:t>
      </w:r>
    </w:p>
    <w:p w14:paraId="40FFE894" w14:textId="75C082F1" w:rsidR="00C27729" w:rsidRPr="00FF1401" w:rsidRDefault="004F7990" w:rsidP="00224120">
      <w:pPr>
        <w:spacing w:after="0"/>
        <w:jc w:val="both"/>
        <w:rPr>
          <w:rFonts w:cstheme="minorHAnsi"/>
          <w:b/>
          <w:sz w:val="24"/>
          <w:szCs w:val="24"/>
        </w:rPr>
      </w:pPr>
      <w:r w:rsidRPr="004F7990">
        <w:rPr>
          <w:rFonts w:cstheme="minorHAnsi"/>
          <w:b/>
          <w:sz w:val="24"/>
          <w:szCs w:val="24"/>
        </w:rPr>
        <w:t>Vereador.</w:t>
      </w:r>
    </w:p>
    <w:sectPr w:rsidR="00C27729" w:rsidRPr="00FF1401" w:rsidSect="00A73A70">
      <w:headerReference w:type="default" r:id="rId6"/>
      <w:pgSz w:w="11906" w:h="16838"/>
      <w:pgMar w:top="2410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6240EF" w14:textId="77777777" w:rsidR="002206DC" w:rsidRDefault="002206DC" w:rsidP="00F67EB7">
      <w:pPr>
        <w:spacing w:after="0" w:line="240" w:lineRule="auto"/>
      </w:pPr>
      <w:r>
        <w:separator/>
      </w:r>
    </w:p>
  </w:endnote>
  <w:endnote w:type="continuationSeparator" w:id="0">
    <w:p w14:paraId="1893EC03" w14:textId="77777777" w:rsidR="002206DC" w:rsidRDefault="002206DC" w:rsidP="00F67E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679E91" w14:textId="77777777" w:rsidR="002206DC" w:rsidRDefault="002206DC" w:rsidP="00F67EB7">
      <w:pPr>
        <w:spacing w:after="0" w:line="240" w:lineRule="auto"/>
      </w:pPr>
      <w:r>
        <w:separator/>
      </w:r>
    </w:p>
  </w:footnote>
  <w:footnote w:type="continuationSeparator" w:id="0">
    <w:p w14:paraId="3F0BA9C2" w14:textId="77777777" w:rsidR="002206DC" w:rsidRDefault="002206DC" w:rsidP="00F67E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78BC1E" w14:textId="77777777" w:rsidR="00F67EB7" w:rsidRDefault="00F67EB7">
    <w:pPr>
      <w:pStyle w:val="Cabealho"/>
    </w:pPr>
  </w:p>
  <w:p w14:paraId="67D58D82" w14:textId="64D6FE00" w:rsidR="00F67EB7" w:rsidRDefault="00A50A2E">
    <w:pPr>
      <w:pStyle w:val="Cabealho"/>
    </w:pPr>
    <w:r>
      <w:rPr>
        <w:noProof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-.75pt;margin-top:-35.35pt;width:441.25pt;height:103.85pt;z-index:251658240">
          <v:imagedata r:id="rId1" o:title=""/>
        </v:shape>
        <o:OLEObject Type="Embed" ProgID="Word.Picture.8" ShapeID="_x0000_s2050" DrawAspect="Content" ObjectID="_1705991825" r:id="rId2"/>
      </w:obje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75FA"/>
    <w:rsid w:val="0006216D"/>
    <w:rsid w:val="00122376"/>
    <w:rsid w:val="001934A4"/>
    <w:rsid w:val="001B3D08"/>
    <w:rsid w:val="001C1B05"/>
    <w:rsid w:val="002206DC"/>
    <w:rsid w:val="00224120"/>
    <w:rsid w:val="0025461B"/>
    <w:rsid w:val="00261417"/>
    <w:rsid w:val="00271CC1"/>
    <w:rsid w:val="00280E09"/>
    <w:rsid w:val="00297CA8"/>
    <w:rsid w:val="003034C8"/>
    <w:rsid w:val="003371AA"/>
    <w:rsid w:val="003561B6"/>
    <w:rsid w:val="0039079C"/>
    <w:rsid w:val="003C18DF"/>
    <w:rsid w:val="004C55FD"/>
    <w:rsid w:val="004E01D2"/>
    <w:rsid w:val="004F446F"/>
    <w:rsid w:val="004F7990"/>
    <w:rsid w:val="005959DE"/>
    <w:rsid w:val="005C328A"/>
    <w:rsid w:val="005F0F45"/>
    <w:rsid w:val="00604E70"/>
    <w:rsid w:val="006775FA"/>
    <w:rsid w:val="0074301D"/>
    <w:rsid w:val="00745890"/>
    <w:rsid w:val="00771350"/>
    <w:rsid w:val="0078012B"/>
    <w:rsid w:val="007E34F9"/>
    <w:rsid w:val="00821ADA"/>
    <w:rsid w:val="008521CE"/>
    <w:rsid w:val="008D2388"/>
    <w:rsid w:val="008F2AE5"/>
    <w:rsid w:val="0097707A"/>
    <w:rsid w:val="009B1D1A"/>
    <w:rsid w:val="00A50A2E"/>
    <w:rsid w:val="00A73A70"/>
    <w:rsid w:val="00AB266C"/>
    <w:rsid w:val="00AD4DD0"/>
    <w:rsid w:val="00B512C0"/>
    <w:rsid w:val="00B72C4F"/>
    <w:rsid w:val="00BA1209"/>
    <w:rsid w:val="00C27729"/>
    <w:rsid w:val="00C34CAC"/>
    <w:rsid w:val="00C57065"/>
    <w:rsid w:val="00C6104E"/>
    <w:rsid w:val="00C842BE"/>
    <w:rsid w:val="00CF1178"/>
    <w:rsid w:val="00D0270B"/>
    <w:rsid w:val="00D236F3"/>
    <w:rsid w:val="00D43700"/>
    <w:rsid w:val="00D61070"/>
    <w:rsid w:val="00D7244F"/>
    <w:rsid w:val="00DD754C"/>
    <w:rsid w:val="00DF396D"/>
    <w:rsid w:val="00E15A9B"/>
    <w:rsid w:val="00E372D0"/>
    <w:rsid w:val="00E41D6E"/>
    <w:rsid w:val="00E63328"/>
    <w:rsid w:val="00E83D95"/>
    <w:rsid w:val="00EA0CA2"/>
    <w:rsid w:val="00ED55BC"/>
    <w:rsid w:val="00F00BDF"/>
    <w:rsid w:val="00F67EB7"/>
    <w:rsid w:val="00FE2907"/>
    <w:rsid w:val="00FF14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4B073576"/>
  <w15:docId w15:val="{CE8587AC-2D37-4DE2-9CC5-4229C1281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A50A2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934A4"/>
    <w:rPr>
      <w:rFonts w:ascii="Times New Roman" w:hAnsi="Times New Roman" w:cs="Times New Roman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F67E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67EB7"/>
  </w:style>
  <w:style w:type="paragraph" w:styleId="Rodap">
    <w:name w:val="footer"/>
    <w:basedOn w:val="Normal"/>
    <w:link w:val="RodapChar"/>
    <w:uiPriority w:val="99"/>
    <w:unhideWhenUsed/>
    <w:rsid w:val="00F67E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67EB7"/>
  </w:style>
  <w:style w:type="paragraph" w:styleId="Textodebalo">
    <w:name w:val="Balloon Text"/>
    <w:basedOn w:val="Normal"/>
    <w:link w:val="TextodebaloChar"/>
    <w:uiPriority w:val="99"/>
    <w:semiHidden/>
    <w:unhideWhenUsed/>
    <w:rsid w:val="002546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5461B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Fontepargpadro"/>
    <w:link w:val="Ttulo2"/>
    <w:uiPriority w:val="9"/>
    <w:rsid w:val="00A50A2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922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472</Words>
  <Characters>2552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operador</dc:creator>
  <cp:lastModifiedBy>Camara</cp:lastModifiedBy>
  <cp:revision>2</cp:revision>
  <cp:lastPrinted>2022-02-10T13:30:00Z</cp:lastPrinted>
  <dcterms:created xsi:type="dcterms:W3CDTF">2022-02-10T13:51:00Z</dcterms:created>
  <dcterms:modified xsi:type="dcterms:W3CDTF">2022-02-10T13:51:00Z</dcterms:modified>
</cp:coreProperties>
</file>