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05A" w:rsidRDefault="00E35928"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75pt;margin-top:-2.35pt;width:441.25pt;height:103.85pt;z-index:251658240">
            <v:imagedata r:id="rId4" o:title=""/>
          </v:shape>
          <o:OLEObject Type="Embed" ProgID="Word.Picture.8" ShapeID="_x0000_s1026" DrawAspect="Content" ObjectID="_1706342636" r:id="rId5"/>
        </w:pict>
      </w:r>
    </w:p>
    <w:p w:rsidR="008E505A" w:rsidRDefault="008E505A"/>
    <w:p w:rsidR="008E505A" w:rsidRPr="008E505A" w:rsidRDefault="008E505A" w:rsidP="008E505A"/>
    <w:p w:rsidR="008E505A" w:rsidRPr="008E505A" w:rsidRDefault="008E505A" w:rsidP="008E505A"/>
    <w:p w:rsidR="008E505A" w:rsidRPr="008E505A" w:rsidRDefault="008E505A" w:rsidP="008E505A"/>
    <w:p w:rsidR="008E505A" w:rsidRDefault="008E505A" w:rsidP="00E35928">
      <w:pPr>
        <w:jc w:val="center"/>
        <w:rPr>
          <w:rFonts w:ascii="Arial Narrow" w:hAnsi="Arial Narrow"/>
          <w:b/>
          <w:sz w:val="24"/>
          <w:szCs w:val="24"/>
        </w:rPr>
      </w:pPr>
      <w:r w:rsidRPr="00E35928">
        <w:rPr>
          <w:rFonts w:ascii="Arial Narrow" w:hAnsi="Arial Narrow"/>
          <w:b/>
          <w:sz w:val="24"/>
          <w:szCs w:val="24"/>
        </w:rPr>
        <w:t>PORTARIA N</w:t>
      </w:r>
      <w:r w:rsidR="00102981" w:rsidRPr="00E35928">
        <w:rPr>
          <w:rFonts w:ascii="Arial Narrow" w:hAnsi="Arial Narrow"/>
          <w:b/>
          <w:sz w:val="24"/>
          <w:szCs w:val="24"/>
        </w:rPr>
        <w:t xml:space="preserve">º </w:t>
      </w:r>
      <w:r w:rsidRPr="00E35928">
        <w:rPr>
          <w:rFonts w:ascii="Arial Narrow" w:hAnsi="Arial Narrow"/>
          <w:b/>
          <w:sz w:val="24"/>
          <w:szCs w:val="24"/>
        </w:rPr>
        <w:t>0</w:t>
      </w:r>
      <w:r w:rsidR="00F61EFA">
        <w:rPr>
          <w:rFonts w:ascii="Arial Narrow" w:hAnsi="Arial Narrow"/>
          <w:b/>
          <w:sz w:val="24"/>
          <w:szCs w:val="24"/>
        </w:rPr>
        <w:t>9</w:t>
      </w:r>
      <w:r w:rsidR="00102981" w:rsidRPr="00E35928">
        <w:rPr>
          <w:rFonts w:ascii="Arial Narrow" w:hAnsi="Arial Narrow"/>
          <w:b/>
          <w:sz w:val="24"/>
          <w:szCs w:val="24"/>
        </w:rPr>
        <w:t>/2022</w:t>
      </w:r>
    </w:p>
    <w:p w:rsidR="00102981" w:rsidRPr="00E35928" w:rsidRDefault="00102981" w:rsidP="00102981">
      <w:pPr>
        <w:jc w:val="both"/>
        <w:rPr>
          <w:rFonts w:ascii="Arial Narrow" w:eastAsia="Arial Unicode MS" w:hAnsi="Arial Narrow" w:cs="Arial"/>
          <w:sz w:val="24"/>
          <w:szCs w:val="24"/>
        </w:rPr>
      </w:pPr>
      <w:r w:rsidRPr="00E35928">
        <w:rPr>
          <w:rFonts w:ascii="Arial Narrow" w:eastAsia="Arial Unicode MS" w:hAnsi="Arial Narrow" w:cs="Arial"/>
          <w:sz w:val="24"/>
          <w:szCs w:val="24"/>
        </w:rPr>
        <w:t xml:space="preserve">           O Presidente da Câmara Municipal de Rosário Oeste, Estado de Mato Grosso, Vereador </w:t>
      </w:r>
      <w:proofErr w:type="spellStart"/>
      <w:r w:rsidRPr="00E35928">
        <w:rPr>
          <w:rFonts w:ascii="Arial Narrow" w:eastAsia="Arial Unicode MS" w:hAnsi="Arial Narrow" w:cs="Arial"/>
          <w:b/>
          <w:sz w:val="24"/>
          <w:szCs w:val="24"/>
        </w:rPr>
        <w:t>Amilson</w:t>
      </w:r>
      <w:proofErr w:type="spellEnd"/>
      <w:r w:rsidRPr="00E35928">
        <w:rPr>
          <w:rFonts w:ascii="Arial Narrow" w:eastAsia="Arial Unicode MS" w:hAnsi="Arial Narrow" w:cs="Arial"/>
          <w:b/>
          <w:sz w:val="24"/>
          <w:szCs w:val="24"/>
        </w:rPr>
        <w:t xml:space="preserve"> Claudio </w:t>
      </w:r>
      <w:proofErr w:type="spellStart"/>
      <w:r w:rsidRPr="00E35928">
        <w:rPr>
          <w:rFonts w:ascii="Arial Narrow" w:eastAsia="Arial Unicode MS" w:hAnsi="Arial Narrow" w:cs="Arial"/>
          <w:b/>
          <w:sz w:val="24"/>
          <w:szCs w:val="24"/>
        </w:rPr>
        <w:t>Neponoceno</w:t>
      </w:r>
      <w:proofErr w:type="spellEnd"/>
      <w:r w:rsidRPr="00E35928">
        <w:rPr>
          <w:rFonts w:ascii="Arial Narrow" w:eastAsia="Arial Unicode MS" w:hAnsi="Arial Narrow" w:cs="Arial"/>
          <w:sz w:val="24"/>
          <w:szCs w:val="24"/>
        </w:rPr>
        <w:t>, usando de suas atribuições que lhe conferem o Regimento Interno desta Casa Legislativa.</w:t>
      </w:r>
    </w:p>
    <w:p w:rsidR="00102981" w:rsidRPr="00E35928" w:rsidRDefault="00102981" w:rsidP="00102981">
      <w:pPr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E35928">
        <w:rPr>
          <w:rFonts w:ascii="Arial Narrow" w:eastAsia="Calibri" w:hAnsi="Arial Narrow" w:cs="Arial"/>
          <w:bCs/>
          <w:color w:val="333333"/>
          <w:sz w:val="24"/>
          <w:szCs w:val="24"/>
        </w:rPr>
        <w:t>RESOLVE:</w:t>
      </w:r>
    </w:p>
    <w:p w:rsidR="00102981" w:rsidRPr="00E35928" w:rsidRDefault="00E35928" w:rsidP="00102981">
      <w:pPr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E35928">
        <w:rPr>
          <w:rFonts w:ascii="Arial Narrow" w:hAnsi="Arial Narrow" w:cs="Arial"/>
          <w:bCs/>
          <w:color w:val="333333"/>
          <w:sz w:val="24"/>
          <w:szCs w:val="24"/>
        </w:rPr>
        <w:t>Art. 1º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- </w:t>
      </w:r>
      <w:r w:rsidR="008F7AAE">
        <w:rPr>
          <w:rFonts w:ascii="Arial Narrow" w:hAnsi="Arial Narrow" w:cs="Arial"/>
          <w:bCs/>
          <w:color w:val="333333"/>
          <w:sz w:val="24"/>
          <w:szCs w:val="24"/>
        </w:rPr>
        <w:t>Revogar a Portaria nº. 032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>/2021 e designa</w:t>
      </w:r>
      <w:r w:rsidR="00CC54B4">
        <w:rPr>
          <w:rFonts w:ascii="Arial Narrow" w:hAnsi="Arial Narrow" w:cs="Arial"/>
          <w:bCs/>
          <w:color w:val="333333"/>
          <w:sz w:val="24"/>
          <w:szCs w:val="24"/>
        </w:rPr>
        <w:t xml:space="preserve"> a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servidor</w:t>
      </w:r>
      <w:r w:rsidR="00CC54B4">
        <w:rPr>
          <w:rFonts w:ascii="Arial Narrow" w:hAnsi="Arial Narrow" w:cs="Arial"/>
          <w:bCs/>
          <w:color w:val="333333"/>
          <w:sz w:val="24"/>
          <w:szCs w:val="24"/>
        </w:rPr>
        <w:t>a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abaixo r</w:t>
      </w:r>
      <w:r w:rsidR="00CC54B4">
        <w:rPr>
          <w:rFonts w:ascii="Arial Narrow" w:hAnsi="Arial Narrow" w:cs="Arial"/>
          <w:bCs/>
          <w:color w:val="333333"/>
          <w:sz w:val="24"/>
          <w:szCs w:val="24"/>
        </w:rPr>
        <w:t>elacionada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para </w:t>
      </w:r>
      <w:r w:rsidR="00CC54B4">
        <w:rPr>
          <w:rFonts w:ascii="Arial Narrow" w:hAnsi="Arial Narrow" w:cs="Arial"/>
          <w:bCs/>
          <w:color w:val="333333"/>
          <w:sz w:val="24"/>
          <w:szCs w:val="24"/>
        </w:rPr>
        <w:t>a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>comp</w:t>
      </w:r>
      <w:r w:rsidR="00CC54B4">
        <w:rPr>
          <w:rFonts w:ascii="Arial Narrow" w:hAnsi="Arial Narrow" w:cs="Arial"/>
          <w:bCs/>
          <w:color w:val="333333"/>
          <w:sz w:val="24"/>
          <w:szCs w:val="24"/>
        </w:rPr>
        <w:t>anhar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="00CC54B4">
        <w:rPr>
          <w:rFonts w:ascii="Arial Narrow" w:hAnsi="Arial Narrow"/>
          <w:sz w:val="24"/>
          <w:szCs w:val="24"/>
        </w:rPr>
        <w:t>e fiscalizar a execução dos Contratos firmados pela</w:t>
      </w:r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Câmara Municipal de Rosário Oeste</w:t>
      </w:r>
      <w:proofErr w:type="gramStart"/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 </w:t>
      </w:r>
      <w:proofErr w:type="gramEnd"/>
      <w:r w:rsidR="00102981" w:rsidRPr="00E35928">
        <w:rPr>
          <w:rFonts w:ascii="Arial Narrow" w:hAnsi="Arial Narrow" w:cs="Arial"/>
          <w:bCs/>
          <w:color w:val="333333"/>
          <w:sz w:val="24"/>
          <w:szCs w:val="24"/>
        </w:rPr>
        <w:t>- MT</w:t>
      </w:r>
      <w:r w:rsidRPr="00E35928">
        <w:rPr>
          <w:rFonts w:ascii="Arial Narrow" w:hAnsi="Arial Narrow" w:cs="Arial"/>
          <w:bCs/>
          <w:color w:val="333333"/>
          <w:sz w:val="24"/>
          <w:szCs w:val="24"/>
        </w:rPr>
        <w:t>, para o exercício de 2022:</w:t>
      </w:r>
    </w:p>
    <w:p w:rsidR="00E35928" w:rsidRPr="00E35928" w:rsidRDefault="00E35928" w:rsidP="00102981">
      <w:pPr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E35928">
        <w:rPr>
          <w:rFonts w:ascii="Arial Narrow" w:hAnsi="Arial Narrow" w:cs="Arial"/>
          <w:bCs/>
          <w:color w:val="333333"/>
          <w:sz w:val="24"/>
          <w:szCs w:val="24"/>
        </w:rPr>
        <w:t>Membr</w:t>
      </w:r>
      <w:r w:rsidR="00CC54B4">
        <w:rPr>
          <w:rFonts w:ascii="Arial Narrow" w:hAnsi="Arial Narrow" w:cs="Arial"/>
          <w:bCs/>
          <w:color w:val="333333"/>
          <w:sz w:val="24"/>
          <w:szCs w:val="24"/>
        </w:rPr>
        <w:t>o</w:t>
      </w:r>
      <w:r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: </w:t>
      </w:r>
      <w:r w:rsidR="0004229F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Maria de </w:t>
      </w:r>
      <w:proofErr w:type="spellStart"/>
      <w:r w:rsidR="0004229F" w:rsidRPr="00E35928">
        <w:rPr>
          <w:rFonts w:ascii="Arial Narrow" w:hAnsi="Arial Narrow" w:cs="Arial"/>
          <w:bCs/>
          <w:color w:val="333333"/>
          <w:sz w:val="24"/>
          <w:szCs w:val="24"/>
        </w:rPr>
        <w:t>Fatima</w:t>
      </w:r>
      <w:proofErr w:type="spellEnd"/>
      <w:r w:rsidR="0004229F"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de Souza</w:t>
      </w:r>
      <w:r w:rsidR="00CC54B4">
        <w:rPr>
          <w:rFonts w:ascii="Arial Narrow" w:hAnsi="Arial Narrow" w:cs="Arial"/>
          <w:bCs/>
          <w:color w:val="333333"/>
          <w:sz w:val="24"/>
          <w:szCs w:val="24"/>
        </w:rPr>
        <w:t>.</w:t>
      </w:r>
      <w:r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</w:p>
    <w:p w:rsidR="00E35928" w:rsidRPr="00E35928" w:rsidRDefault="00E35928" w:rsidP="00102981">
      <w:pPr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proofErr w:type="spellStart"/>
      <w:r w:rsidRPr="00E35928">
        <w:rPr>
          <w:rFonts w:ascii="Arial Narrow" w:hAnsi="Arial Narrow" w:cs="Arial"/>
          <w:bCs/>
          <w:color w:val="333333"/>
          <w:sz w:val="24"/>
          <w:szCs w:val="24"/>
        </w:rPr>
        <w:t>Art</w:t>
      </w:r>
      <w:proofErr w:type="spellEnd"/>
      <w:r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2º</w:t>
      </w:r>
      <w:proofErr w:type="gramStart"/>
      <w:r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  </w:t>
      </w:r>
      <w:proofErr w:type="gramEnd"/>
      <w:r w:rsidRPr="00E35928">
        <w:rPr>
          <w:rFonts w:ascii="Arial Narrow" w:hAnsi="Arial Narrow" w:cs="Arial"/>
          <w:bCs/>
          <w:color w:val="333333"/>
          <w:sz w:val="24"/>
          <w:szCs w:val="24"/>
        </w:rPr>
        <w:t xml:space="preserve">- </w:t>
      </w:r>
      <w:r w:rsidRPr="00E35928">
        <w:rPr>
          <w:rFonts w:ascii="Arial Narrow" w:eastAsia="Arial Unicode MS" w:hAnsi="Arial Narrow" w:cs="Arial"/>
          <w:sz w:val="24"/>
          <w:szCs w:val="24"/>
        </w:rPr>
        <w:t>Esta Portaria entrará em vigor revogando na data da sua publicação, revogadas as disposições em contrário.</w:t>
      </w:r>
    </w:p>
    <w:p w:rsidR="00102981" w:rsidRPr="00E35928" w:rsidRDefault="00102981" w:rsidP="00102981">
      <w:pPr>
        <w:jc w:val="both"/>
        <w:rPr>
          <w:rFonts w:ascii="Arial Narrow" w:eastAsia="Calibri" w:hAnsi="Arial Narrow" w:cs="Arial"/>
          <w:color w:val="333333"/>
          <w:sz w:val="24"/>
          <w:szCs w:val="24"/>
        </w:rPr>
      </w:pPr>
      <w:r w:rsidRPr="00E35928">
        <w:rPr>
          <w:rFonts w:ascii="Arial Narrow" w:eastAsia="Calibri" w:hAnsi="Arial Narrow" w:cs="Arial"/>
          <w:color w:val="333333"/>
          <w:sz w:val="24"/>
          <w:szCs w:val="24"/>
        </w:rPr>
        <w:t>Registre-se.</w:t>
      </w:r>
    </w:p>
    <w:p w:rsidR="00102981" w:rsidRPr="00E35928" w:rsidRDefault="00102981" w:rsidP="00102981">
      <w:pPr>
        <w:jc w:val="both"/>
        <w:rPr>
          <w:rFonts w:ascii="Arial Narrow" w:eastAsia="Calibri" w:hAnsi="Arial Narrow" w:cs="Arial"/>
          <w:color w:val="333333"/>
          <w:sz w:val="24"/>
          <w:szCs w:val="24"/>
        </w:rPr>
      </w:pPr>
      <w:r w:rsidRPr="00E35928">
        <w:rPr>
          <w:rFonts w:ascii="Arial Narrow" w:eastAsia="Calibri" w:hAnsi="Arial Narrow" w:cs="Arial"/>
          <w:color w:val="333333"/>
          <w:sz w:val="24"/>
          <w:szCs w:val="24"/>
        </w:rPr>
        <w:t>Publique-se.</w:t>
      </w:r>
    </w:p>
    <w:p w:rsidR="00102981" w:rsidRDefault="00102981" w:rsidP="00102981">
      <w:pPr>
        <w:jc w:val="both"/>
        <w:rPr>
          <w:rFonts w:ascii="Arial Narrow" w:hAnsi="Arial Narrow" w:cs="Arial"/>
          <w:color w:val="333333"/>
          <w:sz w:val="24"/>
          <w:szCs w:val="24"/>
        </w:rPr>
      </w:pPr>
      <w:r w:rsidRPr="00E35928">
        <w:rPr>
          <w:rFonts w:ascii="Arial Narrow" w:eastAsia="Calibri" w:hAnsi="Arial Narrow" w:cs="Arial"/>
          <w:color w:val="333333"/>
          <w:sz w:val="24"/>
          <w:szCs w:val="24"/>
        </w:rPr>
        <w:t>Cumpra-se.</w:t>
      </w:r>
    </w:p>
    <w:p w:rsidR="00102981" w:rsidRPr="00E35928" w:rsidRDefault="00102981" w:rsidP="00E35928">
      <w:pPr>
        <w:jc w:val="right"/>
        <w:rPr>
          <w:rFonts w:ascii="Arial Narrow" w:eastAsia="Calibri" w:hAnsi="Arial Narrow" w:cs="Arial"/>
          <w:color w:val="333333"/>
          <w:sz w:val="24"/>
          <w:szCs w:val="24"/>
        </w:rPr>
      </w:pPr>
      <w:r w:rsidRPr="00E35928">
        <w:rPr>
          <w:rFonts w:ascii="Arial Narrow" w:eastAsia="Calibri" w:hAnsi="Arial Narrow" w:cs="Arial"/>
          <w:color w:val="333333"/>
          <w:sz w:val="24"/>
          <w:szCs w:val="24"/>
        </w:rPr>
        <w:t xml:space="preserve">Gabinete da Presidência da Câmara Municipal de Rosário Oeste, </w:t>
      </w:r>
      <w:r w:rsidRPr="00E35928">
        <w:rPr>
          <w:rFonts w:ascii="Arial Narrow" w:hAnsi="Arial Narrow" w:cs="Arial"/>
          <w:color w:val="333333"/>
          <w:sz w:val="24"/>
          <w:szCs w:val="24"/>
        </w:rPr>
        <w:t>14</w:t>
      </w:r>
      <w:r w:rsidRPr="00E35928">
        <w:rPr>
          <w:rFonts w:ascii="Arial Narrow" w:eastAsia="Calibri" w:hAnsi="Arial Narrow" w:cs="Arial"/>
          <w:color w:val="333333"/>
          <w:sz w:val="24"/>
          <w:szCs w:val="24"/>
        </w:rPr>
        <w:t xml:space="preserve"> de </w:t>
      </w:r>
      <w:r w:rsidRPr="00E35928">
        <w:rPr>
          <w:rFonts w:ascii="Arial Narrow" w:hAnsi="Arial Narrow" w:cs="Arial"/>
          <w:color w:val="333333"/>
          <w:sz w:val="24"/>
          <w:szCs w:val="24"/>
        </w:rPr>
        <w:t>Fevereiro</w:t>
      </w:r>
      <w:r w:rsidRPr="00E35928">
        <w:rPr>
          <w:rFonts w:ascii="Arial Narrow" w:eastAsia="Calibri" w:hAnsi="Arial Narrow" w:cs="Arial"/>
          <w:color w:val="333333"/>
          <w:sz w:val="24"/>
          <w:szCs w:val="24"/>
        </w:rPr>
        <w:t xml:space="preserve"> de </w:t>
      </w:r>
      <w:r w:rsidRPr="00E35928">
        <w:rPr>
          <w:rFonts w:ascii="Arial Narrow" w:hAnsi="Arial Narrow" w:cs="Arial"/>
          <w:color w:val="333333"/>
          <w:sz w:val="24"/>
          <w:szCs w:val="24"/>
        </w:rPr>
        <w:t>2</w:t>
      </w:r>
      <w:r w:rsidRPr="00E35928">
        <w:rPr>
          <w:rFonts w:ascii="Arial Narrow" w:eastAsia="Calibri" w:hAnsi="Arial Narrow" w:cs="Arial"/>
          <w:color w:val="333333"/>
          <w:sz w:val="24"/>
          <w:szCs w:val="24"/>
        </w:rPr>
        <w:t>.02</w:t>
      </w:r>
      <w:r w:rsidRPr="00E35928">
        <w:rPr>
          <w:rFonts w:ascii="Arial Narrow" w:hAnsi="Arial Narrow" w:cs="Arial"/>
          <w:color w:val="333333"/>
          <w:sz w:val="24"/>
          <w:szCs w:val="24"/>
        </w:rPr>
        <w:t>2</w:t>
      </w:r>
      <w:r w:rsidRPr="00E35928">
        <w:rPr>
          <w:rFonts w:ascii="Arial Narrow" w:eastAsia="Calibri" w:hAnsi="Arial Narrow" w:cs="Arial"/>
          <w:color w:val="333333"/>
          <w:sz w:val="24"/>
          <w:szCs w:val="24"/>
        </w:rPr>
        <w:t>.</w:t>
      </w:r>
    </w:p>
    <w:p w:rsidR="00102981" w:rsidRDefault="00102981" w:rsidP="00102981">
      <w:pPr>
        <w:tabs>
          <w:tab w:val="left" w:pos="3198"/>
        </w:tabs>
        <w:jc w:val="both"/>
        <w:rPr>
          <w:rFonts w:ascii="Arial Narrow" w:hAnsi="Arial Narrow" w:cs="Arial"/>
          <w:color w:val="333333"/>
          <w:sz w:val="24"/>
          <w:szCs w:val="24"/>
        </w:rPr>
      </w:pPr>
      <w:r w:rsidRPr="00E35928">
        <w:rPr>
          <w:rFonts w:ascii="Arial Narrow" w:eastAsia="Calibri" w:hAnsi="Arial Narrow" w:cs="Arial"/>
          <w:color w:val="333333"/>
          <w:sz w:val="24"/>
          <w:szCs w:val="24"/>
        </w:rPr>
        <w:tab/>
      </w:r>
    </w:p>
    <w:p w:rsidR="00102981" w:rsidRPr="00E35928" w:rsidRDefault="00102981" w:rsidP="00E35928">
      <w:pPr>
        <w:jc w:val="center"/>
        <w:rPr>
          <w:rFonts w:ascii="Arial Narrow" w:eastAsia="Calibri" w:hAnsi="Arial Narrow" w:cs="Arial"/>
          <w:color w:val="333333"/>
          <w:sz w:val="24"/>
          <w:szCs w:val="24"/>
        </w:rPr>
      </w:pPr>
      <w:r w:rsidRPr="00E35928">
        <w:rPr>
          <w:rFonts w:ascii="Arial Narrow" w:eastAsia="Calibri" w:hAnsi="Arial Narrow" w:cs="Arial"/>
          <w:color w:val="333333"/>
          <w:sz w:val="24"/>
          <w:szCs w:val="24"/>
        </w:rPr>
        <w:t>VER. AMILSON CLAUDIO NEPONOCENO</w:t>
      </w:r>
    </w:p>
    <w:p w:rsidR="00102981" w:rsidRPr="0041502E" w:rsidRDefault="00102981" w:rsidP="00E35928">
      <w:pPr>
        <w:tabs>
          <w:tab w:val="left" w:pos="6396"/>
        </w:tabs>
        <w:jc w:val="center"/>
        <w:rPr>
          <w:rFonts w:ascii="Arial" w:eastAsia="Calibri" w:hAnsi="Arial" w:cs="Arial"/>
          <w:color w:val="333333"/>
        </w:rPr>
      </w:pPr>
      <w:r w:rsidRPr="00E35928">
        <w:rPr>
          <w:rFonts w:ascii="Arial Narrow" w:eastAsia="Calibri" w:hAnsi="Arial Narrow" w:cs="Arial"/>
          <w:color w:val="333333"/>
          <w:sz w:val="24"/>
          <w:szCs w:val="24"/>
        </w:rPr>
        <w:t>=PRESIDENTE=</w:t>
      </w:r>
    </w:p>
    <w:sectPr w:rsidR="00102981" w:rsidRPr="0041502E" w:rsidSect="00F737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2429A"/>
    <w:rsid w:val="0002429A"/>
    <w:rsid w:val="0004229F"/>
    <w:rsid w:val="00102981"/>
    <w:rsid w:val="00106435"/>
    <w:rsid w:val="001578E1"/>
    <w:rsid w:val="003A3AAF"/>
    <w:rsid w:val="00440C09"/>
    <w:rsid w:val="004A7C77"/>
    <w:rsid w:val="00641DBA"/>
    <w:rsid w:val="00661818"/>
    <w:rsid w:val="00793C4E"/>
    <w:rsid w:val="00816CA8"/>
    <w:rsid w:val="008E505A"/>
    <w:rsid w:val="008F7AAE"/>
    <w:rsid w:val="00C312D3"/>
    <w:rsid w:val="00CC54B4"/>
    <w:rsid w:val="00E35928"/>
    <w:rsid w:val="00E85DBE"/>
    <w:rsid w:val="00F61EFA"/>
    <w:rsid w:val="00F73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5</cp:revision>
  <cp:lastPrinted>2022-02-14T15:15:00Z</cp:lastPrinted>
  <dcterms:created xsi:type="dcterms:W3CDTF">2022-02-14T14:41:00Z</dcterms:created>
  <dcterms:modified xsi:type="dcterms:W3CDTF">2022-02-14T15:17:00Z</dcterms:modified>
</cp:coreProperties>
</file>