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2F417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176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DBF138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69D4">
        <w:rPr>
          <w:rFonts w:asciiTheme="minorHAnsi" w:hAnsiTheme="minorHAnsi" w:cstheme="minorHAnsi"/>
          <w:sz w:val="24"/>
        </w:rPr>
        <w:t>2</w:t>
      </w:r>
      <w:r w:rsidR="002F417E">
        <w:rPr>
          <w:rFonts w:asciiTheme="minorHAnsi" w:hAnsiTheme="minorHAnsi" w:cstheme="minorHAnsi"/>
          <w:sz w:val="24"/>
        </w:rPr>
        <w:t>5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B669618" w14:textId="7388C125" w:rsidR="006C5FB4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A778AB">
        <w:rPr>
          <w:rFonts w:asciiTheme="minorHAnsi" w:hAnsiTheme="minorHAnsi" w:cstheme="minorHAnsi"/>
          <w:sz w:val="24"/>
        </w:rPr>
        <w:t>patrolamento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 e</w:t>
      </w:r>
      <w:r w:rsidR="00A778AB">
        <w:rPr>
          <w:rFonts w:asciiTheme="minorHAnsi" w:hAnsiTheme="minorHAnsi" w:cstheme="minorHAnsi"/>
          <w:sz w:val="24"/>
        </w:rPr>
        <w:t xml:space="preserve"> </w:t>
      </w:r>
      <w:proofErr w:type="spellStart"/>
      <w:r w:rsidR="00A778AB">
        <w:rPr>
          <w:rFonts w:asciiTheme="minorHAnsi" w:hAnsiTheme="minorHAnsi" w:cstheme="minorHAnsi"/>
          <w:sz w:val="24"/>
        </w:rPr>
        <w:t>manilhamento</w:t>
      </w:r>
      <w:proofErr w:type="spellEnd"/>
      <w:r w:rsidR="00A778AB">
        <w:rPr>
          <w:rFonts w:asciiTheme="minorHAnsi" w:hAnsiTheme="minorHAnsi" w:cstheme="minorHAnsi"/>
          <w:sz w:val="24"/>
        </w:rPr>
        <w:t xml:space="preserve">, nos pontos críticos na região da comunidade Barreiro Vermelho, Correnteza, Raizama de Cima, </w:t>
      </w:r>
      <w:proofErr w:type="spellStart"/>
      <w:r w:rsidR="00AA1586">
        <w:rPr>
          <w:rFonts w:asciiTheme="minorHAnsi" w:hAnsiTheme="minorHAnsi" w:cstheme="minorHAnsi"/>
          <w:sz w:val="24"/>
        </w:rPr>
        <w:t>Pindura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, até Castiçal e Pescaria.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010290A" w14:textId="6FA5F7F1" w:rsidR="00875F01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busca facilitar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estas comunidades, assim auxiliando os pequenos produtores que utilizam as estradas para escoar seus produtos cultivados na região. 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3AB9C-2470-4A43-A72C-1E7F74C9A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2021-09-09T11:47:00Z</cp:lastPrinted>
  <dcterms:created xsi:type="dcterms:W3CDTF">2022-02-02T13:09:00Z</dcterms:created>
  <dcterms:modified xsi:type="dcterms:W3CDTF">2022-02-02T13:10:00Z</dcterms:modified>
</cp:coreProperties>
</file>