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0E91" w14:textId="77777777" w:rsidR="00FD6A31" w:rsidRPr="00C264DA" w:rsidRDefault="00DB23B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1006123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D52BD56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A0709" w:rsidRPr="001327F4">
        <w:rPr>
          <w:rFonts w:asciiTheme="minorHAnsi" w:hAnsiTheme="minorHAnsi" w:cstheme="minorHAnsi"/>
          <w:b/>
          <w:bCs/>
          <w:sz w:val="24"/>
        </w:rPr>
        <w:t>3</w:t>
      </w:r>
      <w:r w:rsidR="007905AE">
        <w:rPr>
          <w:rFonts w:asciiTheme="minorHAnsi" w:hAnsiTheme="minorHAnsi" w:cstheme="minorHAnsi"/>
          <w:b/>
          <w:bCs/>
          <w:sz w:val="24"/>
        </w:rPr>
        <w:t>3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2.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5CD73CCC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7905AE">
        <w:rPr>
          <w:rFonts w:asciiTheme="minorHAnsi" w:hAnsiTheme="minorHAnsi" w:cstheme="minorHAnsi"/>
          <w:sz w:val="24"/>
        </w:rPr>
        <w:t xml:space="preserve">o trabalho de </w:t>
      </w:r>
      <w:proofErr w:type="spellStart"/>
      <w:r w:rsidR="007905AE">
        <w:rPr>
          <w:rFonts w:asciiTheme="minorHAnsi" w:hAnsiTheme="minorHAnsi" w:cstheme="minorHAnsi"/>
          <w:sz w:val="24"/>
        </w:rPr>
        <w:t>manilhamento</w:t>
      </w:r>
      <w:proofErr w:type="spellEnd"/>
      <w:r w:rsidR="007905AE">
        <w:rPr>
          <w:rFonts w:asciiTheme="minorHAnsi" w:hAnsiTheme="minorHAnsi" w:cstheme="minorHAnsi"/>
          <w:sz w:val="24"/>
        </w:rPr>
        <w:t xml:space="preserve"> sob o córrego Monjolo na estrada que interliga o Bairro Cohab Nossa Senhora do Rosário ao Loteamento Recanto dos Pássaro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D7D8DC9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A28CE">
        <w:rPr>
          <w:rFonts w:asciiTheme="minorHAnsi" w:hAnsiTheme="minorHAnsi" w:cstheme="minorHAnsi"/>
          <w:sz w:val="24"/>
        </w:rPr>
        <w:t>facilitar o acesso d</w:t>
      </w:r>
      <w:r w:rsidR="001327F4">
        <w:rPr>
          <w:rFonts w:asciiTheme="minorHAnsi" w:hAnsiTheme="minorHAnsi" w:cstheme="minorHAnsi"/>
          <w:sz w:val="24"/>
        </w:rPr>
        <w:t>os</w:t>
      </w:r>
      <w:r w:rsidR="007905AE">
        <w:rPr>
          <w:rFonts w:asciiTheme="minorHAnsi" w:hAnsiTheme="minorHAnsi" w:cstheme="minorHAnsi"/>
          <w:sz w:val="24"/>
        </w:rPr>
        <w:t xml:space="preserve"> chacareiros que residem n</w:t>
      </w:r>
      <w:r w:rsidR="00DB23B9">
        <w:rPr>
          <w:rFonts w:asciiTheme="minorHAnsi" w:hAnsiTheme="minorHAnsi" w:cstheme="minorHAnsi"/>
          <w:sz w:val="24"/>
        </w:rPr>
        <w:t>esta</w:t>
      </w:r>
      <w:r w:rsidR="007905AE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 xml:space="preserve">localidade e trafegam pela via para escoar seus produtos cultivados na região. </w:t>
      </w:r>
      <w:r w:rsidR="000A28CE">
        <w:rPr>
          <w:rFonts w:asciiTheme="minorHAnsi" w:hAnsiTheme="minorHAnsi" w:cstheme="minorHAnsi"/>
          <w:sz w:val="24"/>
        </w:rPr>
        <w:t xml:space="preserve">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196D470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>29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1327F4">
        <w:rPr>
          <w:rFonts w:asciiTheme="minorHAnsi" w:hAnsiTheme="minorHAnsi" w:cstheme="minorHAnsi"/>
          <w:sz w:val="24"/>
        </w:rPr>
        <w:t>março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02BEEE1" w:rsidR="00213B2B" w:rsidRPr="001327F4" w:rsidRDefault="00234D40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sectPr w:rsidR="00213B2B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2022-02-04T13:38:00Z</cp:lastPrinted>
  <dcterms:created xsi:type="dcterms:W3CDTF">2022-03-29T16:14:00Z</dcterms:created>
  <dcterms:modified xsi:type="dcterms:W3CDTF">2022-03-29T16:14:00Z</dcterms:modified>
</cp:coreProperties>
</file>