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F5667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0099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6626176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F56677">
        <w:rPr>
          <w:rFonts w:asciiTheme="minorHAnsi" w:hAnsiTheme="minorHAnsi" w:cstheme="minorHAnsi"/>
          <w:b/>
          <w:bCs/>
          <w:sz w:val="24"/>
        </w:rPr>
        <w:t>3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AF282B3" w14:textId="6BBBF45A" w:rsidR="00ED68E4" w:rsidRDefault="00BB3D39" w:rsidP="001A7762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864198">
        <w:t xml:space="preserve"> </w:t>
      </w:r>
      <w:r w:rsidR="007C3EEE">
        <w:t xml:space="preserve">realizar a </w:t>
      </w:r>
      <w:r w:rsidR="001A7762">
        <w:t>a</w:t>
      </w:r>
      <w:r w:rsidR="001A7762">
        <w:t>quisição de mesas de refeitório para as Escolas Municipais</w:t>
      </w:r>
      <w:r w:rsidR="001A7762">
        <w:t>, em Rosário Oeste-MT.</w:t>
      </w:r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120C0606" w:rsidR="00ED68E4" w:rsidRPr="009944A9" w:rsidRDefault="00ED68E4" w:rsidP="00BE2E0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A46040">
        <w:t xml:space="preserve"> </w:t>
      </w:r>
      <w:r w:rsidR="0055044F">
        <w:t xml:space="preserve">melhor comodidade aos </w:t>
      </w:r>
      <w:r w:rsidR="001A7762">
        <w:t>alunos e</w:t>
      </w:r>
      <w:r w:rsidR="00A46040">
        <w:t xml:space="preserve"> profissionais que utilizam os espaços no dia a dia</w:t>
      </w:r>
      <w:r w:rsidR="0055044F">
        <w:t xml:space="preserve"> principalmente na hora das refeições que são oferecidas pelas escolas</w:t>
      </w:r>
      <w:r w:rsidR="00A46040">
        <w:t xml:space="preserve">. 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2022-05-03T14:46:00Z</cp:lastPrinted>
  <dcterms:created xsi:type="dcterms:W3CDTF">2022-05-03T14:48:00Z</dcterms:created>
  <dcterms:modified xsi:type="dcterms:W3CDTF">2022-05-03T14:48:00Z</dcterms:modified>
</cp:coreProperties>
</file>