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5425F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2440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053BEA2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9054DB">
        <w:rPr>
          <w:rFonts w:asciiTheme="minorHAnsi" w:hAnsiTheme="minorHAnsi" w:cstheme="minorHAnsi"/>
          <w:b/>
          <w:bCs/>
          <w:sz w:val="24"/>
        </w:rPr>
        <w:t>8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78B61007" w14:textId="05D36A01" w:rsidR="00ED68E4" w:rsidRDefault="00BB3D39" w:rsidP="00BC3FED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 </w:t>
      </w:r>
      <w:r w:rsidR="00EE46CA" w:rsidRPr="00C46B17">
        <w:rPr>
          <w:rFonts w:cstheme="minorHAnsi"/>
          <w:sz w:val="24"/>
          <w:szCs w:val="24"/>
        </w:rPr>
        <w:t>Excelentíssim</w:t>
      </w:r>
      <w:r w:rsidR="009054DB">
        <w:rPr>
          <w:rFonts w:cstheme="minorHAnsi"/>
          <w:sz w:val="24"/>
          <w:szCs w:val="24"/>
        </w:rPr>
        <w:t>a</w:t>
      </w:r>
      <w:r w:rsidR="00EE46CA" w:rsidRPr="00C46B17">
        <w:rPr>
          <w:rFonts w:cstheme="minorHAnsi"/>
          <w:sz w:val="24"/>
          <w:szCs w:val="24"/>
        </w:rPr>
        <w:t xml:space="preserve"> </w:t>
      </w:r>
      <w:r w:rsidR="00D218B4" w:rsidRPr="00C46B17">
        <w:rPr>
          <w:rFonts w:cstheme="minorHAnsi"/>
          <w:sz w:val="24"/>
          <w:szCs w:val="24"/>
        </w:rPr>
        <w:t>Senhor</w:t>
      </w:r>
      <w:r w:rsidR="009054DB">
        <w:rPr>
          <w:rFonts w:cstheme="minorHAnsi"/>
          <w:sz w:val="24"/>
          <w:szCs w:val="24"/>
        </w:rPr>
        <w:t>a Secretaria</w:t>
      </w:r>
      <w:r w:rsidR="005425FD">
        <w:rPr>
          <w:rFonts w:cstheme="minorHAnsi"/>
          <w:sz w:val="24"/>
          <w:szCs w:val="24"/>
        </w:rPr>
        <w:t xml:space="preserve"> de Educação </w:t>
      </w:r>
      <w:r w:rsidR="00ED68E4">
        <w:rPr>
          <w:rFonts w:cstheme="minorHAnsi"/>
          <w:sz w:val="24"/>
          <w:szCs w:val="24"/>
        </w:rPr>
        <w:t>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5425FD">
        <w:t xml:space="preserve"> realizar as</w:t>
      </w:r>
      <w:r w:rsidR="005425FD">
        <w:t xml:space="preserve"> modalidades esportivas diversificadas nas Unidades de Ensino</w:t>
      </w:r>
      <w:r w:rsidR="00BC3FED">
        <w:t xml:space="preserve"> </w:t>
      </w:r>
      <w:r w:rsidR="005425FD">
        <w:t>em</w:t>
      </w:r>
      <w:r w:rsidR="00BC3FED">
        <w:t xml:space="preserve"> </w:t>
      </w:r>
      <w:r w:rsidR="00BC3FED">
        <w:t>Rosário</w:t>
      </w:r>
      <w:r w:rsidR="00BC3FED">
        <w:t xml:space="preserve"> Oeste</w:t>
      </w:r>
      <w:r w:rsidR="00BC3FED">
        <w:t>-MT.</w:t>
      </w: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0353548C" w:rsidR="00ED68E4" w:rsidRPr="009B6C85" w:rsidRDefault="00ED68E4" w:rsidP="00BE2E0A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9B6C85">
        <w:t xml:space="preserve"> </w:t>
      </w:r>
      <w:r w:rsidR="005425FD">
        <w:t xml:space="preserve">modalidades diversificada nas redes de ensino municipal, assim melhorando as atividades físicas dos alunos de cada comunidade. </w:t>
      </w:r>
      <w:bookmarkStart w:id="0" w:name="_GoBack"/>
      <w:bookmarkEnd w:id="0"/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2022-05-03T15:22:00Z</cp:lastPrinted>
  <dcterms:created xsi:type="dcterms:W3CDTF">2022-05-03T15:27:00Z</dcterms:created>
  <dcterms:modified xsi:type="dcterms:W3CDTF">2022-05-03T15:27:00Z</dcterms:modified>
</cp:coreProperties>
</file>