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DD5" w:rsidRPr="00D608B6" w:rsidRDefault="009C0DD5" w:rsidP="00D608B6">
      <w:pPr>
        <w:pStyle w:val="SemEspaamento"/>
        <w:jc w:val="right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Rosário Oeste/MT, </w:t>
      </w:r>
      <w:r w:rsidR="00EB6FA3">
        <w:rPr>
          <w:rFonts w:ascii="Arial Narrow" w:hAnsi="Arial Narrow"/>
          <w:sz w:val="28"/>
          <w:szCs w:val="28"/>
        </w:rPr>
        <w:t>25</w:t>
      </w:r>
      <w:r w:rsidRPr="00D608B6">
        <w:rPr>
          <w:rFonts w:ascii="Arial Narrow" w:hAnsi="Arial Narrow"/>
          <w:sz w:val="28"/>
          <w:szCs w:val="28"/>
        </w:rPr>
        <w:t xml:space="preserve"> de </w:t>
      </w:r>
      <w:r w:rsidR="001E02F7">
        <w:rPr>
          <w:rFonts w:ascii="Arial Narrow" w:hAnsi="Arial Narrow"/>
          <w:sz w:val="28"/>
          <w:szCs w:val="28"/>
        </w:rPr>
        <w:t>Agosto</w:t>
      </w:r>
      <w:r w:rsidRPr="00D608B6">
        <w:rPr>
          <w:rFonts w:ascii="Arial Narrow" w:hAnsi="Arial Narrow"/>
          <w:sz w:val="28"/>
          <w:szCs w:val="28"/>
        </w:rPr>
        <w:t xml:space="preserve"> de 202</w:t>
      </w:r>
      <w:r w:rsidR="00D50BF0">
        <w:rPr>
          <w:rFonts w:ascii="Arial Narrow" w:hAnsi="Arial Narrow"/>
          <w:sz w:val="28"/>
          <w:szCs w:val="28"/>
        </w:rPr>
        <w:t>2</w:t>
      </w:r>
      <w:r w:rsidRPr="00D608B6">
        <w:rPr>
          <w:rFonts w:ascii="Arial Narrow" w:hAnsi="Arial Narrow"/>
          <w:sz w:val="28"/>
          <w:szCs w:val="28"/>
        </w:rPr>
        <w:t>.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Ofício nº. </w:t>
      </w:r>
      <w:r w:rsidR="000A69A9">
        <w:rPr>
          <w:rFonts w:ascii="Arial Narrow" w:hAnsi="Arial Narrow"/>
          <w:sz w:val="28"/>
          <w:szCs w:val="28"/>
        </w:rPr>
        <w:t>192</w:t>
      </w:r>
      <w:r w:rsidRPr="00D608B6">
        <w:rPr>
          <w:rFonts w:ascii="Arial Narrow" w:hAnsi="Arial Narrow"/>
          <w:sz w:val="28"/>
          <w:szCs w:val="28"/>
        </w:rPr>
        <w:t>/GAB/PMRO/202</w:t>
      </w:r>
      <w:r w:rsidR="00D50BF0">
        <w:rPr>
          <w:rFonts w:ascii="Arial Narrow" w:hAnsi="Arial Narrow"/>
          <w:sz w:val="28"/>
          <w:szCs w:val="28"/>
        </w:rPr>
        <w:t>2</w:t>
      </w:r>
      <w:r w:rsidRPr="00D608B6">
        <w:rPr>
          <w:rFonts w:ascii="Arial Narrow" w:hAnsi="Arial Narrow"/>
          <w:sz w:val="28"/>
          <w:szCs w:val="28"/>
        </w:rPr>
        <w:t>.</w:t>
      </w:r>
      <w:r w:rsidRPr="00D608B6">
        <w:rPr>
          <w:rFonts w:ascii="Arial Narrow" w:hAnsi="Arial Narrow"/>
          <w:sz w:val="28"/>
          <w:szCs w:val="28"/>
        </w:rPr>
        <w:tab/>
      </w:r>
    </w:p>
    <w:p w:rsidR="009C0DD5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1145BE" w:rsidRPr="00D608B6" w:rsidRDefault="001145BE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  <w:t>Senhor Presidente,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4008FE" w:rsidRDefault="009C0DD5" w:rsidP="002F28D9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i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  <w:t xml:space="preserve">Encaminhamos a Vossa Excelência a Mensagem de Lei n.º </w:t>
      </w:r>
      <w:r w:rsidR="000A69A9">
        <w:rPr>
          <w:rFonts w:ascii="Arial Narrow" w:hAnsi="Arial Narrow"/>
          <w:sz w:val="28"/>
          <w:szCs w:val="28"/>
        </w:rPr>
        <w:t>036</w:t>
      </w:r>
      <w:r w:rsidRPr="00D608B6">
        <w:rPr>
          <w:rFonts w:ascii="Arial Narrow" w:hAnsi="Arial Narrow"/>
          <w:sz w:val="28"/>
          <w:szCs w:val="28"/>
        </w:rPr>
        <w:t>/202</w:t>
      </w:r>
      <w:r w:rsidR="00D50BF0">
        <w:rPr>
          <w:rFonts w:ascii="Arial Narrow" w:hAnsi="Arial Narrow"/>
          <w:sz w:val="28"/>
          <w:szCs w:val="28"/>
        </w:rPr>
        <w:t>2</w:t>
      </w:r>
      <w:r w:rsidRPr="00D608B6">
        <w:rPr>
          <w:rFonts w:ascii="Arial Narrow" w:hAnsi="Arial Narrow"/>
          <w:sz w:val="28"/>
          <w:szCs w:val="28"/>
        </w:rPr>
        <w:t>, para a devida apreciação desta Egrégia Casa de Leis, que contém Projeto de Lei que</w:t>
      </w:r>
      <w:r w:rsidR="0084520D">
        <w:rPr>
          <w:rFonts w:ascii="Arial Narrow" w:hAnsi="Arial Narrow"/>
          <w:sz w:val="28"/>
          <w:szCs w:val="28"/>
        </w:rPr>
        <w:t>:</w:t>
      </w:r>
      <w:r w:rsidRPr="00D608B6">
        <w:rPr>
          <w:rFonts w:ascii="Arial Narrow" w:hAnsi="Arial Narrow"/>
          <w:sz w:val="28"/>
          <w:szCs w:val="28"/>
        </w:rPr>
        <w:t xml:space="preserve"> </w:t>
      </w:r>
      <w:r w:rsidR="00EB6FA3" w:rsidRPr="00EB6FA3">
        <w:rPr>
          <w:rFonts w:ascii="Arial Narrow" w:hAnsi="Arial Narrow"/>
          <w:b/>
          <w:i/>
          <w:sz w:val="28"/>
          <w:szCs w:val="28"/>
        </w:rPr>
        <w:t>“Autoriza abertura de crédito adicional suplementar por excesso de arrecadação e dá outras providências”</w:t>
      </w:r>
      <w:r w:rsidR="004008FE">
        <w:rPr>
          <w:rFonts w:ascii="Arial Narrow" w:hAnsi="Arial Narrow"/>
          <w:b/>
          <w:i/>
          <w:sz w:val="28"/>
          <w:szCs w:val="28"/>
        </w:rPr>
        <w:t>.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</w:r>
      <w:r w:rsidRPr="00D608B6">
        <w:rPr>
          <w:rFonts w:ascii="Arial Narrow" w:hAnsi="Arial Narrow"/>
          <w:sz w:val="28"/>
          <w:szCs w:val="28"/>
        </w:rPr>
        <w:tab/>
        <w:t>Atenciosamente,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D608B6">
        <w:rPr>
          <w:rFonts w:ascii="Arial Narrow" w:hAnsi="Arial Narrow"/>
          <w:b/>
          <w:sz w:val="28"/>
          <w:szCs w:val="28"/>
        </w:rPr>
        <w:t>ALEX STEVES BERTO</w:t>
      </w: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>Prefeito Municipal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50BF0" w:rsidRDefault="00D50BF0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2A1B0C" w:rsidRDefault="002A1B0C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2A1B0C" w:rsidRDefault="002A1B0C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Exmo. Senhor 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D608B6">
        <w:rPr>
          <w:rFonts w:ascii="Arial Narrow" w:hAnsi="Arial Narrow"/>
          <w:b/>
          <w:sz w:val="28"/>
          <w:szCs w:val="28"/>
        </w:rPr>
        <w:t>AMILSON CLAUDIO NEPON</w:t>
      </w:r>
      <w:r w:rsidR="002A1B0C">
        <w:rPr>
          <w:rFonts w:ascii="Arial Narrow" w:hAnsi="Arial Narrow"/>
          <w:b/>
          <w:sz w:val="28"/>
          <w:szCs w:val="28"/>
        </w:rPr>
        <w:t>O</w:t>
      </w:r>
      <w:r w:rsidRPr="00D608B6">
        <w:rPr>
          <w:rFonts w:ascii="Arial Narrow" w:hAnsi="Arial Narrow"/>
          <w:b/>
          <w:sz w:val="28"/>
          <w:szCs w:val="28"/>
        </w:rPr>
        <w:t>CENO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>DD. Presidente da Câmara Municipal de Rosário Oeste – MT</w:t>
      </w:r>
    </w:p>
    <w:p w:rsidR="005236F8" w:rsidRPr="00D608B6" w:rsidRDefault="005236F8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bCs/>
          <w:sz w:val="44"/>
          <w:szCs w:val="44"/>
        </w:rPr>
      </w:pPr>
      <w:r w:rsidRPr="00041C6B">
        <w:rPr>
          <w:rFonts w:ascii="Arial Narrow" w:hAnsi="Arial Narrow"/>
          <w:b/>
          <w:bCs/>
          <w:sz w:val="44"/>
          <w:szCs w:val="44"/>
        </w:rPr>
        <w:t xml:space="preserve">MENSAGEM </w:t>
      </w:r>
      <w:r w:rsidR="000A69A9">
        <w:rPr>
          <w:rFonts w:ascii="Arial Narrow" w:hAnsi="Arial Narrow"/>
          <w:b/>
          <w:bCs/>
          <w:sz w:val="44"/>
          <w:szCs w:val="44"/>
        </w:rPr>
        <w:t>036</w:t>
      </w:r>
      <w:r w:rsidRPr="00041C6B">
        <w:rPr>
          <w:rFonts w:ascii="Arial Narrow" w:hAnsi="Arial Narrow"/>
          <w:b/>
          <w:bCs/>
          <w:sz w:val="44"/>
          <w:szCs w:val="44"/>
        </w:rPr>
        <w:t>/202</w:t>
      </w:r>
      <w:r w:rsidR="00D50BF0">
        <w:rPr>
          <w:rFonts w:ascii="Arial Narrow" w:hAnsi="Arial Narrow"/>
          <w:b/>
          <w:bCs/>
          <w:sz w:val="44"/>
          <w:szCs w:val="44"/>
        </w:rPr>
        <w:t>2</w:t>
      </w: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Senhor Presidente</w:t>
      </w: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Senhores Vereadores e Senhoras Vereadoras</w:t>
      </w: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6F0F12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bCs/>
          <w:i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6F0F12">
        <w:rPr>
          <w:rFonts w:ascii="Arial Narrow" w:hAnsi="Arial Narrow"/>
          <w:bCs/>
          <w:sz w:val="28"/>
          <w:szCs w:val="28"/>
        </w:rPr>
        <w:t xml:space="preserve">Ao tempo em que elevamos nossos votos de estima e consideração, </w:t>
      </w:r>
      <w:r w:rsidRPr="00041C6B">
        <w:rPr>
          <w:rFonts w:ascii="Arial Narrow" w:hAnsi="Arial Narrow"/>
          <w:bCs/>
          <w:sz w:val="28"/>
          <w:szCs w:val="28"/>
        </w:rPr>
        <w:t>apresenta</w:t>
      </w:r>
      <w:r w:rsidR="006F0F12">
        <w:rPr>
          <w:rFonts w:ascii="Arial Narrow" w:hAnsi="Arial Narrow"/>
          <w:bCs/>
          <w:sz w:val="28"/>
          <w:szCs w:val="28"/>
        </w:rPr>
        <w:t>mos</w:t>
      </w:r>
      <w:r w:rsidRPr="00041C6B">
        <w:rPr>
          <w:rFonts w:ascii="Arial Narrow" w:hAnsi="Arial Narrow"/>
          <w:bCs/>
          <w:sz w:val="28"/>
          <w:szCs w:val="28"/>
        </w:rPr>
        <w:t xml:space="preserve"> a esta Casa de Leis </w:t>
      </w:r>
      <w:r w:rsidR="009D0616">
        <w:rPr>
          <w:rFonts w:ascii="Arial Narrow" w:hAnsi="Arial Narrow"/>
          <w:bCs/>
          <w:sz w:val="28"/>
          <w:szCs w:val="28"/>
        </w:rPr>
        <w:t>a</w:t>
      </w:r>
      <w:r w:rsidRPr="00041C6B">
        <w:rPr>
          <w:rFonts w:ascii="Arial Narrow" w:hAnsi="Arial Narrow"/>
          <w:bCs/>
          <w:sz w:val="28"/>
          <w:szCs w:val="28"/>
        </w:rPr>
        <w:t xml:space="preserve"> </w:t>
      </w:r>
      <w:r w:rsidR="009D0616">
        <w:rPr>
          <w:rFonts w:ascii="Arial Narrow" w:hAnsi="Arial Narrow"/>
          <w:bCs/>
          <w:sz w:val="28"/>
          <w:szCs w:val="28"/>
        </w:rPr>
        <w:t xml:space="preserve">mensagem </w:t>
      </w:r>
      <w:r w:rsidRPr="00041C6B">
        <w:rPr>
          <w:rFonts w:ascii="Arial Narrow" w:hAnsi="Arial Narrow"/>
          <w:bCs/>
          <w:sz w:val="28"/>
          <w:szCs w:val="28"/>
        </w:rPr>
        <w:t>de</w:t>
      </w:r>
      <w:r w:rsidR="006F0F12">
        <w:rPr>
          <w:rFonts w:ascii="Arial Narrow" w:hAnsi="Arial Narrow"/>
          <w:bCs/>
          <w:sz w:val="28"/>
          <w:szCs w:val="28"/>
        </w:rPr>
        <w:t xml:space="preserve"> lei</w:t>
      </w:r>
      <w:r w:rsidRPr="00041C6B">
        <w:rPr>
          <w:rFonts w:ascii="Arial Narrow" w:hAnsi="Arial Narrow"/>
          <w:bCs/>
          <w:sz w:val="28"/>
          <w:szCs w:val="28"/>
        </w:rPr>
        <w:t xml:space="preserve"> nº </w:t>
      </w:r>
      <w:r w:rsidR="000A69A9">
        <w:rPr>
          <w:rFonts w:ascii="Arial Narrow" w:hAnsi="Arial Narrow"/>
          <w:bCs/>
          <w:sz w:val="28"/>
          <w:szCs w:val="28"/>
        </w:rPr>
        <w:t>036</w:t>
      </w:r>
      <w:r w:rsidRPr="00041C6B">
        <w:rPr>
          <w:rFonts w:ascii="Arial Narrow" w:hAnsi="Arial Narrow"/>
          <w:bCs/>
          <w:sz w:val="28"/>
          <w:szCs w:val="28"/>
        </w:rPr>
        <w:t>/20</w:t>
      </w:r>
      <w:r>
        <w:rPr>
          <w:rFonts w:ascii="Arial Narrow" w:hAnsi="Arial Narrow"/>
          <w:bCs/>
          <w:sz w:val="28"/>
          <w:szCs w:val="28"/>
        </w:rPr>
        <w:t>2</w:t>
      </w:r>
      <w:r w:rsidR="00D50BF0">
        <w:rPr>
          <w:rFonts w:ascii="Arial Narrow" w:hAnsi="Arial Narrow"/>
          <w:bCs/>
          <w:sz w:val="28"/>
          <w:szCs w:val="28"/>
        </w:rPr>
        <w:t>2</w:t>
      </w:r>
      <w:r w:rsidRPr="00041C6B">
        <w:rPr>
          <w:rFonts w:ascii="Arial Narrow" w:hAnsi="Arial Narrow"/>
          <w:bCs/>
          <w:sz w:val="28"/>
          <w:szCs w:val="28"/>
        </w:rPr>
        <w:t xml:space="preserve">, </w:t>
      </w:r>
      <w:r w:rsidR="006F0F12">
        <w:rPr>
          <w:rFonts w:ascii="Arial Narrow" w:hAnsi="Arial Narrow"/>
          <w:bCs/>
          <w:sz w:val="28"/>
          <w:szCs w:val="28"/>
        </w:rPr>
        <w:t xml:space="preserve">que </w:t>
      </w:r>
      <w:r w:rsidR="00EB6FA3" w:rsidRPr="00EB6FA3">
        <w:rPr>
          <w:rFonts w:ascii="Arial Narrow" w:hAnsi="Arial Narrow"/>
          <w:b/>
          <w:bCs/>
          <w:i/>
          <w:sz w:val="28"/>
          <w:szCs w:val="28"/>
        </w:rPr>
        <w:t>“Autoriza abertura de crédito adicional suplementar por excesso de arrecadação e dá outras providências”</w:t>
      </w:r>
      <w:r w:rsidR="004008FE" w:rsidRPr="00944638">
        <w:rPr>
          <w:rFonts w:ascii="Arial Narrow" w:hAnsi="Arial Narrow"/>
          <w:b/>
          <w:bCs/>
          <w:i/>
          <w:sz w:val="28"/>
          <w:szCs w:val="28"/>
        </w:rPr>
        <w:t>.</w:t>
      </w:r>
    </w:p>
    <w:p w:rsidR="004008FE" w:rsidRDefault="004008FE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583380" w:rsidRDefault="006F0F12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  <w:t xml:space="preserve">Trata-se a presente Mensagem de Lei, de </w:t>
      </w:r>
      <w:r w:rsidR="004A3DBF">
        <w:rPr>
          <w:rFonts w:ascii="Arial Narrow" w:hAnsi="Arial Narrow"/>
          <w:bCs/>
          <w:sz w:val="28"/>
          <w:szCs w:val="28"/>
        </w:rPr>
        <w:t>matéria de suma importância para consolidação dos atos de Gestão financeira e administrativa</w:t>
      </w:r>
      <w:r w:rsidR="00583380">
        <w:rPr>
          <w:rFonts w:ascii="Arial Narrow" w:hAnsi="Arial Narrow"/>
          <w:bCs/>
          <w:sz w:val="28"/>
          <w:szCs w:val="28"/>
        </w:rPr>
        <w:t>.</w:t>
      </w:r>
    </w:p>
    <w:p w:rsidR="00583380" w:rsidRDefault="0058338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041C6B" w:rsidRPr="00041C6B">
        <w:rPr>
          <w:rFonts w:ascii="Arial Narrow" w:hAnsi="Arial Narrow"/>
          <w:bCs/>
          <w:sz w:val="28"/>
          <w:szCs w:val="28"/>
        </w:rPr>
        <w:t>Pelo exposto solicitamos dos nobres pares desta Casa de Leis a analise e aprovação do Projeto de Lei, a bem do interesse publico.</w:t>
      </w: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BD5052" w:rsidRPr="00DB092A" w:rsidRDefault="00BD5052" w:rsidP="00BD5052">
      <w:pPr>
        <w:tabs>
          <w:tab w:val="left" w:pos="3969"/>
        </w:tabs>
        <w:spacing w:after="0" w:line="240" w:lineRule="auto"/>
        <w:jc w:val="both"/>
        <w:rPr>
          <w:rFonts w:ascii="Arial Narrow" w:hAnsi="Arial Narrow" w:cstheme="majorHAnsi"/>
          <w:sz w:val="28"/>
          <w:szCs w:val="28"/>
        </w:rPr>
      </w:pPr>
      <w:r>
        <w:rPr>
          <w:rFonts w:ascii="Arial Narrow" w:hAnsi="Arial Narrow" w:cstheme="majorHAnsi"/>
          <w:sz w:val="28"/>
          <w:szCs w:val="28"/>
        </w:rPr>
        <w:tab/>
      </w:r>
      <w:r w:rsidRPr="00DB092A">
        <w:rPr>
          <w:rFonts w:ascii="Arial Narrow" w:hAnsi="Arial Narrow" w:cstheme="majorHAnsi"/>
          <w:sz w:val="28"/>
          <w:szCs w:val="28"/>
        </w:rPr>
        <w:t>No aguardo de apreciação e decisão de Vossas Excelências</w:t>
      </w:r>
      <w:r w:rsidR="00E96FCD">
        <w:rPr>
          <w:rFonts w:ascii="Arial Narrow" w:hAnsi="Arial Narrow" w:cstheme="majorHAnsi"/>
          <w:sz w:val="28"/>
          <w:szCs w:val="28"/>
        </w:rPr>
        <w:t xml:space="preserve"> em relação a presente Mensagem de Lei</w:t>
      </w:r>
      <w:r w:rsidRPr="00DB092A">
        <w:rPr>
          <w:rFonts w:ascii="Arial Narrow" w:hAnsi="Arial Narrow" w:cstheme="majorHAnsi"/>
          <w:sz w:val="28"/>
          <w:szCs w:val="28"/>
        </w:rPr>
        <w:t>, com o intuito de aperfeiçoar o processo legislativo, reiteramos votos de elevada estima e apreço</w:t>
      </w:r>
      <w:r>
        <w:rPr>
          <w:rFonts w:ascii="Arial Narrow" w:hAnsi="Arial Narrow" w:cstheme="majorHAnsi"/>
          <w:sz w:val="28"/>
          <w:szCs w:val="28"/>
        </w:rPr>
        <w:t xml:space="preserve">. </w:t>
      </w:r>
      <w:r w:rsidRPr="00DB092A">
        <w:rPr>
          <w:rFonts w:ascii="Arial Narrow" w:hAnsi="Arial Narrow" w:cstheme="majorHAnsi"/>
          <w:sz w:val="28"/>
          <w:szCs w:val="28"/>
        </w:rPr>
        <w:t xml:space="preserve"> </w:t>
      </w:r>
    </w:p>
    <w:p w:rsidR="00BD5052" w:rsidRPr="00041C6B" w:rsidRDefault="00BD5052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041C6B" w:rsidRPr="00041C6B">
        <w:rPr>
          <w:rFonts w:ascii="Arial Narrow" w:hAnsi="Arial Narrow"/>
          <w:bCs/>
          <w:sz w:val="28"/>
          <w:szCs w:val="28"/>
        </w:rPr>
        <w:t>Sendo o que nos apresenta, aguardamos o parecer unânime dos nobres vereadores.</w:t>
      </w:r>
    </w:p>
    <w:p w:rsidR="00BE7A40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041C6B" w:rsidRPr="00041C6B">
        <w:rPr>
          <w:rFonts w:ascii="Arial Narrow" w:hAnsi="Arial Narrow"/>
          <w:bCs/>
          <w:sz w:val="28"/>
          <w:szCs w:val="28"/>
        </w:rPr>
        <w:t>Atenciosamente,</w:t>
      </w:r>
      <w:r w:rsidR="00041C6B" w:rsidRPr="00041C6B">
        <w:rPr>
          <w:rFonts w:ascii="Arial Narrow" w:hAnsi="Arial Narrow"/>
          <w:bCs/>
          <w:sz w:val="28"/>
          <w:szCs w:val="28"/>
        </w:rPr>
        <w:tab/>
      </w:r>
    </w:p>
    <w:p w:rsidR="00BE7A40" w:rsidRDefault="00BE7A4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D50BF0" w:rsidRDefault="00D50BF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041C6B" w:rsidRPr="00041C6B" w:rsidRDefault="00041C6B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__________________</w:t>
      </w:r>
      <w:r w:rsidR="00BE7A40">
        <w:rPr>
          <w:rFonts w:ascii="Arial Narrow" w:hAnsi="Arial Narrow"/>
          <w:bCs/>
          <w:sz w:val="28"/>
          <w:szCs w:val="28"/>
        </w:rPr>
        <w:t>____</w:t>
      </w:r>
      <w:r w:rsidRPr="00041C6B">
        <w:rPr>
          <w:rFonts w:ascii="Arial Narrow" w:hAnsi="Arial Narrow"/>
          <w:bCs/>
          <w:sz w:val="28"/>
          <w:szCs w:val="28"/>
        </w:rPr>
        <w:t>____</w:t>
      </w:r>
    </w:p>
    <w:p w:rsidR="00BE7A40" w:rsidRPr="00BE7A40" w:rsidRDefault="00BE7A4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/>
          <w:bCs/>
          <w:sz w:val="28"/>
          <w:szCs w:val="28"/>
        </w:rPr>
      </w:pPr>
      <w:r w:rsidRPr="00BE7A40">
        <w:rPr>
          <w:rFonts w:ascii="Arial Narrow" w:hAnsi="Arial Narrow"/>
          <w:b/>
          <w:bCs/>
          <w:sz w:val="28"/>
          <w:szCs w:val="28"/>
        </w:rPr>
        <w:t>ALEX STEVES BERTO</w:t>
      </w:r>
    </w:p>
    <w:p w:rsidR="00041C6B" w:rsidRDefault="00041C6B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Prefeito Municipal</w:t>
      </w:r>
    </w:p>
    <w:p w:rsidR="00D50BF0" w:rsidRDefault="00D50BF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D50BF0" w:rsidRDefault="00D50BF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sz w:val="28"/>
          <w:szCs w:val="28"/>
        </w:rPr>
      </w:pPr>
    </w:p>
    <w:p w:rsidR="00257835" w:rsidRDefault="00257835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sz w:val="28"/>
          <w:szCs w:val="28"/>
        </w:rPr>
      </w:pPr>
    </w:p>
    <w:p w:rsidR="002F28D9" w:rsidRDefault="002F28D9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sz w:val="28"/>
          <w:szCs w:val="28"/>
        </w:rPr>
      </w:pPr>
    </w:p>
    <w:p w:rsidR="00EB6FA3" w:rsidRPr="00EB6FA3" w:rsidRDefault="00EB6FA3" w:rsidP="00EB6FA3">
      <w:pPr>
        <w:pStyle w:val="SemEspaamento"/>
        <w:jc w:val="center"/>
        <w:rPr>
          <w:rFonts w:ascii="Arial Narrow" w:hAnsi="Arial Narrow"/>
          <w:b/>
          <w:sz w:val="48"/>
          <w:szCs w:val="48"/>
          <w:lang w:eastAsia="pt-BR"/>
        </w:rPr>
      </w:pPr>
      <w:r w:rsidRPr="00EB6FA3">
        <w:rPr>
          <w:rFonts w:ascii="Arial Narrow" w:hAnsi="Arial Narrow"/>
          <w:b/>
          <w:sz w:val="48"/>
          <w:szCs w:val="48"/>
          <w:lang w:eastAsia="pt-BR"/>
        </w:rPr>
        <w:lastRenderedPageBreak/>
        <w:t>PROJETO DE LEI Nº 0</w:t>
      </w:r>
      <w:r w:rsidR="00461E5E">
        <w:rPr>
          <w:rFonts w:ascii="Arial Narrow" w:hAnsi="Arial Narrow"/>
          <w:b/>
          <w:sz w:val="48"/>
          <w:szCs w:val="48"/>
          <w:lang w:eastAsia="pt-BR"/>
        </w:rPr>
        <w:t>42</w:t>
      </w:r>
      <w:bookmarkStart w:id="0" w:name="_GoBack"/>
      <w:bookmarkEnd w:id="0"/>
      <w:r w:rsidRPr="00EB6FA3">
        <w:rPr>
          <w:rFonts w:ascii="Arial Narrow" w:hAnsi="Arial Narrow"/>
          <w:b/>
          <w:sz w:val="48"/>
          <w:szCs w:val="48"/>
          <w:lang w:eastAsia="pt-BR"/>
        </w:rPr>
        <w:t>/2022</w:t>
      </w:r>
    </w:p>
    <w:p w:rsidR="00EB6FA3" w:rsidRPr="00EB6FA3" w:rsidRDefault="00EB6FA3" w:rsidP="00EB6FA3">
      <w:pPr>
        <w:pStyle w:val="SemEspaamento"/>
        <w:jc w:val="center"/>
        <w:rPr>
          <w:rFonts w:ascii="Arial Narrow" w:hAnsi="Arial Narrow"/>
          <w:sz w:val="28"/>
          <w:szCs w:val="28"/>
          <w:lang w:eastAsia="pt-BR"/>
        </w:rPr>
      </w:pPr>
      <w:r w:rsidRPr="00EB6FA3">
        <w:rPr>
          <w:rFonts w:ascii="Arial Narrow" w:hAnsi="Arial Narrow"/>
          <w:sz w:val="28"/>
          <w:szCs w:val="28"/>
          <w:lang w:eastAsia="pt-BR"/>
        </w:rPr>
        <w:t>de 2</w:t>
      </w:r>
      <w:r>
        <w:rPr>
          <w:rFonts w:ascii="Arial Narrow" w:hAnsi="Arial Narrow"/>
          <w:sz w:val="28"/>
          <w:szCs w:val="28"/>
          <w:lang w:eastAsia="pt-BR"/>
        </w:rPr>
        <w:t>5</w:t>
      </w:r>
      <w:r w:rsidRPr="00EB6FA3">
        <w:rPr>
          <w:rFonts w:ascii="Arial Narrow" w:hAnsi="Arial Narrow"/>
          <w:sz w:val="28"/>
          <w:szCs w:val="28"/>
          <w:lang w:eastAsia="pt-BR"/>
        </w:rPr>
        <w:t xml:space="preserve"> de Agosto de 2022.</w:t>
      </w:r>
    </w:p>
    <w:p w:rsidR="00EB6FA3" w:rsidRPr="00EB6FA3" w:rsidRDefault="00EB6FA3" w:rsidP="00EB6FA3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EB6FA3" w:rsidRDefault="00EB6FA3" w:rsidP="00EB6FA3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EB6FA3" w:rsidRPr="00EB6FA3" w:rsidRDefault="00EB6FA3" w:rsidP="00EB6FA3">
      <w:pPr>
        <w:pStyle w:val="SemEspaamento"/>
        <w:ind w:left="2832"/>
        <w:jc w:val="both"/>
        <w:rPr>
          <w:rFonts w:ascii="Arial Narrow" w:hAnsi="Arial Narrow"/>
          <w:i/>
          <w:sz w:val="28"/>
          <w:szCs w:val="28"/>
          <w:lang w:eastAsia="pt-BR"/>
        </w:rPr>
      </w:pPr>
      <w:r w:rsidRPr="00EB6FA3">
        <w:rPr>
          <w:rFonts w:ascii="Arial Narrow" w:hAnsi="Arial Narrow"/>
          <w:i/>
          <w:sz w:val="28"/>
          <w:szCs w:val="28"/>
          <w:lang w:eastAsia="pt-BR"/>
        </w:rPr>
        <w:t>“</w:t>
      </w:r>
      <w:r>
        <w:rPr>
          <w:rFonts w:ascii="Arial Narrow" w:hAnsi="Arial Narrow"/>
          <w:i/>
          <w:sz w:val="28"/>
          <w:szCs w:val="28"/>
          <w:lang w:eastAsia="pt-BR"/>
        </w:rPr>
        <w:t>A</w:t>
      </w:r>
      <w:r w:rsidRPr="00EB6FA3">
        <w:rPr>
          <w:rFonts w:ascii="Arial Narrow" w:hAnsi="Arial Narrow"/>
          <w:i/>
          <w:sz w:val="28"/>
          <w:szCs w:val="28"/>
          <w:lang w:eastAsia="pt-BR"/>
        </w:rPr>
        <w:t>utoriza abertura de crédito adicional</w:t>
      </w:r>
      <w:r>
        <w:rPr>
          <w:rFonts w:ascii="Arial Narrow" w:hAnsi="Arial Narrow"/>
          <w:i/>
          <w:sz w:val="28"/>
          <w:szCs w:val="28"/>
          <w:lang w:eastAsia="pt-BR"/>
        </w:rPr>
        <w:t xml:space="preserve"> </w:t>
      </w:r>
      <w:r w:rsidRPr="00EB6FA3">
        <w:rPr>
          <w:rFonts w:ascii="Arial Narrow" w:hAnsi="Arial Narrow"/>
          <w:i/>
          <w:sz w:val="28"/>
          <w:szCs w:val="28"/>
          <w:lang w:eastAsia="pt-BR"/>
        </w:rPr>
        <w:t>suplementar por excesso de arrecadação e dá outras providências”</w:t>
      </w:r>
    </w:p>
    <w:p w:rsidR="00EB6FA3" w:rsidRPr="00EB6FA3" w:rsidRDefault="00EB6FA3" w:rsidP="00EB6FA3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EB6FA3" w:rsidRDefault="00EB6FA3" w:rsidP="00EB6FA3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EB6FA3" w:rsidRDefault="00EB6FA3" w:rsidP="00EB6FA3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  <w:lang w:eastAsia="pt-BR"/>
        </w:rPr>
      </w:pPr>
      <w:r>
        <w:rPr>
          <w:rFonts w:ascii="Arial Narrow" w:hAnsi="Arial Narrow"/>
          <w:b/>
          <w:sz w:val="28"/>
          <w:szCs w:val="28"/>
          <w:lang w:eastAsia="pt-BR"/>
        </w:rPr>
        <w:tab/>
      </w:r>
      <w:r w:rsidRPr="00EB6FA3">
        <w:rPr>
          <w:rFonts w:ascii="Arial Narrow" w:hAnsi="Arial Narrow"/>
          <w:b/>
          <w:sz w:val="28"/>
          <w:szCs w:val="28"/>
          <w:lang w:eastAsia="pt-BR"/>
        </w:rPr>
        <w:t>ALEX STEVES BERTO</w:t>
      </w:r>
      <w:r w:rsidRPr="00EB6FA3">
        <w:rPr>
          <w:rFonts w:ascii="Arial Narrow" w:hAnsi="Arial Narrow"/>
          <w:sz w:val="28"/>
          <w:szCs w:val="28"/>
          <w:lang w:eastAsia="pt-BR"/>
        </w:rPr>
        <w:t>, Prefeito Municipal de Rosário Oeste</w:t>
      </w:r>
      <w:r>
        <w:rPr>
          <w:rFonts w:ascii="Arial Narrow" w:hAnsi="Arial Narrow"/>
          <w:sz w:val="28"/>
          <w:szCs w:val="28"/>
          <w:lang w:eastAsia="pt-BR"/>
        </w:rPr>
        <w:t xml:space="preserve"> </w:t>
      </w:r>
      <w:r w:rsidRPr="00EB6FA3">
        <w:rPr>
          <w:rFonts w:ascii="Arial Narrow" w:hAnsi="Arial Narrow"/>
          <w:sz w:val="28"/>
          <w:szCs w:val="28"/>
          <w:lang w:eastAsia="pt-BR"/>
        </w:rPr>
        <w:t>-</w:t>
      </w:r>
      <w:r>
        <w:rPr>
          <w:rFonts w:ascii="Arial Narrow" w:hAnsi="Arial Narrow"/>
          <w:sz w:val="28"/>
          <w:szCs w:val="28"/>
          <w:lang w:eastAsia="pt-BR"/>
        </w:rPr>
        <w:t xml:space="preserve"> </w:t>
      </w:r>
      <w:r w:rsidRPr="00EB6FA3">
        <w:rPr>
          <w:rFonts w:ascii="Arial Narrow" w:hAnsi="Arial Narrow"/>
          <w:sz w:val="28"/>
          <w:szCs w:val="28"/>
          <w:lang w:eastAsia="pt-BR"/>
        </w:rPr>
        <w:t>MT, Estado de Mato Grosso, no uso de suas atribuições que lhes são conferidas por Lei, FAZ SABER que Câmara Municipal aprovou e Ele sanciona a seguinte Lei:</w:t>
      </w:r>
    </w:p>
    <w:p w:rsidR="00EB6FA3" w:rsidRPr="00EB6FA3" w:rsidRDefault="00EB6FA3" w:rsidP="00EB6FA3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  <w:lang w:eastAsia="pt-BR"/>
        </w:rPr>
      </w:pPr>
    </w:p>
    <w:p w:rsidR="00EB6FA3" w:rsidRDefault="00EB6FA3" w:rsidP="00EB6FA3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EB6FA3">
        <w:rPr>
          <w:rFonts w:ascii="Arial Narrow" w:hAnsi="Arial Narrow"/>
          <w:b/>
          <w:sz w:val="28"/>
          <w:szCs w:val="28"/>
          <w:lang w:eastAsia="pt-BR"/>
        </w:rPr>
        <w:t xml:space="preserve">Art. 1º – </w:t>
      </w:r>
      <w:r w:rsidRPr="00EB6FA3">
        <w:rPr>
          <w:rFonts w:ascii="Arial Narrow" w:hAnsi="Arial Narrow"/>
          <w:sz w:val="28"/>
          <w:szCs w:val="28"/>
          <w:lang w:eastAsia="pt-BR"/>
        </w:rPr>
        <w:t xml:space="preserve">Fica autorizada a abertura de crédito adicional suplementar no orçamento vigente no valor de </w:t>
      </w:r>
      <w:r w:rsidRPr="00EB6FA3">
        <w:rPr>
          <w:rFonts w:ascii="Arial Narrow" w:hAnsi="Arial Narrow"/>
          <w:b/>
          <w:i/>
          <w:sz w:val="28"/>
          <w:szCs w:val="28"/>
          <w:lang w:eastAsia="pt-BR"/>
        </w:rPr>
        <w:t>R$ 21.695.900,00 (vinte e um milhões, seiscentos e noventa e cinco mil e novecentos reais)</w:t>
      </w:r>
      <w:r w:rsidRPr="00EB6FA3">
        <w:rPr>
          <w:rFonts w:ascii="Arial Narrow" w:hAnsi="Arial Narrow"/>
          <w:sz w:val="28"/>
          <w:szCs w:val="28"/>
          <w:lang w:eastAsia="pt-BR"/>
        </w:rPr>
        <w:t>, para atender a seguinte dotação orçamentária:</w:t>
      </w:r>
    </w:p>
    <w:p w:rsidR="00EB6FA3" w:rsidRPr="00EB6FA3" w:rsidRDefault="00EB6FA3" w:rsidP="00EB6FA3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tbl>
      <w:tblPr>
        <w:tblW w:w="9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0"/>
        <w:gridCol w:w="2011"/>
        <w:gridCol w:w="1724"/>
        <w:gridCol w:w="1655"/>
      </w:tblGrid>
      <w:tr w:rsidR="00EB6FA3" w:rsidRPr="00347D1E" w:rsidTr="00EB1368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ORGÃO/UNIDADE/FUNCIONAL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NAT. DESPESA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FONTE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VALOR</w:t>
            </w:r>
          </w:p>
        </w:tc>
      </w:tr>
      <w:tr w:rsidR="00EB6FA3" w:rsidRPr="00347D1E" w:rsidTr="00EB13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05.002.12.361.0008.20280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3.1.90.04.00.00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15001001000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250.000,00</w:t>
            </w:r>
          </w:p>
        </w:tc>
      </w:tr>
      <w:tr w:rsidR="00EB6FA3" w:rsidRPr="00347D1E" w:rsidTr="00EB13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05.002.12.361.0008.20280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3.1.90.04.00.00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15401070000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300.000,00</w:t>
            </w:r>
          </w:p>
        </w:tc>
      </w:tr>
      <w:tr w:rsidR="00EB6FA3" w:rsidRPr="00347D1E" w:rsidTr="00EB13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06.001.10.301.0022.20430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3.1.90.04.00.00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15001002000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600.000,00</w:t>
            </w:r>
          </w:p>
        </w:tc>
      </w:tr>
      <w:tr w:rsidR="00EB6FA3" w:rsidRPr="00347D1E" w:rsidTr="00EB13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06.001.10.301.0022.20430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3.1.90.11.00.00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16000000000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900.000,00</w:t>
            </w:r>
          </w:p>
        </w:tc>
      </w:tr>
      <w:tr w:rsidR="00EB6FA3" w:rsidRPr="00347D1E" w:rsidTr="00EB13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08.001.26.782.0026.22120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3.1.90.04.00.00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15000000000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500.000,00</w:t>
            </w:r>
          </w:p>
        </w:tc>
      </w:tr>
      <w:tr w:rsidR="00EB6FA3" w:rsidRPr="00347D1E" w:rsidTr="00EB1368">
        <w:trPr>
          <w:trHeight w:val="2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02.001.04.122.0003.20030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3.1.90.11.00.00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15000000000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455.000,00</w:t>
            </w:r>
          </w:p>
        </w:tc>
      </w:tr>
      <w:tr w:rsidR="00EB6FA3" w:rsidRPr="00347D1E" w:rsidTr="00EB13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02.002.13.122.0004.20070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3.1.90.11.00.00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15000000000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38.600,00</w:t>
            </w:r>
          </w:p>
        </w:tc>
      </w:tr>
      <w:tr w:rsidR="00EB6FA3" w:rsidRPr="00347D1E" w:rsidTr="00EB13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02.003.27.122.0005.20080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3.1.90.11.00.00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15000000000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25.000,00</w:t>
            </w:r>
          </w:p>
        </w:tc>
      </w:tr>
      <w:tr w:rsidR="00EB6FA3" w:rsidRPr="00347D1E" w:rsidTr="00EB13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03.001.04.122.0003.20100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3.1.90.11.00.00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15000000000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378.500,00</w:t>
            </w:r>
          </w:p>
        </w:tc>
      </w:tr>
      <w:tr w:rsidR="00EB6FA3" w:rsidRPr="00347D1E" w:rsidTr="00EB13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04.001.04.123.0003.20160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3.1.90.11.00.00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15000000000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510.000,00</w:t>
            </w:r>
          </w:p>
        </w:tc>
      </w:tr>
      <w:tr w:rsidR="00EB6FA3" w:rsidRPr="00347D1E" w:rsidTr="00EB13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05.001.12.122.0003.20580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3.1.90.11.00.00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15001001000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23.500,00</w:t>
            </w:r>
          </w:p>
        </w:tc>
      </w:tr>
      <w:tr w:rsidR="00EB6FA3" w:rsidRPr="00347D1E" w:rsidTr="00EB13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05.002.12.361.0008.20280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3.1.90.11.00.00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15001001000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2.000.000,00</w:t>
            </w:r>
          </w:p>
        </w:tc>
      </w:tr>
      <w:tr w:rsidR="00EB6FA3" w:rsidRPr="00347D1E" w:rsidTr="00EB13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05.002.12.361.0008.20280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3.1.90.11.00.00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15401070000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1.000.000,00</w:t>
            </w:r>
          </w:p>
        </w:tc>
      </w:tr>
      <w:tr w:rsidR="00EB6FA3" w:rsidRPr="00347D1E" w:rsidTr="00EB13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05.002.12.361.0008.20300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3.1.90.11.00.00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15001001000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280.000,00</w:t>
            </w:r>
          </w:p>
        </w:tc>
      </w:tr>
      <w:tr w:rsidR="00EB6FA3" w:rsidRPr="00347D1E" w:rsidTr="00EB13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05.002.12.365.0008.20290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3.1.90.11.00.00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15401070000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1.000.000,00</w:t>
            </w:r>
          </w:p>
        </w:tc>
      </w:tr>
      <w:tr w:rsidR="00EB6FA3" w:rsidRPr="00347D1E" w:rsidTr="00EB13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05.002.12.365.0008.20290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3.1.90.11.00.00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15001001000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2.200.000,00</w:t>
            </w:r>
          </w:p>
        </w:tc>
      </w:tr>
      <w:tr w:rsidR="00EB6FA3" w:rsidRPr="00347D1E" w:rsidTr="00EB13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06.001.10.122.0070.20330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3.1.90.11.00.00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15001002000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570.000,00</w:t>
            </w:r>
          </w:p>
        </w:tc>
      </w:tr>
      <w:tr w:rsidR="00EB6FA3" w:rsidRPr="00347D1E" w:rsidTr="00EB13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06.001.10.301.0022.20420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3.1.90.11.00.00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15001002000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207.000,00</w:t>
            </w:r>
          </w:p>
        </w:tc>
      </w:tr>
      <w:tr w:rsidR="00EB6FA3" w:rsidRPr="00347D1E" w:rsidTr="00EB13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06.001.10.301.0022.20430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3.1.90.11.00.00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15001002000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1.450.000,00</w:t>
            </w:r>
          </w:p>
        </w:tc>
      </w:tr>
      <w:tr w:rsidR="00EB6FA3" w:rsidRPr="00347D1E" w:rsidTr="00EB13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06.001.10.302.0018.21240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3.1.90.11.00.00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15001002000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130.000,00</w:t>
            </w:r>
          </w:p>
        </w:tc>
      </w:tr>
      <w:tr w:rsidR="00EB6FA3" w:rsidRPr="00347D1E" w:rsidTr="00EB13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06.001.10.302.0045.20380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3.1.90.11.00.00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15001002000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20.000,00</w:t>
            </w:r>
          </w:p>
        </w:tc>
      </w:tr>
      <w:tr w:rsidR="00EB6FA3" w:rsidRPr="00347D1E" w:rsidTr="00EB13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06.001.10.305.0042.21200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3.1.90.11.00.00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15001002000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800.000,00</w:t>
            </w:r>
          </w:p>
        </w:tc>
      </w:tr>
      <w:tr w:rsidR="00EB6FA3" w:rsidRPr="00347D1E" w:rsidTr="00EB13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lastRenderedPageBreak/>
              <w:t>07.001.20.122.0003.20510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3.1.90.11.00.00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15000000000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112.000,00</w:t>
            </w:r>
          </w:p>
        </w:tc>
      </w:tr>
      <w:tr w:rsidR="00EB6FA3" w:rsidRPr="00347D1E" w:rsidTr="00EB13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08.001.04.122.0003.20540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3.1.90.11.00.00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15000000000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43.000,00</w:t>
            </w:r>
          </w:p>
        </w:tc>
      </w:tr>
      <w:tr w:rsidR="00EB6FA3" w:rsidRPr="00347D1E" w:rsidTr="00EB13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08.001.26.782.0026.22120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3.1.90.11.00.00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15000000000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865.000,00</w:t>
            </w:r>
          </w:p>
        </w:tc>
      </w:tr>
      <w:tr w:rsidR="00EB6FA3" w:rsidRPr="00347D1E" w:rsidTr="00EB13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08.002.17.512.0060.20600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3.1.90.11.00.00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15000000000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162.500,00</w:t>
            </w:r>
          </w:p>
        </w:tc>
      </w:tr>
      <w:tr w:rsidR="00EB6FA3" w:rsidRPr="00347D1E" w:rsidTr="00EB13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09.001.08.244.0090.21010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3.1.90.11.00.00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15000000000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435.000,00</w:t>
            </w:r>
          </w:p>
        </w:tc>
      </w:tr>
      <w:tr w:rsidR="00EB6FA3" w:rsidRPr="00347D1E" w:rsidTr="00EB13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05.002.12.361.0008.20280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3.1.91.13.00.00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15401070000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350.000,00</w:t>
            </w:r>
          </w:p>
        </w:tc>
      </w:tr>
      <w:tr w:rsidR="00EB6FA3" w:rsidRPr="00347D1E" w:rsidTr="00EB13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03.001.04.122.0003.20100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3.3.90.39.00.00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15000000000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280.000,00</w:t>
            </w:r>
          </w:p>
        </w:tc>
      </w:tr>
      <w:tr w:rsidR="00EB6FA3" w:rsidRPr="00347D1E" w:rsidTr="00EB13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04.001.04.123.0003.20160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3.3.90.39.00.00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15000000000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410.000,00</w:t>
            </w:r>
          </w:p>
        </w:tc>
      </w:tr>
      <w:tr w:rsidR="00EB6FA3" w:rsidRPr="00347D1E" w:rsidTr="00EB13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05.001.12.122.0003.20580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3.3.90.39.00.00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15001001000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310.000,00</w:t>
            </w:r>
          </w:p>
        </w:tc>
      </w:tr>
      <w:tr w:rsidR="00EB6FA3" w:rsidRPr="00347D1E" w:rsidTr="00EB13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06.001.10.301.0022.20430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3.3.90.39.00.00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15001002000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730.000,00</w:t>
            </w:r>
          </w:p>
        </w:tc>
      </w:tr>
      <w:tr w:rsidR="00EB6FA3" w:rsidRPr="00347D1E" w:rsidTr="00EB13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06.001.10.302.0045.20470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3.3.90.39.00.00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15001002000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360.000,00</w:t>
            </w:r>
          </w:p>
        </w:tc>
      </w:tr>
      <w:tr w:rsidR="00EB6FA3" w:rsidRPr="00347D1E" w:rsidTr="00EB13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07.001.20.122.0003.20510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3.3.90.39.00.00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15000000000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600.000,00</w:t>
            </w:r>
          </w:p>
        </w:tc>
      </w:tr>
      <w:tr w:rsidR="00EB6FA3" w:rsidRPr="00347D1E" w:rsidTr="00EB13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08.001.04.122.0003.20540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3.3.90.39.00.00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15000000000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1.300.000,00</w:t>
            </w:r>
          </w:p>
        </w:tc>
      </w:tr>
      <w:tr w:rsidR="00EB6FA3" w:rsidRPr="00347D1E" w:rsidTr="00EB13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08.001.15.452.0050.20570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3.3.90.39.00.00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15000000000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600.000,00</w:t>
            </w:r>
          </w:p>
        </w:tc>
      </w:tr>
      <w:tr w:rsidR="00EB6FA3" w:rsidRPr="00347D1E" w:rsidTr="00EB13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08.001.26.782.0026.22120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3.3.90.39.00.00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15000000000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600.000,00</w:t>
            </w:r>
          </w:p>
        </w:tc>
      </w:tr>
      <w:tr w:rsidR="00EB6FA3" w:rsidRPr="00347D1E" w:rsidTr="00EB13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08.001.26.782.0026.22120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3.3.90.39.00.00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17590000000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300.000,00</w:t>
            </w:r>
          </w:p>
        </w:tc>
      </w:tr>
      <w:tr w:rsidR="00EB6FA3" w:rsidRPr="00347D1E" w:rsidTr="00EB13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08.002.17.512.0060.20600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3.3.90.39.00.00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15000000000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130.000,00</w:t>
            </w:r>
          </w:p>
        </w:tc>
      </w:tr>
      <w:tr w:rsidR="00EB6FA3" w:rsidRPr="00347D1E" w:rsidTr="00EB13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09.001.08.244.0090.21010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3.3.90.39.00.00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15000000000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200.000,00</w:t>
            </w:r>
          </w:p>
        </w:tc>
      </w:tr>
      <w:tr w:rsidR="00EB6FA3" w:rsidRPr="00347D1E" w:rsidTr="00EB13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04.001.04.123.0003.22070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3.3.90.91.00.00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15000000000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FA3" w:rsidRPr="00EB6FA3" w:rsidRDefault="00EB6FA3" w:rsidP="00EB6FA3">
            <w:pPr>
              <w:pStyle w:val="SemEspaamento"/>
              <w:jc w:val="center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EB6FA3">
              <w:rPr>
                <w:rFonts w:ascii="Arial Narrow" w:hAnsi="Arial Narrow"/>
                <w:sz w:val="20"/>
                <w:szCs w:val="20"/>
                <w:lang w:eastAsia="pt-BR"/>
              </w:rPr>
              <w:t>270.800,00</w:t>
            </w:r>
          </w:p>
        </w:tc>
      </w:tr>
    </w:tbl>
    <w:p w:rsidR="00EB6FA3" w:rsidRDefault="00EB6FA3" w:rsidP="00EB6FA3">
      <w:pPr>
        <w:shd w:val="clear" w:color="auto" w:fill="FFFFFF"/>
        <w:spacing w:after="13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EB6FA3" w:rsidRPr="00EB6FA3" w:rsidRDefault="00EB6FA3" w:rsidP="00EB6FA3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EB6FA3">
        <w:rPr>
          <w:rFonts w:ascii="Arial Narrow" w:hAnsi="Arial Narrow"/>
          <w:b/>
          <w:bCs/>
          <w:sz w:val="28"/>
          <w:szCs w:val="28"/>
          <w:lang w:eastAsia="pt-BR"/>
        </w:rPr>
        <w:t>Art. 2º</w:t>
      </w:r>
      <w:r w:rsidRPr="00EB6FA3">
        <w:rPr>
          <w:rFonts w:ascii="Arial Narrow" w:hAnsi="Arial Narrow"/>
          <w:sz w:val="28"/>
          <w:szCs w:val="28"/>
          <w:lang w:eastAsia="pt-BR"/>
        </w:rPr>
        <w:t xml:space="preserve"> - Para suportar o crédito aberto no artigo anterior serão utilizados recursos orçamentários previstos no Art. 43, §1º, Inciso II da Lei 4.320/1964, proveniente de </w:t>
      </w:r>
      <w:r w:rsidRPr="00EB6FA3">
        <w:rPr>
          <w:rFonts w:ascii="Arial Narrow" w:hAnsi="Arial Narrow"/>
          <w:b/>
          <w:sz w:val="28"/>
          <w:szCs w:val="28"/>
          <w:lang w:eastAsia="pt-BR"/>
        </w:rPr>
        <w:t>TENDÊNCIA DE EXCESSO DE ARRECADAÇÃO</w:t>
      </w:r>
      <w:r w:rsidRPr="00EB6FA3">
        <w:rPr>
          <w:rFonts w:ascii="Arial Narrow" w:hAnsi="Arial Narrow"/>
          <w:sz w:val="28"/>
          <w:szCs w:val="28"/>
          <w:lang w:eastAsia="pt-BR"/>
        </w:rPr>
        <w:t>.</w:t>
      </w:r>
    </w:p>
    <w:p w:rsidR="00EB6FA3" w:rsidRDefault="00EB6FA3" w:rsidP="00EB6FA3">
      <w:pPr>
        <w:pStyle w:val="SemEspaamento"/>
        <w:jc w:val="both"/>
        <w:rPr>
          <w:rFonts w:ascii="Arial Narrow" w:hAnsi="Arial Narrow"/>
          <w:b/>
          <w:bCs/>
          <w:sz w:val="28"/>
          <w:szCs w:val="28"/>
          <w:lang w:eastAsia="pt-BR"/>
        </w:rPr>
      </w:pPr>
    </w:p>
    <w:p w:rsidR="00EB6FA3" w:rsidRPr="00EB6FA3" w:rsidRDefault="00EB6FA3" w:rsidP="00EB6FA3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EB6FA3">
        <w:rPr>
          <w:rFonts w:ascii="Arial Narrow" w:hAnsi="Arial Narrow"/>
          <w:b/>
          <w:bCs/>
          <w:sz w:val="28"/>
          <w:szCs w:val="28"/>
          <w:lang w:eastAsia="pt-BR"/>
        </w:rPr>
        <w:t>Art. 3º - </w:t>
      </w:r>
      <w:r w:rsidRPr="00EB6FA3">
        <w:rPr>
          <w:rFonts w:ascii="Arial Narrow" w:hAnsi="Arial Narrow"/>
          <w:sz w:val="28"/>
          <w:szCs w:val="28"/>
          <w:lang w:eastAsia="pt-BR"/>
        </w:rPr>
        <w:t>Fica o Poder Executivo autorizado a proceder com a atualização da Lei nº 1641, de 30 de dezembro de 2021-LOA/2022, Lei nº 1630, de 05 de novembro de 2021 -</w:t>
      </w:r>
      <w:r w:rsidR="0048244C">
        <w:rPr>
          <w:rFonts w:ascii="Arial Narrow" w:hAnsi="Arial Narrow"/>
          <w:sz w:val="28"/>
          <w:szCs w:val="28"/>
          <w:lang w:eastAsia="pt-BR"/>
        </w:rPr>
        <w:t xml:space="preserve"> </w:t>
      </w:r>
      <w:r w:rsidRPr="00EB6FA3">
        <w:rPr>
          <w:rFonts w:ascii="Arial Narrow" w:hAnsi="Arial Narrow"/>
          <w:sz w:val="28"/>
          <w:szCs w:val="28"/>
          <w:lang w:eastAsia="pt-BR"/>
        </w:rPr>
        <w:t>LDO/2022 e Lei nº 1629, de 5 de novembro de 2021-PPA/2022-2025 e suas alterações.</w:t>
      </w:r>
    </w:p>
    <w:p w:rsidR="00EB6FA3" w:rsidRDefault="00EB6FA3" w:rsidP="00EB6FA3">
      <w:pPr>
        <w:pStyle w:val="SemEspaamento"/>
        <w:jc w:val="both"/>
        <w:rPr>
          <w:rFonts w:ascii="Arial Narrow" w:hAnsi="Arial Narrow"/>
          <w:b/>
          <w:bCs/>
          <w:sz w:val="28"/>
          <w:szCs w:val="28"/>
          <w:lang w:eastAsia="pt-BR"/>
        </w:rPr>
      </w:pPr>
    </w:p>
    <w:p w:rsidR="00EB6FA3" w:rsidRPr="00EB6FA3" w:rsidRDefault="00EB6FA3" w:rsidP="00EB6FA3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EB6FA3">
        <w:rPr>
          <w:rFonts w:ascii="Arial Narrow" w:hAnsi="Arial Narrow"/>
          <w:b/>
          <w:bCs/>
          <w:sz w:val="28"/>
          <w:szCs w:val="28"/>
          <w:lang w:eastAsia="pt-BR"/>
        </w:rPr>
        <w:t>Art. 4º</w:t>
      </w:r>
      <w:r w:rsidRPr="00EB6FA3">
        <w:rPr>
          <w:rFonts w:ascii="Arial Narrow" w:hAnsi="Arial Narrow"/>
          <w:sz w:val="28"/>
          <w:szCs w:val="28"/>
          <w:lang w:eastAsia="pt-BR"/>
        </w:rPr>
        <w:t> - Esta Lei entrará em vigor na data de sua publicação, revogadas as disposições em contrário.</w:t>
      </w:r>
    </w:p>
    <w:p w:rsidR="00EB6FA3" w:rsidRPr="00EB6FA3" w:rsidRDefault="00EB6FA3" w:rsidP="00EB6FA3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EB6FA3" w:rsidRPr="00EB6FA3" w:rsidRDefault="00EB6FA3" w:rsidP="00EB6FA3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EB6FA3">
        <w:rPr>
          <w:rFonts w:ascii="Arial Narrow" w:hAnsi="Arial Narrow"/>
          <w:sz w:val="28"/>
          <w:szCs w:val="28"/>
          <w:lang w:eastAsia="pt-BR"/>
        </w:rPr>
        <w:t>Gabinete do Prefeito Municipal</w:t>
      </w:r>
      <w:r>
        <w:rPr>
          <w:rFonts w:ascii="Arial Narrow" w:hAnsi="Arial Narrow"/>
          <w:sz w:val="28"/>
          <w:szCs w:val="28"/>
          <w:lang w:eastAsia="pt-BR"/>
        </w:rPr>
        <w:t xml:space="preserve"> de </w:t>
      </w:r>
      <w:r w:rsidRPr="00EB6FA3">
        <w:rPr>
          <w:rFonts w:ascii="Arial Narrow" w:hAnsi="Arial Narrow"/>
          <w:sz w:val="28"/>
          <w:szCs w:val="28"/>
          <w:lang w:eastAsia="pt-BR"/>
        </w:rPr>
        <w:t>Rosário Oeste</w:t>
      </w:r>
      <w:r>
        <w:rPr>
          <w:rFonts w:ascii="Arial Narrow" w:hAnsi="Arial Narrow"/>
          <w:sz w:val="28"/>
          <w:szCs w:val="28"/>
          <w:lang w:eastAsia="pt-BR"/>
        </w:rPr>
        <w:t xml:space="preserve"> </w:t>
      </w:r>
      <w:r w:rsidRPr="00EB6FA3">
        <w:rPr>
          <w:rFonts w:ascii="Arial Narrow" w:hAnsi="Arial Narrow"/>
          <w:sz w:val="28"/>
          <w:szCs w:val="28"/>
          <w:lang w:eastAsia="pt-BR"/>
        </w:rPr>
        <w:t>-</w:t>
      </w:r>
      <w:r>
        <w:rPr>
          <w:rFonts w:ascii="Arial Narrow" w:hAnsi="Arial Narrow"/>
          <w:sz w:val="28"/>
          <w:szCs w:val="28"/>
          <w:lang w:eastAsia="pt-BR"/>
        </w:rPr>
        <w:t xml:space="preserve"> </w:t>
      </w:r>
      <w:r w:rsidRPr="00EB6FA3">
        <w:rPr>
          <w:rFonts w:ascii="Arial Narrow" w:hAnsi="Arial Narrow"/>
          <w:sz w:val="28"/>
          <w:szCs w:val="28"/>
          <w:lang w:eastAsia="pt-BR"/>
        </w:rPr>
        <w:t>MT, 2</w:t>
      </w:r>
      <w:r>
        <w:rPr>
          <w:rFonts w:ascii="Arial Narrow" w:hAnsi="Arial Narrow"/>
          <w:sz w:val="28"/>
          <w:szCs w:val="28"/>
          <w:lang w:eastAsia="pt-BR"/>
        </w:rPr>
        <w:t>5</w:t>
      </w:r>
      <w:r w:rsidRPr="00EB6FA3">
        <w:rPr>
          <w:rFonts w:ascii="Arial Narrow" w:hAnsi="Arial Narrow"/>
          <w:sz w:val="28"/>
          <w:szCs w:val="28"/>
          <w:lang w:eastAsia="pt-BR"/>
        </w:rPr>
        <w:t xml:space="preserve"> de </w:t>
      </w:r>
      <w:r w:rsidR="0048244C">
        <w:rPr>
          <w:rFonts w:ascii="Arial Narrow" w:hAnsi="Arial Narrow"/>
          <w:sz w:val="28"/>
          <w:szCs w:val="28"/>
          <w:lang w:eastAsia="pt-BR"/>
        </w:rPr>
        <w:t>A</w:t>
      </w:r>
      <w:r w:rsidRPr="00EB6FA3">
        <w:rPr>
          <w:rFonts w:ascii="Arial Narrow" w:hAnsi="Arial Narrow"/>
          <w:sz w:val="28"/>
          <w:szCs w:val="28"/>
          <w:lang w:eastAsia="pt-BR"/>
        </w:rPr>
        <w:t>gosto de 2022.</w:t>
      </w:r>
    </w:p>
    <w:p w:rsidR="00EB6FA3" w:rsidRPr="00EB6FA3" w:rsidRDefault="00EB6FA3" w:rsidP="00EB6FA3">
      <w:pPr>
        <w:pStyle w:val="SemEspaamento"/>
        <w:jc w:val="both"/>
        <w:rPr>
          <w:rFonts w:ascii="Arial Narrow" w:hAnsi="Arial Narrow"/>
          <w:b/>
          <w:bCs/>
          <w:i/>
          <w:iCs/>
          <w:sz w:val="28"/>
          <w:szCs w:val="28"/>
          <w:lang w:eastAsia="pt-BR"/>
        </w:rPr>
      </w:pPr>
    </w:p>
    <w:p w:rsidR="00EB6FA3" w:rsidRPr="00EB6FA3" w:rsidRDefault="00EB6FA3" w:rsidP="00EB6FA3">
      <w:pPr>
        <w:pStyle w:val="SemEspaamento"/>
        <w:jc w:val="both"/>
        <w:rPr>
          <w:rFonts w:ascii="Arial Narrow" w:hAnsi="Arial Narrow"/>
          <w:b/>
          <w:bCs/>
          <w:i/>
          <w:iCs/>
          <w:sz w:val="28"/>
          <w:szCs w:val="28"/>
          <w:lang w:eastAsia="pt-BR"/>
        </w:rPr>
      </w:pPr>
    </w:p>
    <w:p w:rsidR="00EB6FA3" w:rsidRPr="00EB6FA3" w:rsidRDefault="00EB6FA3" w:rsidP="00EB6FA3">
      <w:pPr>
        <w:pStyle w:val="SemEspaamento"/>
        <w:jc w:val="center"/>
        <w:rPr>
          <w:rFonts w:ascii="Arial Narrow" w:hAnsi="Arial Narrow"/>
          <w:b/>
          <w:bCs/>
          <w:iCs/>
          <w:sz w:val="28"/>
          <w:szCs w:val="28"/>
          <w:lang w:eastAsia="pt-BR"/>
        </w:rPr>
      </w:pPr>
      <w:r w:rsidRPr="00EB6FA3">
        <w:rPr>
          <w:rFonts w:ascii="Arial Narrow" w:hAnsi="Arial Narrow"/>
          <w:b/>
          <w:bCs/>
          <w:iCs/>
          <w:sz w:val="28"/>
          <w:szCs w:val="28"/>
          <w:lang w:eastAsia="pt-BR"/>
        </w:rPr>
        <w:t>ALEX STEVES BERTO</w:t>
      </w:r>
    </w:p>
    <w:p w:rsidR="00EB6FA3" w:rsidRPr="00EB6FA3" w:rsidRDefault="00EB6FA3" w:rsidP="00EB6FA3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EB6FA3">
        <w:rPr>
          <w:rFonts w:ascii="Arial Narrow" w:hAnsi="Arial Narrow"/>
          <w:bCs/>
          <w:iCs/>
          <w:sz w:val="28"/>
          <w:szCs w:val="28"/>
          <w:lang w:eastAsia="pt-BR"/>
        </w:rPr>
        <w:t>Prefeito Municipal</w:t>
      </w:r>
    </w:p>
    <w:p w:rsidR="00EB6FA3" w:rsidRPr="00EB6FA3" w:rsidRDefault="00EB6FA3" w:rsidP="00EB6FA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B1013" w:rsidRPr="002F28D9" w:rsidRDefault="007B1013" w:rsidP="00EB6FA3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sectPr w:rsidR="007B1013" w:rsidRPr="002F28D9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D9F" w:rsidRDefault="004D6D9F" w:rsidP="00A23BA2">
      <w:pPr>
        <w:spacing w:after="0" w:line="240" w:lineRule="auto"/>
      </w:pPr>
      <w:r>
        <w:separator/>
      </w:r>
    </w:p>
  </w:endnote>
  <w:endnote w:type="continuationSeparator" w:id="0">
    <w:p w:rsidR="004D6D9F" w:rsidRDefault="004D6D9F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A23BA2" w:rsidP="00A23BA2">
    <w:pPr>
      <w:pStyle w:val="Rodap"/>
      <w:jc w:val="center"/>
    </w:pPr>
    <w:r>
      <w:t>____________________________________________________________________________</w:t>
    </w:r>
  </w:p>
  <w:p w:rsidR="00A23BA2" w:rsidRPr="00A23BA2" w:rsidRDefault="00A23BA2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23BA2" w:rsidRDefault="00A23BA2" w:rsidP="00A23B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D9F" w:rsidRDefault="004D6D9F" w:rsidP="00A23BA2">
      <w:pPr>
        <w:spacing w:after="0" w:line="240" w:lineRule="auto"/>
      </w:pPr>
      <w:r>
        <w:separator/>
      </w:r>
    </w:p>
  </w:footnote>
  <w:footnote w:type="continuationSeparator" w:id="0">
    <w:p w:rsidR="004D6D9F" w:rsidRDefault="004D6D9F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461E5E" w:rsidP="00A23BA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305050" cy="762000"/>
          <wp:effectExtent l="0" t="0" r="0" b="0"/>
          <wp:docPr id="1" name="Imagem 1" descr="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91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A2"/>
    <w:rsid w:val="0003342B"/>
    <w:rsid w:val="00041C6B"/>
    <w:rsid w:val="000451A0"/>
    <w:rsid w:val="0005093A"/>
    <w:rsid w:val="000646B8"/>
    <w:rsid w:val="000A69A9"/>
    <w:rsid w:val="000B0D7D"/>
    <w:rsid w:val="001145BE"/>
    <w:rsid w:val="00145ABE"/>
    <w:rsid w:val="00173A42"/>
    <w:rsid w:val="00176251"/>
    <w:rsid w:val="00181041"/>
    <w:rsid w:val="001D791E"/>
    <w:rsid w:val="001E02F7"/>
    <w:rsid w:val="001E1321"/>
    <w:rsid w:val="001F6989"/>
    <w:rsid w:val="00233E66"/>
    <w:rsid w:val="00237BDB"/>
    <w:rsid w:val="00257835"/>
    <w:rsid w:val="00263652"/>
    <w:rsid w:val="00275902"/>
    <w:rsid w:val="00287113"/>
    <w:rsid w:val="00290689"/>
    <w:rsid w:val="002A1B0C"/>
    <w:rsid w:val="002D1665"/>
    <w:rsid w:val="002E2485"/>
    <w:rsid w:val="002F28D9"/>
    <w:rsid w:val="003053AA"/>
    <w:rsid w:val="0033761F"/>
    <w:rsid w:val="0036619B"/>
    <w:rsid w:val="0037332B"/>
    <w:rsid w:val="00376888"/>
    <w:rsid w:val="00377B96"/>
    <w:rsid w:val="00396F54"/>
    <w:rsid w:val="003A0884"/>
    <w:rsid w:val="004008FE"/>
    <w:rsid w:val="00407CE3"/>
    <w:rsid w:val="00430797"/>
    <w:rsid w:val="004348BE"/>
    <w:rsid w:val="00461E5E"/>
    <w:rsid w:val="0048244C"/>
    <w:rsid w:val="00497058"/>
    <w:rsid w:val="004A3DBF"/>
    <w:rsid w:val="004B06EC"/>
    <w:rsid w:val="004C0475"/>
    <w:rsid w:val="004D6D9F"/>
    <w:rsid w:val="005236F8"/>
    <w:rsid w:val="00583380"/>
    <w:rsid w:val="00583CD2"/>
    <w:rsid w:val="005B6BF6"/>
    <w:rsid w:val="005B6E95"/>
    <w:rsid w:val="00653FE8"/>
    <w:rsid w:val="00670749"/>
    <w:rsid w:val="006C13E4"/>
    <w:rsid w:val="006F0F12"/>
    <w:rsid w:val="00755BB1"/>
    <w:rsid w:val="007566F5"/>
    <w:rsid w:val="0076411F"/>
    <w:rsid w:val="00776079"/>
    <w:rsid w:val="007B1013"/>
    <w:rsid w:val="0084520D"/>
    <w:rsid w:val="00851898"/>
    <w:rsid w:val="00853844"/>
    <w:rsid w:val="00861315"/>
    <w:rsid w:val="00873C49"/>
    <w:rsid w:val="00890956"/>
    <w:rsid w:val="00891174"/>
    <w:rsid w:val="008A470B"/>
    <w:rsid w:val="008E3551"/>
    <w:rsid w:val="008E7667"/>
    <w:rsid w:val="008F149B"/>
    <w:rsid w:val="009004EC"/>
    <w:rsid w:val="0091229D"/>
    <w:rsid w:val="00916A6F"/>
    <w:rsid w:val="00944638"/>
    <w:rsid w:val="009578A8"/>
    <w:rsid w:val="009C0DD5"/>
    <w:rsid w:val="009C1B32"/>
    <w:rsid w:val="009C7D9C"/>
    <w:rsid w:val="009D0616"/>
    <w:rsid w:val="00A05E1C"/>
    <w:rsid w:val="00A16BAE"/>
    <w:rsid w:val="00A23BA2"/>
    <w:rsid w:val="00A27523"/>
    <w:rsid w:val="00A72CB4"/>
    <w:rsid w:val="00A80750"/>
    <w:rsid w:val="00AD0462"/>
    <w:rsid w:val="00AD59D5"/>
    <w:rsid w:val="00AE4E89"/>
    <w:rsid w:val="00B242DE"/>
    <w:rsid w:val="00B362B6"/>
    <w:rsid w:val="00B533E1"/>
    <w:rsid w:val="00BA54A1"/>
    <w:rsid w:val="00BB3C9E"/>
    <w:rsid w:val="00BD5052"/>
    <w:rsid w:val="00BE7A40"/>
    <w:rsid w:val="00C01310"/>
    <w:rsid w:val="00C15306"/>
    <w:rsid w:val="00D24A2C"/>
    <w:rsid w:val="00D251C1"/>
    <w:rsid w:val="00D440DF"/>
    <w:rsid w:val="00D50BF0"/>
    <w:rsid w:val="00D5213D"/>
    <w:rsid w:val="00D608B6"/>
    <w:rsid w:val="00D82602"/>
    <w:rsid w:val="00DC7D07"/>
    <w:rsid w:val="00DF1BFC"/>
    <w:rsid w:val="00DF7CE3"/>
    <w:rsid w:val="00E166DE"/>
    <w:rsid w:val="00E35EE0"/>
    <w:rsid w:val="00E43D4C"/>
    <w:rsid w:val="00E649A3"/>
    <w:rsid w:val="00E96FCD"/>
    <w:rsid w:val="00EB6FA3"/>
    <w:rsid w:val="00F0045F"/>
    <w:rsid w:val="00F03FEC"/>
    <w:rsid w:val="00F41E55"/>
    <w:rsid w:val="00F44C39"/>
    <w:rsid w:val="00FB5317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E5C99"/>
  <w15:docId w15:val="{A16FFBB0-8639-4F4B-B02A-74BC8997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053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053AA"/>
  </w:style>
  <w:style w:type="paragraph" w:styleId="NormalWeb">
    <w:name w:val="Normal (Web)"/>
    <w:basedOn w:val="Normal"/>
    <w:rsid w:val="003053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0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053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6C13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eadonlyattribute">
    <w:name w:val="readonlyattribute"/>
    <w:basedOn w:val="Fontepargpadro"/>
    <w:rsid w:val="006C1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EF986-9732-4D4A-B796-C098F67B3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860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Camara</cp:lastModifiedBy>
  <cp:revision>2</cp:revision>
  <cp:lastPrinted>2022-08-19T14:55:00Z</cp:lastPrinted>
  <dcterms:created xsi:type="dcterms:W3CDTF">2022-08-26T16:13:00Z</dcterms:created>
  <dcterms:modified xsi:type="dcterms:W3CDTF">2022-08-26T16:13:00Z</dcterms:modified>
</cp:coreProperties>
</file>