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DD5" w:rsidRPr="009308CA" w:rsidRDefault="009C0DD5" w:rsidP="009308CA">
      <w:pPr>
        <w:pStyle w:val="SemEspaamento"/>
        <w:tabs>
          <w:tab w:val="left" w:pos="3969"/>
        </w:tabs>
        <w:jc w:val="right"/>
        <w:rPr>
          <w:rFonts w:ascii="Arial Narrow" w:hAnsi="Arial Narrow"/>
          <w:sz w:val="28"/>
          <w:szCs w:val="28"/>
        </w:rPr>
      </w:pPr>
      <w:r w:rsidRPr="009308CA">
        <w:rPr>
          <w:rFonts w:ascii="Arial Narrow" w:hAnsi="Arial Narrow"/>
          <w:sz w:val="28"/>
          <w:szCs w:val="28"/>
        </w:rPr>
        <w:t xml:space="preserve">Rosário Oeste/MT, </w:t>
      </w:r>
      <w:r w:rsidR="009308CA" w:rsidRPr="009308CA">
        <w:rPr>
          <w:rFonts w:ascii="Arial Narrow" w:hAnsi="Arial Narrow"/>
          <w:sz w:val="28"/>
          <w:szCs w:val="28"/>
        </w:rPr>
        <w:t>12</w:t>
      </w:r>
      <w:r w:rsidRPr="009308CA">
        <w:rPr>
          <w:rFonts w:ascii="Arial Narrow" w:hAnsi="Arial Narrow"/>
          <w:sz w:val="28"/>
          <w:szCs w:val="28"/>
        </w:rPr>
        <w:t xml:space="preserve"> de </w:t>
      </w:r>
      <w:r w:rsidR="009308CA" w:rsidRPr="009308CA">
        <w:rPr>
          <w:rFonts w:ascii="Arial Narrow" w:hAnsi="Arial Narrow"/>
          <w:sz w:val="28"/>
          <w:szCs w:val="28"/>
        </w:rPr>
        <w:t>Setembro</w:t>
      </w:r>
      <w:r w:rsidRPr="009308CA">
        <w:rPr>
          <w:rFonts w:ascii="Arial Narrow" w:hAnsi="Arial Narrow"/>
          <w:sz w:val="28"/>
          <w:szCs w:val="28"/>
        </w:rPr>
        <w:t xml:space="preserve"> de 202</w:t>
      </w:r>
      <w:r w:rsidR="00D50BF0" w:rsidRPr="009308CA">
        <w:rPr>
          <w:rFonts w:ascii="Arial Narrow" w:hAnsi="Arial Narrow"/>
          <w:sz w:val="28"/>
          <w:szCs w:val="28"/>
        </w:rPr>
        <w:t>2</w:t>
      </w:r>
      <w:r w:rsidRPr="009308CA">
        <w:rPr>
          <w:rFonts w:ascii="Arial Narrow" w:hAnsi="Arial Narrow"/>
          <w:sz w:val="28"/>
          <w:szCs w:val="28"/>
        </w:rPr>
        <w:t>.</w:t>
      </w:r>
    </w:p>
    <w:p w:rsidR="009C0DD5" w:rsidRPr="009308CA" w:rsidRDefault="009C0DD5" w:rsidP="009308CA">
      <w:pPr>
        <w:pStyle w:val="SemEspaamento"/>
        <w:jc w:val="both"/>
        <w:rPr>
          <w:rFonts w:ascii="Arial Narrow" w:hAnsi="Arial Narrow"/>
          <w:sz w:val="28"/>
          <w:szCs w:val="28"/>
        </w:rPr>
      </w:pPr>
    </w:p>
    <w:p w:rsidR="009C0DD5" w:rsidRPr="009308CA" w:rsidRDefault="009C0DD5" w:rsidP="009308CA">
      <w:pPr>
        <w:pStyle w:val="SemEspaamento"/>
        <w:jc w:val="both"/>
        <w:rPr>
          <w:rFonts w:ascii="Arial Narrow" w:hAnsi="Arial Narrow"/>
          <w:sz w:val="28"/>
          <w:szCs w:val="28"/>
        </w:rPr>
      </w:pPr>
    </w:p>
    <w:p w:rsidR="009C0DD5" w:rsidRPr="009308CA" w:rsidRDefault="009C0DD5" w:rsidP="009308CA">
      <w:pPr>
        <w:pStyle w:val="SemEspaamento"/>
        <w:jc w:val="both"/>
        <w:rPr>
          <w:rFonts w:ascii="Arial Narrow" w:hAnsi="Arial Narrow"/>
          <w:sz w:val="28"/>
          <w:szCs w:val="28"/>
        </w:rPr>
      </w:pPr>
    </w:p>
    <w:p w:rsidR="009C0DD5" w:rsidRPr="009308CA" w:rsidRDefault="009C0DD5" w:rsidP="009308CA">
      <w:pPr>
        <w:pStyle w:val="SemEspaamento"/>
        <w:jc w:val="both"/>
        <w:rPr>
          <w:rFonts w:ascii="Arial Narrow" w:hAnsi="Arial Narrow"/>
          <w:sz w:val="28"/>
          <w:szCs w:val="28"/>
        </w:rPr>
      </w:pPr>
      <w:r w:rsidRPr="009308CA">
        <w:rPr>
          <w:rFonts w:ascii="Arial Narrow" w:hAnsi="Arial Narrow"/>
          <w:sz w:val="28"/>
          <w:szCs w:val="28"/>
        </w:rPr>
        <w:t xml:space="preserve">Ofício nº. </w:t>
      </w:r>
      <w:r w:rsidR="009308CA" w:rsidRPr="009308CA">
        <w:rPr>
          <w:rFonts w:ascii="Arial Narrow" w:hAnsi="Arial Narrow"/>
          <w:sz w:val="28"/>
          <w:szCs w:val="28"/>
        </w:rPr>
        <w:t>203</w:t>
      </w:r>
      <w:r w:rsidRPr="009308CA">
        <w:rPr>
          <w:rFonts w:ascii="Arial Narrow" w:hAnsi="Arial Narrow"/>
          <w:sz w:val="28"/>
          <w:szCs w:val="28"/>
        </w:rPr>
        <w:t>/GAB/PMRO/202</w:t>
      </w:r>
      <w:r w:rsidR="00D50BF0" w:rsidRPr="009308CA">
        <w:rPr>
          <w:rFonts w:ascii="Arial Narrow" w:hAnsi="Arial Narrow"/>
          <w:sz w:val="28"/>
          <w:szCs w:val="28"/>
        </w:rPr>
        <w:t>2</w:t>
      </w:r>
      <w:r w:rsidRPr="009308CA">
        <w:rPr>
          <w:rFonts w:ascii="Arial Narrow" w:hAnsi="Arial Narrow"/>
          <w:sz w:val="28"/>
          <w:szCs w:val="28"/>
        </w:rPr>
        <w:t>.</w:t>
      </w:r>
      <w:r w:rsidRPr="009308CA">
        <w:rPr>
          <w:rFonts w:ascii="Arial Narrow" w:hAnsi="Arial Narrow"/>
          <w:sz w:val="28"/>
          <w:szCs w:val="28"/>
        </w:rPr>
        <w:tab/>
      </w:r>
    </w:p>
    <w:p w:rsidR="009C0DD5" w:rsidRPr="009308CA" w:rsidRDefault="009C0DD5" w:rsidP="009308CA">
      <w:pPr>
        <w:pStyle w:val="SemEspaamento"/>
        <w:jc w:val="both"/>
        <w:rPr>
          <w:rFonts w:ascii="Arial Narrow" w:hAnsi="Arial Narrow"/>
          <w:sz w:val="28"/>
          <w:szCs w:val="28"/>
        </w:rPr>
      </w:pPr>
    </w:p>
    <w:p w:rsidR="001145BE" w:rsidRPr="009308CA" w:rsidRDefault="001145BE" w:rsidP="009308CA">
      <w:pPr>
        <w:pStyle w:val="SemEspaamento"/>
        <w:jc w:val="both"/>
        <w:rPr>
          <w:rFonts w:ascii="Arial Narrow" w:hAnsi="Arial Narrow"/>
          <w:sz w:val="28"/>
          <w:szCs w:val="28"/>
        </w:rPr>
      </w:pPr>
    </w:p>
    <w:p w:rsidR="009C0DD5" w:rsidRPr="009308CA" w:rsidRDefault="009C0DD5" w:rsidP="009308CA">
      <w:pPr>
        <w:pStyle w:val="SemEspaamento"/>
        <w:jc w:val="both"/>
        <w:rPr>
          <w:rFonts w:ascii="Arial Narrow" w:hAnsi="Arial Narrow"/>
          <w:sz w:val="28"/>
          <w:szCs w:val="28"/>
        </w:rPr>
      </w:pPr>
    </w:p>
    <w:p w:rsidR="009C0DD5" w:rsidRPr="009308CA" w:rsidRDefault="009C0DD5" w:rsidP="009308CA">
      <w:pPr>
        <w:pStyle w:val="SemEspaamento"/>
        <w:jc w:val="both"/>
        <w:rPr>
          <w:rFonts w:ascii="Arial Narrow" w:hAnsi="Arial Narrow"/>
          <w:sz w:val="28"/>
          <w:szCs w:val="28"/>
        </w:rPr>
      </w:pPr>
    </w:p>
    <w:p w:rsidR="009C0DD5" w:rsidRPr="009308CA" w:rsidRDefault="009C0DD5" w:rsidP="009308CA">
      <w:pPr>
        <w:pStyle w:val="SemEspaamento"/>
        <w:tabs>
          <w:tab w:val="left" w:pos="3969"/>
        </w:tabs>
        <w:jc w:val="both"/>
        <w:rPr>
          <w:rFonts w:ascii="Arial Narrow" w:hAnsi="Arial Narrow"/>
          <w:sz w:val="28"/>
          <w:szCs w:val="28"/>
        </w:rPr>
      </w:pPr>
      <w:r w:rsidRPr="009308CA">
        <w:rPr>
          <w:rFonts w:ascii="Arial Narrow" w:hAnsi="Arial Narrow"/>
          <w:sz w:val="28"/>
          <w:szCs w:val="28"/>
        </w:rPr>
        <w:tab/>
        <w:t>Senhor Presidente,</w:t>
      </w:r>
    </w:p>
    <w:p w:rsidR="009C0DD5" w:rsidRPr="009308CA" w:rsidRDefault="009C0DD5" w:rsidP="009308CA">
      <w:pPr>
        <w:pStyle w:val="SemEspaamento"/>
        <w:jc w:val="both"/>
        <w:rPr>
          <w:rFonts w:ascii="Arial Narrow" w:hAnsi="Arial Narrow"/>
          <w:sz w:val="28"/>
          <w:szCs w:val="28"/>
        </w:rPr>
      </w:pPr>
    </w:p>
    <w:p w:rsidR="009C0DD5" w:rsidRPr="009308CA" w:rsidRDefault="009C0DD5" w:rsidP="009308CA">
      <w:pPr>
        <w:pStyle w:val="SemEspaamento"/>
        <w:jc w:val="both"/>
        <w:rPr>
          <w:rFonts w:ascii="Arial Narrow" w:hAnsi="Arial Narrow"/>
          <w:sz w:val="28"/>
          <w:szCs w:val="28"/>
        </w:rPr>
      </w:pPr>
    </w:p>
    <w:p w:rsidR="009C0DD5" w:rsidRPr="009308CA" w:rsidRDefault="009C0DD5" w:rsidP="009308CA">
      <w:pPr>
        <w:pStyle w:val="SemEspaamento"/>
        <w:jc w:val="both"/>
        <w:rPr>
          <w:rFonts w:ascii="Arial Narrow" w:hAnsi="Arial Narrow"/>
          <w:sz w:val="28"/>
          <w:szCs w:val="28"/>
        </w:rPr>
      </w:pPr>
    </w:p>
    <w:p w:rsidR="009C0DD5" w:rsidRPr="009308CA" w:rsidRDefault="009C0DD5" w:rsidP="009308CA">
      <w:pPr>
        <w:pStyle w:val="SemEspaamento"/>
        <w:jc w:val="both"/>
        <w:rPr>
          <w:rFonts w:ascii="Arial Narrow" w:hAnsi="Arial Narrow"/>
          <w:sz w:val="28"/>
          <w:szCs w:val="28"/>
        </w:rPr>
      </w:pPr>
    </w:p>
    <w:p w:rsidR="009C0DD5" w:rsidRPr="009308CA" w:rsidRDefault="009C0DD5" w:rsidP="009308CA">
      <w:pPr>
        <w:pStyle w:val="SemEspaamento"/>
        <w:jc w:val="both"/>
        <w:rPr>
          <w:rFonts w:ascii="Arial Narrow" w:hAnsi="Arial Narrow"/>
          <w:sz w:val="28"/>
          <w:szCs w:val="28"/>
        </w:rPr>
      </w:pPr>
    </w:p>
    <w:p w:rsidR="009C0DD5" w:rsidRPr="009308CA" w:rsidRDefault="009C0DD5" w:rsidP="007E6614">
      <w:pPr>
        <w:pStyle w:val="SemEspaamento"/>
        <w:tabs>
          <w:tab w:val="left" w:pos="3969"/>
        </w:tabs>
        <w:jc w:val="both"/>
        <w:rPr>
          <w:rFonts w:ascii="Arial Narrow" w:hAnsi="Arial Narrow"/>
          <w:sz w:val="28"/>
          <w:szCs w:val="28"/>
        </w:rPr>
      </w:pPr>
      <w:r w:rsidRPr="009308CA">
        <w:rPr>
          <w:rFonts w:ascii="Arial Narrow" w:hAnsi="Arial Narrow"/>
          <w:sz w:val="28"/>
          <w:szCs w:val="28"/>
        </w:rPr>
        <w:tab/>
        <w:t xml:space="preserve">Encaminhamos a Vossa Excelência a Mensagem de Lei n.º </w:t>
      </w:r>
      <w:r w:rsidR="00E96FCD" w:rsidRPr="009308CA">
        <w:rPr>
          <w:rFonts w:ascii="Arial Narrow" w:hAnsi="Arial Narrow"/>
          <w:sz w:val="28"/>
          <w:szCs w:val="28"/>
        </w:rPr>
        <w:t>0</w:t>
      </w:r>
      <w:r w:rsidR="007E6614">
        <w:rPr>
          <w:rFonts w:ascii="Arial Narrow" w:hAnsi="Arial Narrow"/>
          <w:sz w:val="28"/>
          <w:szCs w:val="28"/>
        </w:rPr>
        <w:t>40</w:t>
      </w:r>
      <w:r w:rsidRPr="009308CA">
        <w:rPr>
          <w:rFonts w:ascii="Arial Narrow" w:hAnsi="Arial Narrow"/>
          <w:sz w:val="28"/>
          <w:szCs w:val="28"/>
        </w:rPr>
        <w:t>/202</w:t>
      </w:r>
      <w:r w:rsidR="00D50BF0" w:rsidRPr="009308CA">
        <w:rPr>
          <w:rFonts w:ascii="Arial Narrow" w:hAnsi="Arial Narrow"/>
          <w:sz w:val="28"/>
          <w:szCs w:val="28"/>
        </w:rPr>
        <w:t>2</w:t>
      </w:r>
      <w:r w:rsidRPr="009308CA">
        <w:rPr>
          <w:rFonts w:ascii="Arial Narrow" w:hAnsi="Arial Narrow"/>
          <w:sz w:val="28"/>
          <w:szCs w:val="28"/>
        </w:rPr>
        <w:t>, para a devida apreciação desta Egrégia Casa de Leis, que contém Projeto de Lei que</w:t>
      </w:r>
      <w:r w:rsidR="007E6614" w:rsidRPr="009308CA">
        <w:rPr>
          <w:rFonts w:ascii="Arial Narrow" w:hAnsi="Arial Narrow"/>
          <w:sz w:val="28"/>
          <w:szCs w:val="28"/>
        </w:rPr>
        <w:t xml:space="preserve">: </w:t>
      </w:r>
      <w:r w:rsidR="007E6614" w:rsidRPr="007E6614">
        <w:rPr>
          <w:rFonts w:ascii="Arial Narrow" w:eastAsia="Arial" w:hAnsi="Arial Narrow" w:cs="Arial"/>
          <w:b/>
          <w:i/>
          <w:sz w:val="28"/>
          <w:szCs w:val="28"/>
        </w:rPr>
        <w:t>AUTORIZA O PODER EXECUTIVO A ABERTURA DE CRÉDITO ADICIONAL SUPLEMENTAR NO ORÇAMENTO VIGENTE, E DÁ OUTRAS PROVIDENCIAS;</w:t>
      </w:r>
    </w:p>
    <w:p w:rsidR="009C0DD5" w:rsidRPr="009308CA" w:rsidRDefault="009C0DD5" w:rsidP="009308CA">
      <w:pPr>
        <w:pStyle w:val="SemEspaamento"/>
        <w:jc w:val="both"/>
        <w:rPr>
          <w:rFonts w:ascii="Arial Narrow" w:hAnsi="Arial Narrow"/>
          <w:sz w:val="28"/>
          <w:szCs w:val="28"/>
        </w:rPr>
      </w:pPr>
    </w:p>
    <w:p w:rsidR="009C0DD5" w:rsidRPr="009308CA" w:rsidRDefault="009C0DD5" w:rsidP="009308CA">
      <w:pPr>
        <w:pStyle w:val="SemEspaamento"/>
        <w:tabs>
          <w:tab w:val="left" w:pos="3969"/>
        </w:tabs>
        <w:jc w:val="both"/>
        <w:rPr>
          <w:rFonts w:ascii="Arial Narrow" w:hAnsi="Arial Narrow"/>
          <w:sz w:val="28"/>
          <w:szCs w:val="28"/>
        </w:rPr>
      </w:pPr>
      <w:r w:rsidRPr="009308CA">
        <w:rPr>
          <w:rFonts w:ascii="Arial Narrow" w:hAnsi="Arial Narrow"/>
          <w:sz w:val="28"/>
          <w:szCs w:val="28"/>
        </w:rPr>
        <w:tab/>
      </w:r>
      <w:r w:rsidRPr="009308CA">
        <w:rPr>
          <w:rFonts w:ascii="Arial Narrow" w:hAnsi="Arial Narrow"/>
          <w:sz w:val="28"/>
          <w:szCs w:val="28"/>
        </w:rPr>
        <w:tab/>
        <w:t>Atenciosamente,</w:t>
      </w:r>
    </w:p>
    <w:p w:rsidR="009C0DD5" w:rsidRPr="009308CA" w:rsidRDefault="009C0DD5" w:rsidP="009308CA">
      <w:pPr>
        <w:pStyle w:val="SemEspaamento"/>
        <w:jc w:val="both"/>
        <w:rPr>
          <w:rFonts w:ascii="Arial Narrow" w:hAnsi="Arial Narrow"/>
          <w:sz w:val="28"/>
          <w:szCs w:val="28"/>
        </w:rPr>
      </w:pPr>
    </w:p>
    <w:p w:rsidR="009C0DD5" w:rsidRPr="009308CA" w:rsidRDefault="009C0DD5" w:rsidP="009308CA">
      <w:pPr>
        <w:pStyle w:val="SemEspaamento"/>
        <w:jc w:val="both"/>
        <w:rPr>
          <w:rFonts w:ascii="Arial Narrow" w:hAnsi="Arial Narrow"/>
          <w:sz w:val="28"/>
          <w:szCs w:val="28"/>
        </w:rPr>
      </w:pPr>
    </w:p>
    <w:p w:rsidR="009C0DD5" w:rsidRDefault="009C0DD5" w:rsidP="009308CA">
      <w:pPr>
        <w:pStyle w:val="SemEspaamento"/>
        <w:jc w:val="center"/>
        <w:rPr>
          <w:rFonts w:ascii="Arial Narrow" w:hAnsi="Arial Narrow"/>
          <w:sz w:val="28"/>
          <w:szCs w:val="28"/>
        </w:rPr>
      </w:pPr>
    </w:p>
    <w:p w:rsidR="009308CA" w:rsidRDefault="009308CA" w:rsidP="009308CA">
      <w:pPr>
        <w:pStyle w:val="SemEspaamento"/>
        <w:jc w:val="center"/>
        <w:rPr>
          <w:rFonts w:ascii="Arial Narrow" w:hAnsi="Arial Narrow"/>
          <w:sz w:val="28"/>
          <w:szCs w:val="28"/>
        </w:rPr>
      </w:pPr>
    </w:p>
    <w:p w:rsidR="009308CA" w:rsidRPr="009308CA" w:rsidRDefault="009308CA" w:rsidP="009308CA">
      <w:pPr>
        <w:pStyle w:val="SemEspaamento"/>
        <w:jc w:val="center"/>
        <w:rPr>
          <w:rFonts w:ascii="Arial Narrow" w:hAnsi="Arial Narrow"/>
          <w:sz w:val="28"/>
          <w:szCs w:val="28"/>
        </w:rPr>
      </w:pPr>
    </w:p>
    <w:p w:rsidR="009C0DD5" w:rsidRPr="009308CA" w:rsidRDefault="009C0DD5" w:rsidP="009308CA">
      <w:pPr>
        <w:pStyle w:val="SemEspaamento"/>
        <w:jc w:val="center"/>
        <w:rPr>
          <w:rFonts w:ascii="Arial Narrow" w:hAnsi="Arial Narrow"/>
          <w:sz w:val="28"/>
          <w:szCs w:val="28"/>
        </w:rPr>
      </w:pPr>
    </w:p>
    <w:p w:rsidR="009C0DD5" w:rsidRPr="009308CA" w:rsidRDefault="009C0DD5" w:rsidP="009308CA">
      <w:pPr>
        <w:pStyle w:val="SemEspaamento"/>
        <w:jc w:val="center"/>
        <w:rPr>
          <w:rFonts w:ascii="Arial Narrow" w:hAnsi="Arial Narrow"/>
          <w:b/>
          <w:sz w:val="28"/>
          <w:szCs w:val="28"/>
        </w:rPr>
      </w:pPr>
      <w:r w:rsidRPr="009308CA">
        <w:rPr>
          <w:rFonts w:ascii="Arial Narrow" w:hAnsi="Arial Narrow"/>
          <w:b/>
          <w:sz w:val="28"/>
          <w:szCs w:val="28"/>
        </w:rPr>
        <w:t>ALEX STEVES BERTO</w:t>
      </w:r>
    </w:p>
    <w:p w:rsidR="009C0DD5" w:rsidRPr="009308CA" w:rsidRDefault="009C0DD5" w:rsidP="009308CA">
      <w:pPr>
        <w:pStyle w:val="SemEspaamento"/>
        <w:jc w:val="center"/>
        <w:rPr>
          <w:rFonts w:ascii="Arial Narrow" w:hAnsi="Arial Narrow"/>
          <w:sz w:val="28"/>
          <w:szCs w:val="28"/>
        </w:rPr>
      </w:pPr>
      <w:r w:rsidRPr="009308CA">
        <w:rPr>
          <w:rFonts w:ascii="Arial Narrow" w:hAnsi="Arial Narrow"/>
          <w:sz w:val="28"/>
          <w:szCs w:val="28"/>
        </w:rPr>
        <w:t>Prefeito Municipal</w:t>
      </w:r>
    </w:p>
    <w:p w:rsidR="009C0DD5" w:rsidRPr="009308CA" w:rsidRDefault="009C0DD5" w:rsidP="009308CA">
      <w:pPr>
        <w:pStyle w:val="SemEspaamento"/>
        <w:jc w:val="both"/>
        <w:rPr>
          <w:rFonts w:ascii="Arial Narrow" w:hAnsi="Arial Narrow"/>
          <w:sz w:val="28"/>
          <w:szCs w:val="28"/>
        </w:rPr>
      </w:pPr>
    </w:p>
    <w:p w:rsidR="009C0DD5" w:rsidRPr="009308CA" w:rsidRDefault="009C0DD5" w:rsidP="009308CA">
      <w:pPr>
        <w:pStyle w:val="SemEspaamento"/>
        <w:jc w:val="both"/>
        <w:rPr>
          <w:rFonts w:ascii="Arial Narrow" w:hAnsi="Arial Narrow"/>
          <w:sz w:val="28"/>
          <w:szCs w:val="28"/>
        </w:rPr>
      </w:pPr>
    </w:p>
    <w:p w:rsidR="009C0DD5" w:rsidRDefault="009C0DD5" w:rsidP="009308CA">
      <w:pPr>
        <w:pStyle w:val="SemEspaamento"/>
        <w:jc w:val="both"/>
        <w:rPr>
          <w:rFonts w:ascii="Arial Narrow" w:hAnsi="Arial Narrow"/>
          <w:sz w:val="28"/>
          <w:szCs w:val="28"/>
        </w:rPr>
      </w:pPr>
    </w:p>
    <w:p w:rsidR="007E6614" w:rsidRDefault="007E6614" w:rsidP="009308CA">
      <w:pPr>
        <w:pStyle w:val="SemEspaamento"/>
        <w:jc w:val="both"/>
        <w:rPr>
          <w:rFonts w:ascii="Arial Narrow" w:hAnsi="Arial Narrow"/>
          <w:sz w:val="28"/>
          <w:szCs w:val="28"/>
        </w:rPr>
      </w:pPr>
    </w:p>
    <w:p w:rsidR="007E6614" w:rsidRPr="009308CA" w:rsidRDefault="007E6614" w:rsidP="009308CA">
      <w:pPr>
        <w:pStyle w:val="SemEspaamento"/>
        <w:jc w:val="both"/>
        <w:rPr>
          <w:rFonts w:ascii="Arial Narrow" w:hAnsi="Arial Narrow"/>
          <w:sz w:val="28"/>
          <w:szCs w:val="28"/>
        </w:rPr>
      </w:pPr>
    </w:p>
    <w:p w:rsidR="009C0DD5" w:rsidRPr="009308CA" w:rsidRDefault="009C0DD5" w:rsidP="009308CA">
      <w:pPr>
        <w:pStyle w:val="SemEspaamento"/>
        <w:jc w:val="both"/>
        <w:rPr>
          <w:rFonts w:ascii="Arial Narrow" w:hAnsi="Arial Narrow"/>
          <w:sz w:val="28"/>
          <w:szCs w:val="28"/>
        </w:rPr>
      </w:pPr>
    </w:p>
    <w:p w:rsidR="00D50BF0" w:rsidRPr="009308CA" w:rsidRDefault="00D50BF0" w:rsidP="009308CA">
      <w:pPr>
        <w:pStyle w:val="SemEspaamento"/>
        <w:jc w:val="both"/>
        <w:rPr>
          <w:rFonts w:ascii="Arial Narrow" w:hAnsi="Arial Narrow"/>
          <w:sz w:val="28"/>
          <w:szCs w:val="28"/>
        </w:rPr>
      </w:pPr>
    </w:p>
    <w:p w:rsidR="009C0DD5" w:rsidRPr="009308CA" w:rsidRDefault="009C0DD5" w:rsidP="009308CA">
      <w:pPr>
        <w:pStyle w:val="SemEspaamento"/>
        <w:jc w:val="both"/>
        <w:rPr>
          <w:rFonts w:ascii="Arial Narrow" w:hAnsi="Arial Narrow"/>
          <w:sz w:val="28"/>
          <w:szCs w:val="28"/>
        </w:rPr>
      </w:pPr>
      <w:r w:rsidRPr="009308CA">
        <w:rPr>
          <w:rFonts w:ascii="Arial Narrow" w:hAnsi="Arial Narrow"/>
          <w:sz w:val="28"/>
          <w:szCs w:val="28"/>
        </w:rPr>
        <w:t xml:space="preserve">Exmo. Senhor </w:t>
      </w:r>
    </w:p>
    <w:p w:rsidR="009C0DD5" w:rsidRPr="009308CA" w:rsidRDefault="009C0DD5" w:rsidP="009308CA">
      <w:pPr>
        <w:pStyle w:val="SemEspaamento"/>
        <w:jc w:val="both"/>
        <w:rPr>
          <w:rFonts w:ascii="Arial Narrow" w:hAnsi="Arial Narrow"/>
          <w:b/>
          <w:sz w:val="28"/>
          <w:szCs w:val="28"/>
        </w:rPr>
      </w:pPr>
      <w:r w:rsidRPr="009308CA">
        <w:rPr>
          <w:rFonts w:ascii="Arial Narrow" w:hAnsi="Arial Narrow"/>
          <w:b/>
          <w:sz w:val="28"/>
          <w:szCs w:val="28"/>
        </w:rPr>
        <w:t>AMILSON CLAUDIO NEPON</w:t>
      </w:r>
      <w:r w:rsidR="00EB40FD" w:rsidRPr="009308CA">
        <w:rPr>
          <w:rFonts w:ascii="Arial Narrow" w:hAnsi="Arial Narrow"/>
          <w:b/>
          <w:sz w:val="28"/>
          <w:szCs w:val="28"/>
        </w:rPr>
        <w:t>O</w:t>
      </w:r>
      <w:r w:rsidRPr="009308CA">
        <w:rPr>
          <w:rFonts w:ascii="Arial Narrow" w:hAnsi="Arial Narrow"/>
          <w:b/>
          <w:sz w:val="28"/>
          <w:szCs w:val="28"/>
        </w:rPr>
        <w:t>CENO</w:t>
      </w:r>
    </w:p>
    <w:p w:rsidR="009C0DD5" w:rsidRPr="009308CA" w:rsidRDefault="009C0DD5" w:rsidP="009308CA">
      <w:pPr>
        <w:pStyle w:val="SemEspaamento"/>
        <w:jc w:val="both"/>
        <w:rPr>
          <w:rFonts w:ascii="Arial Narrow" w:hAnsi="Arial Narrow"/>
          <w:sz w:val="28"/>
          <w:szCs w:val="28"/>
        </w:rPr>
      </w:pPr>
      <w:r w:rsidRPr="009308CA">
        <w:rPr>
          <w:rFonts w:ascii="Arial Narrow" w:hAnsi="Arial Narrow"/>
          <w:sz w:val="28"/>
          <w:szCs w:val="28"/>
        </w:rPr>
        <w:t>DD. Presidente da Câmara Municipal de Rosário Oeste – MT</w:t>
      </w:r>
    </w:p>
    <w:p w:rsidR="005236F8" w:rsidRPr="009308CA" w:rsidRDefault="005236F8" w:rsidP="009308CA">
      <w:pPr>
        <w:pStyle w:val="SemEspaamento"/>
        <w:jc w:val="both"/>
        <w:rPr>
          <w:rFonts w:ascii="Arial Narrow" w:hAnsi="Arial Narrow"/>
          <w:sz w:val="28"/>
          <w:szCs w:val="28"/>
        </w:rPr>
      </w:pPr>
    </w:p>
    <w:p w:rsidR="00041C6B" w:rsidRPr="007E6614" w:rsidRDefault="00041C6B" w:rsidP="009308CA">
      <w:pPr>
        <w:pStyle w:val="SemEspaamento"/>
        <w:jc w:val="both"/>
        <w:rPr>
          <w:rFonts w:ascii="Arial Narrow" w:hAnsi="Arial Narrow"/>
          <w:b/>
          <w:bCs/>
          <w:sz w:val="56"/>
          <w:szCs w:val="56"/>
        </w:rPr>
      </w:pPr>
      <w:r w:rsidRPr="007E6614">
        <w:rPr>
          <w:rFonts w:ascii="Arial Narrow" w:hAnsi="Arial Narrow"/>
          <w:b/>
          <w:bCs/>
          <w:sz w:val="56"/>
          <w:szCs w:val="56"/>
        </w:rPr>
        <w:lastRenderedPageBreak/>
        <w:t xml:space="preserve">MENSAGEM </w:t>
      </w:r>
      <w:r w:rsidR="00E96FCD" w:rsidRPr="007E6614">
        <w:rPr>
          <w:rFonts w:ascii="Arial Narrow" w:hAnsi="Arial Narrow"/>
          <w:b/>
          <w:bCs/>
          <w:sz w:val="56"/>
          <w:szCs w:val="56"/>
        </w:rPr>
        <w:t>0</w:t>
      </w:r>
      <w:r w:rsidR="007E6614">
        <w:rPr>
          <w:rFonts w:ascii="Arial Narrow" w:hAnsi="Arial Narrow"/>
          <w:b/>
          <w:bCs/>
          <w:sz w:val="56"/>
          <w:szCs w:val="56"/>
        </w:rPr>
        <w:t>40</w:t>
      </w:r>
      <w:r w:rsidRPr="007E6614">
        <w:rPr>
          <w:rFonts w:ascii="Arial Narrow" w:hAnsi="Arial Narrow"/>
          <w:b/>
          <w:bCs/>
          <w:sz w:val="56"/>
          <w:szCs w:val="56"/>
        </w:rPr>
        <w:t>/202</w:t>
      </w:r>
      <w:r w:rsidR="00D50BF0" w:rsidRPr="007E6614">
        <w:rPr>
          <w:rFonts w:ascii="Arial Narrow" w:hAnsi="Arial Narrow"/>
          <w:b/>
          <w:bCs/>
          <w:sz w:val="56"/>
          <w:szCs w:val="56"/>
        </w:rPr>
        <w:t>2</w:t>
      </w:r>
    </w:p>
    <w:p w:rsidR="00041C6B" w:rsidRPr="009308CA" w:rsidRDefault="00041C6B" w:rsidP="009308CA">
      <w:pPr>
        <w:pStyle w:val="SemEspaamento"/>
        <w:jc w:val="both"/>
        <w:rPr>
          <w:rFonts w:ascii="Arial Narrow" w:hAnsi="Arial Narrow"/>
          <w:bCs/>
          <w:sz w:val="28"/>
          <w:szCs w:val="28"/>
        </w:rPr>
      </w:pPr>
    </w:p>
    <w:p w:rsidR="00041C6B" w:rsidRPr="009308CA" w:rsidRDefault="00041C6B" w:rsidP="009308CA">
      <w:pPr>
        <w:pStyle w:val="SemEspaamento"/>
        <w:jc w:val="both"/>
        <w:rPr>
          <w:rFonts w:ascii="Arial Narrow" w:hAnsi="Arial Narrow"/>
          <w:bCs/>
          <w:sz w:val="28"/>
          <w:szCs w:val="28"/>
        </w:rPr>
      </w:pPr>
    </w:p>
    <w:p w:rsidR="00041C6B" w:rsidRPr="009308CA" w:rsidRDefault="00041C6B" w:rsidP="009308CA">
      <w:pPr>
        <w:pStyle w:val="SemEspaamento"/>
        <w:jc w:val="both"/>
        <w:rPr>
          <w:rFonts w:ascii="Arial Narrow" w:hAnsi="Arial Narrow"/>
          <w:bCs/>
          <w:sz w:val="28"/>
          <w:szCs w:val="28"/>
        </w:rPr>
      </w:pPr>
      <w:r w:rsidRPr="009308CA">
        <w:rPr>
          <w:rFonts w:ascii="Arial Narrow" w:hAnsi="Arial Narrow"/>
          <w:bCs/>
          <w:sz w:val="28"/>
          <w:szCs w:val="28"/>
        </w:rPr>
        <w:t>Senhor Presidente</w:t>
      </w:r>
    </w:p>
    <w:p w:rsidR="00041C6B" w:rsidRPr="009308CA" w:rsidRDefault="00041C6B" w:rsidP="009308CA">
      <w:pPr>
        <w:pStyle w:val="SemEspaamento"/>
        <w:jc w:val="both"/>
        <w:rPr>
          <w:rFonts w:ascii="Arial Narrow" w:hAnsi="Arial Narrow"/>
          <w:bCs/>
          <w:sz w:val="28"/>
          <w:szCs w:val="28"/>
        </w:rPr>
      </w:pPr>
      <w:r w:rsidRPr="009308CA">
        <w:rPr>
          <w:rFonts w:ascii="Arial Narrow" w:hAnsi="Arial Narrow"/>
          <w:bCs/>
          <w:sz w:val="28"/>
          <w:szCs w:val="28"/>
        </w:rPr>
        <w:t>Senhores Vereadores e Senhoras Vereadoras</w:t>
      </w:r>
    </w:p>
    <w:p w:rsidR="00041C6B" w:rsidRPr="009308CA" w:rsidRDefault="00041C6B" w:rsidP="009308CA">
      <w:pPr>
        <w:pStyle w:val="SemEspaamento"/>
        <w:jc w:val="both"/>
        <w:rPr>
          <w:rFonts w:ascii="Arial Narrow" w:hAnsi="Arial Narrow"/>
          <w:bCs/>
          <w:sz w:val="28"/>
          <w:szCs w:val="28"/>
        </w:rPr>
      </w:pPr>
    </w:p>
    <w:p w:rsidR="00041C6B" w:rsidRPr="009308CA" w:rsidRDefault="00041C6B" w:rsidP="009308CA">
      <w:pPr>
        <w:pStyle w:val="SemEspaamento"/>
        <w:jc w:val="both"/>
        <w:rPr>
          <w:rFonts w:ascii="Arial Narrow" w:hAnsi="Arial Narrow"/>
          <w:bCs/>
          <w:sz w:val="28"/>
          <w:szCs w:val="28"/>
        </w:rPr>
      </w:pPr>
    </w:p>
    <w:p w:rsidR="00041C6B" w:rsidRPr="009308CA" w:rsidRDefault="00041C6B" w:rsidP="009308CA">
      <w:pPr>
        <w:pStyle w:val="SemEspaamento"/>
        <w:jc w:val="both"/>
        <w:rPr>
          <w:rFonts w:ascii="Arial Narrow" w:hAnsi="Arial Narrow"/>
          <w:bCs/>
          <w:sz w:val="28"/>
          <w:szCs w:val="28"/>
        </w:rPr>
      </w:pPr>
    </w:p>
    <w:p w:rsidR="00041C6B" w:rsidRPr="009308CA" w:rsidRDefault="00041C6B" w:rsidP="009308CA">
      <w:pPr>
        <w:pStyle w:val="SemEspaamento"/>
        <w:jc w:val="both"/>
        <w:rPr>
          <w:rFonts w:ascii="Arial Narrow" w:hAnsi="Arial Narrow"/>
          <w:bCs/>
          <w:sz w:val="28"/>
          <w:szCs w:val="28"/>
        </w:rPr>
      </w:pPr>
    </w:p>
    <w:p w:rsidR="00041C6B" w:rsidRPr="009308CA" w:rsidRDefault="00041C6B" w:rsidP="009308CA">
      <w:pPr>
        <w:pStyle w:val="SemEspaamento"/>
        <w:jc w:val="both"/>
        <w:rPr>
          <w:rFonts w:ascii="Arial Narrow" w:hAnsi="Arial Narrow"/>
          <w:bCs/>
          <w:sz w:val="28"/>
          <w:szCs w:val="28"/>
        </w:rPr>
      </w:pPr>
    </w:p>
    <w:p w:rsidR="009308CA" w:rsidRDefault="00041C6B" w:rsidP="009308CA">
      <w:pPr>
        <w:pStyle w:val="SemEspaamento"/>
        <w:tabs>
          <w:tab w:val="left" w:pos="3969"/>
        </w:tabs>
        <w:jc w:val="both"/>
        <w:rPr>
          <w:rFonts w:ascii="Arial Narrow" w:hAnsi="Arial Narrow"/>
          <w:bCs/>
          <w:sz w:val="28"/>
          <w:szCs w:val="28"/>
        </w:rPr>
      </w:pPr>
      <w:r w:rsidRPr="009308CA">
        <w:rPr>
          <w:rFonts w:ascii="Arial Narrow" w:hAnsi="Arial Narrow"/>
          <w:bCs/>
          <w:sz w:val="28"/>
          <w:szCs w:val="28"/>
        </w:rPr>
        <w:tab/>
      </w:r>
      <w:r w:rsidR="006F0F12" w:rsidRPr="009308CA">
        <w:rPr>
          <w:rFonts w:ascii="Arial Narrow" w:hAnsi="Arial Narrow"/>
          <w:bCs/>
          <w:sz w:val="28"/>
          <w:szCs w:val="28"/>
        </w:rPr>
        <w:t xml:space="preserve">Ao tempo em que elevamos nossos votos de estima e consideração, </w:t>
      </w:r>
      <w:r w:rsidRPr="009308CA">
        <w:rPr>
          <w:rFonts w:ascii="Arial Narrow" w:hAnsi="Arial Narrow"/>
          <w:bCs/>
          <w:sz w:val="28"/>
          <w:szCs w:val="28"/>
        </w:rPr>
        <w:t>apresenta</w:t>
      </w:r>
      <w:r w:rsidR="006F0F12" w:rsidRPr="009308CA">
        <w:rPr>
          <w:rFonts w:ascii="Arial Narrow" w:hAnsi="Arial Narrow"/>
          <w:bCs/>
          <w:sz w:val="28"/>
          <w:szCs w:val="28"/>
        </w:rPr>
        <w:t>mos</w:t>
      </w:r>
      <w:r w:rsidRPr="009308CA">
        <w:rPr>
          <w:rFonts w:ascii="Arial Narrow" w:hAnsi="Arial Narrow"/>
          <w:bCs/>
          <w:sz w:val="28"/>
          <w:szCs w:val="28"/>
        </w:rPr>
        <w:t xml:space="preserve"> a esta Casa de Leis </w:t>
      </w:r>
      <w:r w:rsidR="009D0616" w:rsidRPr="009308CA">
        <w:rPr>
          <w:rFonts w:ascii="Arial Narrow" w:hAnsi="Arial Narrow"/>
          <w:bCs/>
          <w:sz w:val="28"/>
          <w:szCs w:val="28"/>
        </w:rPr>
        <w:t>a</w:t>
      </w:r>
      <w:r w:rsidRPr="009308CA">
        <w:rPr>
          <w:rFonts w:ascii="Arial Narrow" w:hAnsi="Arial Narrow"/>
          <w:bCs/>
          <w:sz w:val="28"/>
          <w:szCs w:val="28"/>
        </w:rPr>
        <w:t xml:space="preserve"> </w:t>
      </w:r>
      <w:r w:rsidR="009D0616" w:rsidRPr="009308CA">
        <w:rPr>
          <w:rFonts w:ascii="Arial Narrow" w:hAnsi="Arial Narrow"/>
          <w:bCs/>
          <w:sz w:val="28"/>
          <w:szCs w:val="28"/>
        </w:rPr>
        <w:t xml:space="preserve">mensagem </w:t>
      </w:r>
      <w:r w:rsidRPr="009308CA">
        <w:rPr>
          <w:rFonts w:ascii="Arial Narrow" w:hAnsi="Arial Narrow"/>
          <w:bCs/>
          <w:sz w:val="28"/>
          <w:szCs w:val="28"/>
        </w:rPr>
        <w:t>de</w:t>
      </w:r>
      <w:r w:rsidR="006F0F12" w:rsidRPr="009308CA">
        <w:rPr>
          <w:rFonts w:ascii="Arial Narrow" w:hAnsi="Arial Narrow"/>
          <w:bCs/>
          <w:sz w:val="28"/>
          <w:szCs w:val="28"/>
        </w:rPr>
        <w:t xml:space="preserve"> lei</w:t>
      </w:r>
      <w:r w:rsidRPr="009308CA">
        <w:rPr>
          <w:rFonts w:ascii="Arial Narrow" w:hAnsi="Arial Narrow"/>
          <w:bCs/>
          <w:sz w:val="28"/>
          <w:szCs w:val="28"/>
        </w:rPr>
        <w:t xml:space="preserve"> nº </w:t>
      </w:r>
      <w:r w:rsidR="00E96FCD" w:rsidRPr="009308CA">
        <w:rPr>
          <w:rFonts w:ascii="Arial Narrow" w:hAnsi="Arial Narrow"/>
          <w:bCs/>
          <w:sz w:val="28"/>
          <w:szCs w:val="28"/>
        </w:rPr>
        <w:t>0</w:t>
      </w:r>
      <w:r w:rsidR="007E6614">
        <w:rPr>
          <w:rFonts w:ascii="Arial Narrow" w:hAnsi="Arial Narrow"/>
          <w:bCs/>
          <w:sz w:val="28"/>
          <w:szCs w:val="28"/>
        </w:rPr>
        <w:t>40</w:t>
      </w:r>
      <w:r w:rsidRPr="009308CA">
        <w:rPr>
          <w:rFonts w:ascii="Arial Narrow" w:hAnsi="Arial Narrow"/>
          <w:bCs/>
          <w:sz w:val="28"/>
          <w:szCs w:val="28"/>
        </w:rPr>
        <w:t>/202</w:t>
      </w:r>
      <w:r w:rsidR="00D50BF0" w:rsidRPr="009308CA">
        <w:rPr>
          <w:rFonts w:ascii="Arial Narrow" w:hAnsi="Arial Narrow"/>
          <w:bCs/>
          <w:sz w:val="28"/>
          <w:szCs w:val="28"/>
        </w:rPr>
        <w:t>2</w:t>
      </w:r>
      <w:r w:rsidRPr="009308CA">
        <w:rPr>
          <w:rFonts w:ascii="Arial Narrow" w:hAnsi="Arial Narrow"/>
          <w:bCs/>
          <w:sz w:val="28"/>
          <w:szCs w:val="28"/>
        </w:rPr>
        <w:t xml:space="preserve">, </w:t>
      </w:r>
      <w:r w:rsidR="006F0F12" w:rsidRPr="009308CA">
        <w:rPr>
          <w:rFonts w:ascii="Arial Narrow" w:hAnsi="Arial Narrow"/>
          <w:bCs/>
          <w:sz w:val="28"/>
          <w:szCs w:val="28"/>
        </w:rPr>
        <w:t xml:space="preserve">que </w:t>
      </w:r>
      <w:r w:rsidR="007E6614" w:rsidRPr="007E6614">
        <w:rPr>
          <w:rFonts w:ascii="Arial Narrow" w:hAnsi="Arial Narrow"/>
          <w:b/>
          <w:bCs/>
          <w:i/>
          <w:sz w:val="28"/>
          <w:szCs w:val="28"/>
        </w:rPr>
        <w:t>AUTORIZA O PODER EXECUTIVO A ABERTURA DE CRÉDITO ADICIONAL SUPLEMENTAR NO ORÇAMENTO VIGENTE, E DÁ OUTRAS PROVIDENCIAS;</w:t>
      </w:r>
    </w:p>
    <w:p w:rsidR="009308CA" w:rsidRDefault="009308CA" w:rsidP="009308CA">
      <w:pPr>
        <w:pStyle w:val="SemEspaamento"/>
        <w:tabs>
          <w:tab w:val="left" w:pos="3969"/>
        </w:tabs>
        <w:jc w:val="both"/>
        <w:rPr>
          <w:rFonts w:ascii="Arial Narrow" w:hAnsi="Arial Narrow"/>
          <w:bCs/>
          <w:sz w:val="28"/>
          <w:szCs w:val="28"/>
        </w:rPr>
      </w:pPr>
    </w:p>
    <w:p w:rsidR="009308CA" w:rsidRDefault="009308CA" w:rsidP="009308CA">
      <w:pPr>
        <w:pStyle w:val="SemEspaamento"/>
        <w:tabs>
          <w:tab w:val="left" w:pos="3969"/>
        </w:tabs>
        <w:jc w:val="both"/>
        <w:rPr>
          <w:rFonts w:ascii="Arial Narrow" w:hAnsi="Arial Narrow"/>
          <w:bCs/>
          <w:sz w:val="28"/>
          <w:szCs w:val="28"/>
        </w:rPr>
      </w:pPr>
      <w:r>
        <w:rPr>
          <w:rFonts w:ascii="Arial Narrow" w:hAnsi="Arial Narrow"/>
          <w:bCs/>
          <w:sz w:val="28"/>
          <w:szCs w:val="28"/>
        </w:rPr>
        <w:tab/>
      </w:r>
      <w:r w:rsidRPr="009308CA">
        <w:rPr>
          <w:rFonts w:ascii="Arial Narrow" w:hAnsi="Arial Narrow"/>
          <w:bCs/>
          <w:sz w:val="28"/>
          <w:szCs w:val="28"/>
        </w:rPr>
        <w:t>O referido crédito tem por finalidade o remanejamento com base no Art. 43 da Lei 4320/1964, Inciso III, proveniente de anulação parcial ou total da despesa em atendimento a Câmara Municipal de Rosário Oeste, no valor de R$80.000,00 (</w:t>
      </w:r>
      <w:r>
        <w:rPr>
          <w:rFonts w:ascii="Arial Narrow" w:hAnsi="Arial Narrow"/>
          <w:bCs/>
          <w:sz w:val="28"/>
          <w:szCs w:val="28"/>
        </w:rPr>
        <w:t>oitenta mil reais</w:t>
      </w:r>
      <w:r w:rsidRPr="009308CA">
        <w:rPr>
          <w:rFonts w:ascii="Arial Narrow" w:hAnsi="Arial Narrow"/>
          <w:bCs/>
          <w:sz w:val="28"/>
          <w:szCs w:val="28"/>
        </w:rPr>
        <w:t>).</w:t>
      </w:r>
    </w:p>
    <w:p w:rsidR="009308CA" w:rsidRDefault="009308CA" w:rsidP="009308CA">
      <w:pPr>
        <w:pStyle w:val="SemEspaamento"/>
        <w:tabs>
          <w:tab w:val="left" w:pos="3969"/>
        </w:tabs>
        <w:jc w:val="both"/>
        <w:rPr>
          <w:rFonts w:ascii="Arial Narrow" w:hAnsi="Arial Narrow"/>
          <w:bCs/>
          <w:sz w:val="28"/>
          <w:szCs w:val="28"/>
        </w:rPr>
      </w:pPr>
    </w:p>
    <w:p w:rsidR="009308CA" w:rsidRDefault="009308CA" w:rsidP="009308CA">
      <w:pPr>
        <w:pStyle w:val="SemEspaamento"/>
        <w:tabs>
          <w:tab w:val="left" w:pos="3969"/>
        </w:tabs>
        <w:jc w:val="both"/>
        <w:rPr>
          <w:rFonts w:ascii="Arial Narrow" w:hAnsi="Arial Narrow"/>
          <w:bCs/>
          <w:sz w:val="28"/>
          <w:szCs w:val="28"/>
        </w:rPr>
      </w:pPr>
      <w:r>
        <w:rPr>
          <w:rFonts w:ascii="Arial Narrow" w:hAnsi="Arial Narrow"/>
          <w:bCs/>
          <w:sz w:val="28"/>
          <w:szCs w:val="28"/>
        </w:rPr>
        <w:tab/>
      </w:r>
      <w:r w:rsidRPr="009308CA">
        <w:rPr>
          <w:rFonts w:ascii="Arial Narrow" w:hAnsi="Arial Narrow"/>
          <w:bCs/>
          <w:sz w:val="28"/>
          <w:szCs w:val="28"/>
        </w:rPr>
        <w:t>Como é de conhecimento dos nobres legisladores, os Poderes estão impedidos de realizarem despesas sem a previsão legal e a respectiva indicação da fonte de custeio e, caso não sejam obedecidos estes preceitos, as contas deste exercício estarão comprometidas.</w:t>
      </w:r>
    </w:p>
    <w:p w:rsidR="009308CA" w:rsidRDefault="009308CA" w:rsidP="009308CA">
      <w:pPr>
        <w:pStyle w:val="SemEspaamento"/>
        <w:tabs>
          <w:tab w:val="left" w:pos="3969"/>
        </w:tabs>
        <w:jc w:val="both"/>
        <w:rPr>
          <w:rFonts w:ascii="Arial Narrow" w:hAnsi="Arial Narrow"/>
          <w:bCs/>
          <w:sz w:val="28"/>
          <w:szCs w:val="28"/>
        </w:rPr>
      </w:pPr>
    </w:p>
    <w:p w:rsidR="00BD5052" w:rsidRDefault="009308CA" w:rsidP="009308CA">
      <w:pPr>
        <w:pStyle w:val="SemEspaamento"/>
        <w:tabs>
          <w:tab w:val="left" w:pos="3969"/>
        </w:tabs>
        <w:jc w:val="both"/>
        <w:rPr>
          <w:rFonts w:ascii="Arial Narrow" w:hAnsi="Arial Narrow"/>
          <w:bCs/>
          <w:sz w:val="28"/>
          <w:szCs w:val="28"/>
        </w:rPr>
      </w:pPr>
      <w:r>
        <w:rPr>
          <w:rFonts w:ascii="Arial Narrow" w:hAnsi="Arial Narrow"/>
          <w:bCs/>
          <w:sz w:val="28"/>
          <w:szCs w:val="28"/>
        </w:rPr>
        <w:tab/>
      </w:r>
      <w:r w:rsidRPr="009308CA">
        <w:rPr>
          <w:rFonts w:ascii="Arial Narrow" w:hAnsi="Arial Narrow"/>
          <w:bCs/>
          <w:sz w:val="28"/>
          <w:szCs w:val="28"/>
        </w:rPr>
        <w:t xml:space="preserve">São estas as razões que nos levam a encaminhar em </w:t>
      </w:r>
      <w:r w:rsidRPr="009308CA">
        <w:rPr>
          <w:rFonts w:ascii="Arial Narrow" w:hAnsi="Arial Narrow"/>
          <w:b/>
          <w:bCs/>
          <w:sz w:val="28"/>
          <w:szCs w:val="28"/>
        </w:rPr>
        <w:t>“REGIME DE URGÊNCIA”</w:t>
      </w:r>
      <w:r w:rsidRPr="009308CA">
        <w:rPr>
          <w:rFonts w:ascii="Arial Narrow" w:hAnsi="Arial Narrow"/>
          <w:bCs/>
          <w:sz w:val="28"/>
          <w:szCs w:val="28"/>
        </w:rPr>
        <w:t xml:space="preserve"> à apreciação de Vossas excelências este Projeto de Lei, razão pela qual, com certeza será aprovado na integra, vez que, decisões importantes como estas não podem surtir efeito algum, sem antes passarem pelo crivo </w:t>
      </w:r>
      <w:r>
        <w:rPr>
          <w:rFonts w:ascii="Arial Narrow" w:hAnsi="Arial Narrow"/>
          <w:bCs/>
          <w:sz w:val="28"/>
          <w:szCs w:val="28"/>
        </w:rPr>
        <w:t>D</w:t>
      </w:r>
      <w:r w:rsidRPr="009308CA">
        <w:rPr>
          <w:rFonts w:ascii="Arial Narrow" w:hAnsi="Arial Narrow"/>
          <w:bCs/>
          <w:sz w:val="28"/>
          <w:szCs w:val="28"/>
        </w:rPr>
        <w:t xml:space="preserve">emocrático e de </w:t>
      </w:r>
      <w:r>
        <w:rPr>
          <w:rFonts w:ascii="Arial Narrow" w:hAnsi="Arial Narrow"/>
          <w:bCs/>
          <w:sz w:val="28"/>
          <w:szCs w:val="28"/>
        </w:rPr>
        <w:t>J</w:t>
      </w:r>
      <w:r w:rsidRPr="009308CA">
        <w:rPr>
          <w:rFonts w:ascii="Arial Narrow" w:hAnsi="Arial Narrow"/>
          <w:bCs/>
          <w:sz w:val="28"/>
          <w:szCs w:val="28"/>
        </w:rPr>
        <w:t xml:space="preserve">ustiça </w:t>
      </w:r>
      <w:r>
        <w:rPr>
          <w:rFonts w:ascii="Arial Narrow" w:hAnsi="Arial Narrow"/>
          <w:bCs/>
          <w:sz w:val="28"/>
          <w:szCs w:val="28"/>
        </w:rPr>
        <w:t>S</w:t>
      </w:r>
      <w:r w:rsidRPr="009308CA">
        <w:rPr>
          <w:rFonts w:ascii="Arial Narrow" w:hAnsi="Arial Narrow"/>
          <w:bCs/>
          <w:sz w:val="28"/>
          <w:szCs w:val="28"/>
        </w:rPr>
        <w:t>ocial que sempre nortearam as decisões desse Poder Legislativo.</w:t>
      </w:r>
    </w:p>
    <w:p w:rsidR="00BE7A40" w:rsidRPr="009308CA" w:rsidRDefault="00BE7A40" w:rsidP="009308CA">
      <w:pPr>
        <w:pStyle w:val="SemEspaamento"/>
        <w:jc w:val="both"/>
        <w:rPr>
          <w:rFonts w:ascii="Arial Narrow" w:hAnsi="Arial Narrow"/>
          <w:bCs/>
          <w:sz w:val="28"/>
          <w:szCs w:val="28"/>
        </w:rPr>
      </w:pPr>
    </w:p>
    <w:p w:rsidR="00041C6B" w:rsidRPr="009308CA" w:rsidRDefault="00BE7A40" w:rsidP="009308CA">
      <w:pPr>
        <w:pStyle w:val="SemEspaamento"/>
        <w:tabs>
          <w:tab w:val="left" w:pos="3969"/>
        </w:tabs>
        <w:jc w:val="both"/>
        <w:rPr>
          <w:rFonts w:ascii="Arial Narrow" w:hAnsi="Arial Narrow"/>
          <w:bCs/>
          <w:sz w:val="28"/>
          <w:szCs w:val="28"/>
        </w:rPr>
      </w:pPr>
      <w:r w:rsidRPr="009308CA">
        <w:rPr>
          <w:rFonts w:ascii="Arial Narrow" w:hAnsi="Arial Narrow"/>
          <w:bCs/>
          <w:sz w:val="28"/>
          <w:szCs w:val="28"/>
        </w:rPr>
        <w:tab/>
      </w:r>
      <w:r w:rsidR="00041C6B" w:rsidRPr="009308CA">
        <w:rPr>
          <w:rFonts w:ascii="Arial Narrow" w:hAnsi="Arial Narrow"/>
          <w:bCs/>
          <w:sz w:val="28"/>
          <w:szCs w:val="28"/>
        </w:rPr>
        <w:t>Atenciosamente,</w:t>
      </w:r>
      <w:r w:rsidR="00041C6B" w:rsidRPr="009308CA">
        <w:rPr>
          <w:rFonts w:ascii="Arial Narrow" w:hAnsi="Arial Narrow"/>
          <w:bCs/>
          <w:sz w:val="28"/>
          <w:szCs w:val="28"/>
        </w:rPr>
        <w:tab/>
      </w:r>
    </w:p>
    <w:p w:rsidR="00BE7A40" w:rsidRPr="009308CA" w:rsidRDefault="00BE7A40" w:rsidP="009308CA">
      <w:pPr>
        <w:pStyle w:val="SemEspaamento"/>
        <w:jc w:val="both"/>
        <w:rPr>
          <w:rFonts w:ascii="Arial Narrow" w:hAnsi="Arial Narrow"/>
          <w:bCs/>
          <w:sz w:val="28"/>
          <w:szCs w:val="28"/>
        </w:rPr>
      </w:pPr>
    </w:p>
    <w:p w:rsidR="00D50BF0" w:rsidRPr="009308CA" w:rsidRDefault="00D50BF0" w:rsidP="009308CA">
      <w:pPr>
        <w:pStyle w:val="SemEspaamento"/>
        <w:jc w:val="both"/>
        <w:rPr>
          <w:rFonts w:ascii="Arial Narrow" w:hAnsi="Arial Narrow"/>
          <w:bCs/>
          <w:sz w:val="28"/>
          <w:szCs w:val="28"/>
        </w:rPr>
      </w:pPr>
    </w:p>
    <w:p w:rsidR="00041C6B" w:rsidRPr="009308CA" w:rsidRDefault="00041C6B" w:rsidP="009308CA">
      <w:pPr>
        <w:pStyle w:val="SemEspaamento"/>
        <w:jc w:val="center"/>
        <w:rPr>
          <w:rFonts w:ascii="Arial Narrow" w:hAnsi="Arial Narrow"/>
          <w:bCs/>
          <w:sz w:val="28"/>
          <w:szCs w:val="28"/>
        </w:rPr>
      </w:pPr>
      <w:r w:rsidRPr="009308CA">
        <w:rPr>
          <w:rFonts w:ascii="Arial Narrow" w:hAnsi="Arial Narrow"/>
          <w:bCs/>
          <w:sz w:val="28"/>
          <w:szCs w:val="28"/>
        </w:rPr>
        <w:t>__________________</w:t>
      </w:r>
      <w:r w:rsidR="00BE7A40" w:rsidRPr="009308CA">
        <w:rPr>
          <w:rFonts w:ascii="Arial Narrow" w:hAnsi="Arial Narrow"/>
          <w:bCs/>
          <w:sz w:val="28"/>
          <w:szCs w:val="28"/>
        </w:rPr>
        <w:t>____</w:t>
      </w:r>
      <w:r w:rsidRPr="009308CA">
        <w:rPr>
          <w:rFonts w:ascii="Arial Narrow" w:hAnsi="Arial Narrow"/>
          <w:bCs/>
          <w:sz w:val="28"/>
          <w:szCs w:val="28"/>
        </w:rPr>
        <w:t>____</w:t>
      </w:r>
    </w:p>
    <w:p w:rsidR="00BE7A40" w:rsidRPr="009308CA" w:rsidRDefault="00BE7A40" w:rsidP="009308CA">
      <w:pPr>
        <w:pStyle w:val="SemEspaamento"/>
        <w:jc w:val="center"/>
        <w:rPr>
          <w:rFonts w:ascii="Arial Narrow" w:hAnsi="Arial Narrow"/>
          <w:b/>
          <w:bCs/>
          <w:sz w:val="28"/>
          <w:szCs w:val="28"/>
        </w:rPr>
      </w:pPr>
      <w:r w:rsidRPr="009308CA">
        <w:rPr>
          <w:rFonts w:ascii="Arial Narrow" w:hAnsi="Arial Narrow"/>
          <w:b/>
          <w:bCs/>
          <w:sz w:val="28"/>
          <w:szCs w:val="28"/>
        </w:rPr>
        <w:t>ALEX STEVES BERTO</w:t>
      </w:r>
    </w:p>
    <w:p w:rsidR="00041C6B" w:rsidRPr="009308CA" w:rsidRDefault="00041C6B" w:rsidP="009308CA">
      <w:pPr>
        <w:pStyle w:val="SemEspaamento"/>
        <w:jc w:val="center"/>
        <w:rPr>
          <w:rFonts w:ascii="Arial Narrow" w:hAnsi="Arial Narrow"/>
          <w:bCs/>
          <w:sz w:val="28"/>
          <w:szCs w:val="28"/>
        </w:rPr>
      </w:pPr>
      <w:r w:rsidRPr="009308CA">
        <w:rPr>
          <w:rFonts w:ascii="Arial Narrow" w:hAnsi="Arial Narrow"/>
          <w:bCs/>
          <w:sz w:val="28"/>
          <w:szCs w:val="28"/>
        </w:rPr>
        <w:t>Prefeito Municipal</w:t>
      </w:r>
    </w:p>
    <w:p w:rsidR="00D50BF0" w:rsidRPr="009308CA" w:rsidRDefault="00D50BF0" w:rsidP="009308CA">
      <w:pPr>
        <w:pStyle w:val="SemEspaamento"/>
        <w:jc w:val="both"/>
        <w:rPr>
          <w:rFonts w:ascii="Arial Narrow" w:hAnsi="Arial Narrow"/>
          <w:bCs/>
          <w:sz w:val="28"/>
          <w:szCs w:val="28"/>
        </w:rPr>
      </w:pPr>
    </w:p>
    <w:p w:rsidR="00E96FCD" w:rsidRPr="009308CA" w:rsidRDefault="00E96FCD" w:rsidP="009308CA">
      <w:pPr>
        <w:pStyle w:val="SemEspaamento"/>
        <w:jc w:val="both"/>
        <w:rPr>
          <w:rFonts w:ascii="Arial Narrow" w:hAnsi="Arial Narrow"/>
          <w:sz w:val="28"/>
          <w:szCs w:val="28"/>
        </w:rPr>
      </w:pPr>
    </w:p>
    <w:p w:rsidR="009308CA" w:rsidRPr="009308CA" w:rsidRDefault="004F3C79" w:rsidP="009308CA">
      <w:pPr>
        <w:pStyle w:val="SemEspaamento"/>
        <w:jc w:val="center"/>
        <w:rPr>
          <w:rFonts w:ascii="Arial Narrow" w:hAnsi="Arial Narrow"/>
          <w:b/>
          <w:sz w:val="44"/>
          <w:szCs w:val="44"/>
        </w:rPr>
      </w:pPr>
      <w:r>
        <w:rPr>
          <w:rFonts w:ascii="Arial Narrow" w:hAnsi="Arial Narrow"/>
          <w:b/>
          <w:sz w:val="44"/>
          <w:szCs w:val="44"/>
        </w:rPr>
        <w:t>PROJETO DE LEI Nº.046/</w:t>
      </w:r>
      <w:bookmarkStart w:id="0" w:name="_GoBack"/>
      <w:bookmarkEnd w:id="0"/>
      <w:r w:rsidR="009308CA" w:rsidRPr="009308CA">
        <w:rPr>
          <w:rFonts w:ascii="Arial Narrow" w:hAnsi="Arial Narrow"/>
          <w:b/>
          <w:sz w:val="44"/>
          <w:szCs w:val="44"/>
        </w:rPr>
        <w:t>202</w:t>
      </w:r>
      <w:r w:rsidR="007E6614">
        <w:rPr>
          <w:rFonts w:ascii="Arial Narrow" w:hAnsi="Arial Narrow"/>
          <w:b/>
          <w:sz w:val="44"/>
          <w:szCs w:val="44"/>
        </w:rPr>
        <w:t>2</w:t>
      </w:r>
    </w:p>
    <w:p w:rsidR="009308CA" w:rsidRDefault="009308CA" w:rsidP="009308CA">
      <w:pPr>
        <w:pStyle w:val="SemEspaamento"/>
        <w:jc w:val="both"/>
        <w:rPr>
          <w:rFonts w:ascii="Arial Narrow" w:hAnsi="Arial Narrow"/>
          <w:b/>
          <w:sz w:val="28"/>
          <w:szCs w:val="28"/>
        </w:rPr>
      </w:pPr>
    </w:p>
    <w:p w:rsidR="009308CA" w:rsidRDefault="009308CA" w:rsidP="009308CA">
      <w:pPr>
        <w:pStyle w:val="SemEspaamento"/>
        <w:jc w:val="both"/>
        <w:rPr>
          <w:rFonts w:ascii="Arial Narrow" w:hAnsi="Arial Narrow"/>
          <w:b/>
          <w:sz w:val="28"/>
          <w:szCs w:val="28"/>
        </w:rPr>
      </w:pPr>
    </w:p>
    <w:p w:rsidR="009308CA" w:rsidRDefault="009308CA" w:rsidP="009308CA">
      <w:pPr>
        <w:pStyle w:val="SemEspaamento"/>
        <w:ind w:left="3540"/>
        <w:jc w:val="both"/>
        <w:rPr>
          <w:rFonts w:ascii="Arial Narrow" w:hAnsi="Arial Narrow"/>
          <w:i/>
          <w:sz w:val="28"/>
          <w:szCs w:val="28"/>
        </w:rPr>
      </w:pPr>
      <w:r w:rsidRPr="009308CA">
        <w:rPr>
          <w:rFonts w:ascii="Arial Narrow" w:hAnsi="Arial Narrow"/>
          <w:i/>
          <w:sz w:val="28"/>
          <w:szCs w:val="28"/>
        </w:rPr>
        <w:t>Autoriza o Poder Executivo a abertura de Crédito Adicional Suplementar no orçamento vigente, e dá outras providencias;</w:t>
      </w:r>
    </w:p>
    <w:p w:rsidR="009308CA" w:rsidRDefault="009308CA" w:rsidP="009308CA">
      <w:pPr>
        <w:pStyle w:val="SemEspaamento"/>
        <w:ind w:left="3540"/>
        <w:jc w:val="both"/>
        <w:rPr>
          <w:rFonts w:ascii="Arial Narrow" w:hAnsi="Arial Narrow"/>
          <w:i/>
          <w:sz w:val="28"/>
          <w:szCs w:val="28"/>
        </w:rPr>
      </w:pPr>
    </w:p>
    <w:p w:rsidR="009308CA" w:rsidRDefault="009308CA" w:rsidP="009308CA">
      <w:pPr>
        <w:pStyle w:val="SemEspaamento"/>
        <w:ind w:left="3540"/>
        <w:jc w:val="both"/>
        <w:rPr>
          <w:rFonts w:ascii="Arial Narrow" w:hAnsi="Arial Narrow"/>
          <w:i/>
          <w:sz w:val="28"/>
          <w:szCs w:val="28"/>
        </w:rPr>
      </w:pPr>
    </w:p>
    <w:p w:rsidR="009308CA" w:rsidRPr="009308CA" w:rsidRDefault="009308CA" w:rsidP="009308CA">
      <w:pPr>
        <w:pStyle w:val="SemEspaamento"/>
        <w:ind w:left="3540"/>
        <w:jc w:val="both"/>
        <w:rPr>
          <w:rFonts w:ascii="Arial Narrow" w:hAnsi="Arial Narrow"/>
          <w:i/>
          <w:sz w:val="28"/>
          <w:szCs w:val="28"/>
        </w:rPr>
      </w:pPr>
    </w:p>
    <w:p w:rsidR="009308CA" w:rsidRDefault="009308CA" w:rsidP="009308CA">
      <w:pPr>
        <w:pStyle w:val="SemEspaamento"/>
        <w:tabs>
          <w:tab w:val="left" w:pos="3969"/>
        </w:tabs>
        <w:jc w:val="both"/>
        <w:rPr>
          <w:rFonts w:ascii="Arial Narrow" w:hAnsi="Arial Narrow"/>
          <w:sz w:val="28"/>
          <w:szCs w:val="28"/>
        </w:rPr>
      </w:pPr>
      <w:r>
        <w:rPr>
          <w:rFonts w:ascii="Arial Narrow" w:hAnsi="Arial Narrow"/>
          <w:sz w:val="28"/>
          <w:szCs w:val="28"/>
        </w:rPr>
        <w:tab/>
      </w:r>
      <w:r w:rsidRPr="009308CA">
        <w:rPr>
          <w:rFonts w:ascii="Arial Narrow" w:hAnsi="Arial Narrow"/>
          <w:sz w:val="28"/>
          <w:szCs w:val="28"/>
        </w:rPr>
        <w:t xml:space="preserve">O Prefeito Municipal de Rosário Oeste, Estado de Mato Grosso, </w:t>
      </w:r>
      <w:r w:rsidRPr="009308CA">
        <w:rPr>
          <w:rFonts w:ascii="Arial Narrow" w:hAnsi="Arial Narrow"/>
          <w:b/>
          <w:sz w:val="28"/>
          <w:szCs w:val="28"/>
          <w:u w:val="single"/>
        </w:rPr>
        <w:t>Sr. ALEX STEVES BERTO</w:t>
      </w:r>
      <w:r w:rsidRPr="009308CA">
        <w:rPr>
          <w:rFonts w:ascii="Arial Narrow" w:hAnsi="Arial Narrow"/>
          <w:sz w:val="28"/>
          <w:szCs w:val="28"/>
        </w:rPr>
        <w:t>, considerando o disposto pelo § 2º, do Art. 167 da Constituição Federal, combinado com o estabelecido no inciso II, Art. 41 da Lei federal nº. 4.320/64, faz saber que a Câmara Municipal, aprova e ele sanciona a seguinte Lei:</w:t>
      </w:r>
    </w:p>
    <w:p w:rsidR="009308CA" w:rsidRPr="009308CA" w:rsidRDefault="009308CA" w:rsidP="009308CA">
      <w:pPr>
        <w:pStyle w:val="SemEspaamento"/>
        <w:tabs>
          <w:tab w:val="left" w:pos="3969"/>
        </w:tabs>
        <w:jc w:val="both"/>
        <w:rPr>
          <w:rFonts w:ascii="Arial Narrow" w:hAnsi="Arial Narrow"/>
          <w:sz w:val="28"/>
          <w:szCs w:val="28"/>
        </w:rPr>
      </w:pPr>
    </w:p>
    <w:p w:rsidR="009308CA" w:rsidRPr="009308CA" w:rsidRDefault="009308CA" w:rsidP="009308CA">
      <w:pPr>
        <w:pStyle w:val="SemEspaamento"/>
        <w:jc w:val="both"/>
        <w:rPr>
          <w:rFonts w:ascii="Arial Narrow" w:hAnsi="Arial Narrow"/>
          <w:sz w:val="28"/>
          <w:szCs w:val="28"/>
        </w:rPr>
      </w:pPr>
      <w:r w:rsidRPr="009308CA">
        <w:rPr>
          <w:rFonts w:ascii="Arial Narrow" w:hAnsi="Arial Narrow"/>
          <w:b/>
          <w:sz w:val="28"/>
          <w:szCs w:val="28"/>
        </w:rPr>
        <w:t>Art. 1º</w:t>
      </w:r>
      <w:r w:rsidRPr="009308CA">
        <w:rPr>
          <w:rFonts w:ascii="Arial Narrow" w:hAnsi="Arial Narrow"/>
          <w:sz w:val="28"/>
          <w:szCs w:val="28"/>
        </w:rPr>
        <w:t xml:space="preserve"> - Fica autorizado a abertura de Crédito Adicional Suplementar no orçamento vigente, Lei Municipal nº 1.641/2021, no valor de R$ 80.000,00 (</w:t>
      </w:r>
      <w:r>
        <w:rPr>
          <w:rFonts w:ascii="Arial Narrow" w:hAnsi="Arial Narrow"/>
          <w:sz w:val="28"/>
          <w:szCs w:val="28"/>
        </w:rPr>
        <w:t>oitenta mil</w:t>
      </w:r>
      <w:r w:rsidRPr="009308CA">
        <w:rPr>
          <w:rFonts w:ascii="Arial Narrow" w:hAnsi="Arial Narrow"/>
          <w:sz w:val="28"/>
          <w:szCs w:val="28"/>
        </w:rPr>
        <w:t xml:space="preserve"> </w:t>
      </w:r>
      <w:r>
        <w:rPr>
          <w:rFonts w:ascii="Arial Narrow" w:hAnsi="Arial Narrow"/>
          <w:sz w:val="28"/>
          <w:szCs w:val="28"/>
        </w:rPr>
        <w:t>reais</w:t>
      </w:r>
      <w:r w:rsidRPr="009308CA">
        <w:rPr>
          <w:rFonts w:ascii="Arial Narrow" w:hAnsi="Arial Narrow"/>
          <w:sz w:val="28"/>
          <w:szCs w:val="28"/>
        </w:rPr>
        <w:t>), a ser consignado nas seguintes Dotações Orçamentárias:</w:t>
      </w:r>
    </w:p>
    <w:p w:rsidR="009308CA" w:rsidRDefault="009308CA" w:rsidP="009308CA">
      <w:pPr>
        <w:pStyle w:val="SemEspaamento"/>
        <w:jc w:val="both"/>
        <w:rPr>
          <w:rFonts w:ascii="Arial Narrow" w:hAnsi="Arial Narrow"/>
          <w:b/>
          <w:sz w:val="28"/>
          <w:szCs w:val="28"/>
        </w:rPr>
      </w:pPr>
    </w:p>
    <w:p w:rsidR="009308CA" w:rsidRPr="009308CA" w:rsidRDefault="009308CA" w:rsidP="009308CA">
      <w:pPr>
        <w:pStyle w:val="SemEspaamento"/>
        <w:pBdr>
          <w:top w:val="single" w:sz="4" w:space="1" w:color="auto"/>
          <w:left w:val="single" w:sz="4" w:space="4" w:color="auto"/>
          <w:bottom w:val="single" w:sz="4" w:space="1" w:color="auto"/>
          <w:right w:val="single" w:sz="4" w:space="4" w:color="auto"/>
        </w:pBdr>
        <w:jc w:val="both"/>
        <w:rPr>
          <w:rFonts w:ascii="Arial Narrow" w:hAnsi="Arial Narrow"/>
          <w:b/>
        </w:rPr>
      </w:pPr>
      <w:r w:rsidRPr="009308CA">
        <w:rPr>
          <w:rFonts w:ascii="Arial Narrow" w:hAnsi="Arial Narrow"/>
          <w:b/>
        </w:rPr>
        <w:t xml:space="preserve">01 - CAMARA MUNCIPAL </w:t>
      </w:r>
    </w:p>
    <w:p w:rsidR="009308CA" w:rsidRPr="009308CA" w:rsidRDefault="009308CA" w:rsidP="009308CA">
      <w:pPr>
        <w:pStyle w:val="SemEspaamento"/>
        <w:pBdr>
          <w:top w:val="single" w:sz="4" w:space="1" w:color="auto"/>
          <w:left w:val="single" w:sz="4" w:space="4" w:color="auto"/>
          <w:bottom w:val="single" w:sz="4" w:space="1" w:color="auto"/>
          <w:right w:val="single" w:sz="4" w:space="4" w:color="auto"/>
        </w:pBdr>
        <w:jc w:val="both"/>
        <w:rPr>
          <w:rFonts w:ascii="Arial Narrow" w:hAnsi="Arial Narrow"/>
          <w:b/>
        </w:rPr>
      </w:pPr>
      <w:r w:rsidRPr="009308CA">
        <w:rPr>
          <w:rFonts w:ascii="Arial Narrow" w:hAnsi="Arial Narrow"/>
          <w:b/>
        </w:rPr>
        <w:t>001–CAMARA MUNCIPAL</w:t>
      </w:r>
    </w:p>
    <w:p w:rsidR="009308CA" w:rsidRPr="009308CA" w:rsidRDefault="009308CA" w:rsidP="009308CA">
      <w:pPr>
        <w:pStyle w:val="SemEspaamento"/>
        <w:pBdr>
          <w:top w:val="single" w:sz="4" w:space="1" w:color="auto"/>
          <w:left w:val="single" w:sz="4" w:space="4" w:color="auto"/>
          <w:bottom w:val="single" w:sz="4" w:space="1" w:color="auto"/>
          <w:right w:val="single" w:sz="4" w:space="4" w:color="auto"/>
        </w:pBdr>
        <w:jc w:val="both"/>
        <w:rPr>
          <w:rFonts w:ascii="Arial Narrow" w:hAnsi="Arial Narrow"/>
          <w:b/>
        </w:rPr>
      </w:pPr>
      <w:r w:rsidRPr="009308CA">
        <w:rPr>
          <w:rFonts w:ascii="Arial Narrow" w:hAnsi="Arial Narrow"/>
          <w:b/>
        </w:rPr>
        <w:t>01.031.0001.20010 - MANUTENCAO E ENCARGOS DO PODER LEGISLATIVO</w:t>
      </w:r>
    </w:p>
    <w:p w:rsidR="009308CA" w:rsidRPr="009308CA" w:rsidRDefault="009308CA" w:rsidP="009308CA">
      <w:pPr>
        <w:pStyle w:val="SemEspaamento"/>
        <w:pBdr>
          <w:top w:val="single" w:sz="4" w:space="1" w:color="auto"/>
          <w:left w:val="single" w:sz="4" w:space="4" w:color="auto"/>
          <w:bottom w:val="single" w:sz="4" w:space="1" w:color="auto"/>
          <w:right w:val="single" w:sz="4" w:space="4" w:color="auto"/>
        </w:pBdr>
        <w:jc w:val="both"/>
        <w:rPr>
          <w:rFonts w:ascii="Arial Narrow" w:hAnsi="Arial Narrow"/>
          <w:b/>
        </w:rPr>
      </w:pPr>
      <w:r w:rsidRPr="009308CA">
        <w:rPr>
          <w:rFonts w:ascii="Arial Narrow" w:hAnsi="Arial Narrow"/>
          <w:b/>
        </w:rPr>
        <w:t>3.1.90.11.00.00 –</w:t>
      </w:r>
      <w:r>
        <w:rPr>
          <w:rFonts w:ascii="Arial Narrow" w:hAnsi="Arial Narrow"/>
          <w:b/>
        </w:rPr>
        <w:t xml:space="preserve"> </w:t>
      </w:r>
      <w:r w:rsidRPr="009308CA">
        <w:rPr>
          <w:rFonts w:ascii="Arial Narrow" w:hAnsi="Arial Narrow"/>
          <w:b/>
        </w:rPr>
        <w:t xml:space="preserve">VENCIMENTOS E VANTAGENS FIXAS </w:t>
      </w:r>
    </w:p>
    <w:p w:rsidR="009308CA" w:rsidRPr="009308CA" w:rsidRDefault="009308CA" w:rsidP="009308CA">
      <w:pPr>
        <w:pStyle w:val="SemEspaamento"/>
        <w:pBdr>
          <w:top w:val="single" w:sz="4" w:space="1" w:color="auto"/>
          <w:left w:val="single" w:sz="4" w:space="4" w:color="auto"/>
          <w:bottom w:val="single" w:sz="4" w:space="1" w:color="auto"/>
          <w:right w:val="single" w:sz="4" w:space="4" w:color="auto"/>
        </w:pBdr>
        <w:jc w:val="both"/>
        <w:rPr>
          <w:rFonts w:ascii="Arial Narrow" w:hAnsi="Arial Narrow"/>
          <w:b/>
        </w:rPr>
      </w:pPr>
      <w:r w:rsidRPr="009308CA">
        <w:rPr>
          <w:rFonts w:ascii="Arial Narrow" w:hAnsi="Arial Narrow"/>
          <w:b/>
        </w:rPr>
        <w:t>Fonte de Recurso:</w:t>
      </w:r>
    </w:p>
    <w:p w:rsidR="009308CA" w:rsidRPr="009308CA" w:rsidRDefault="009308CA" w:rsidP="009308CA">
      <w:pPr>
        <w:pStyle w:val="SemEspaamento"/>
        <w:pBdr>
          <w:top w:val="single" w:sz="4" w:space="1" w:color="auto"/>
          <w:left w:val="single" w:sz="4" w:space="4" w:color="auto"/>
          <w:bottom w:val="single" w:sz="4" w:space="1" w:color="auto"/>
          <w:right w:val="single" w:sz="4" w:space="4" w:color="auto"/>
        </w:pBdr>
        <w:jc w:val="both"/>
        <w:rPr>
          <w:rFonts w:ascii="Arial Narrow" w:hAnsi="Arial Narrow"/>
          <w:b/>
        </w:rPr>
      </w:pPr>
      <w:r w:rsidRPr="009308CA">
        <w:rPr>
          <w:rFonts w:ascii="Arial Narrow" w:hAnsi="Arial Narrow"/>
          <w:b/>
        </w:rPr>
        <w:t>15000000000 -</w:t>
      </w:r>
      <w:r>
        <w:rPr>
          <w:rFonts w:ascii="Arial Narrow" w:hAnsi="Arial Narrow"/>
          <w:b/>
        </w:rPr>
        <w:t xml:space="preserve"> </w:t>
      </w:r>
      <w:r w:rsidRPr="009308CA">
        <w:rPr>
          <w:rFonts w:ascii="Arial Narrow" w:hAnsi="Arial Narrow"/>
          <w:b/>
        </w:rPr>
        <w:t>RECURSOS NÃO VINCULADOS DE IMPOSTOS ..</w:t>
      </w:r>
      <w:r>
        <w:rPr>
          <w:rFonts w:ascii="Arial Narrow" w:hAnsi="Arial Narrow"/>
          <w:b/>
        </w:rPr>
        <w:t>...................................</w:t>
      </w:r>
      <w:r w:rsidRPr="009308CA">
        <w:rPr>
          <w:rFonts w:ascii="Arial Narrow" w:hAnsi="Arial Narrow"/>
          <w:b/>
        </w:rPr>
        <w:t>... R$ 80.000,00</w:t>
      </w:r>
    </w:p>
    <w:p w:rsidR="009308CA" w:rsidRDefault="009308CA" w:rsidP="009308CA">
      <w:pPr>
        <w:pStyle w:val="SemEspaamento"/>
        <w:jc w:val="both"/>
        <w:rPr>
          <w:rFonts w:ascii="Arial Narrow" w:hAnsi="Arial Narrow"/>
          <w:b/>
          <w:sz w:val="28"/>
          <w:szCs w:val="28"/>
        </w:rPr>
      </w:pPr>
    </w:p>
    <w:p w:rsidR="009308CA" w:rsidRPr="009308CA" w:rsidRDefault="009308CA" w:rsidP="009308CA">
      <w:pPr>
        <w:pStyle w:val="SemEspaamento"/>
        <w:jc w:val="both"/>
        <w:rPr>
          <w:rFonts w:ascii="Arial Narrow" w:hAnsi="Arial Narrow"/>
          <w:b/>
          <w:sz w:val="28"/>
          <w:szCs w:val="28"/>
        </w:rPr>
      </w:pPr>
      <w:r w:rsidRPr="009308CA">
        <w:rPr>
          <w:rFonts w:ascii="Arial Narrow" w:hAnsi="Arial Narrow"/>
          <w:b/>
          <w:sz w:val="28"/>
          <w:szCs w:val="28"/>
        </w:rPr>
        <w:t xml:space="preserve">Art. 2º </w:t>
      </w:r>
      <w:r>
        <w:rPr>
          <w:rFonts w:ascii="Arial Narrow" w:hAnsi="Arial Narrow"/>
          <w:b/>
          <w:sz w:val="28"/>
          <w:szCs w:val="28"/>
        </w:rPr>
        <w:t xml:space="preserve">- </w:t>
      </w:r>
      <w:r w:rsidRPr="009308CA">
        <w:rPr>
          <w:rFonts w:ascii="Arial Narrow" w:hAnsi="Arial Narrow"/>
          <w:sz w:val="28"/>
          <w:szCs w:val="28"/>
        </w:rPr>
        <w:t>Para atender ao Crédito Adicional Suplementar previsto no artigo anterior serão utilizados recursos provenientes de Anulação Total ou Parcial de Despesas, no valor de até R$ 80.000,00 (</w:t>
      </w:r>
      <w:r>
        <w:rPr>
          <w:rFonts w:ascii="Arial Narrow" w:hAnsi="Arial Narrow"/>
          <w:sz w:val="28"/>
          <w:szCs w:val="28"/>
        </w:rPr>
        <w:t>oitenta mil reais</w:t>
      </w:r>
      <w:r w:rsidRPr="009308CA">
        <w:rPr>
          <w:rFonts w:ascii="Arial Narrow" w:hAnsi="Arial Narrow"/>
          <w:sz w:val="28"/>
          <w:szCs w:val="28"/>
        </w:rPr>
        <w:t>), conforme inciso III, § 1º, do art. 43, da Lei n. 4.320/64, das seguintes dotações orçamentárias:</w:t>
      </w:r>
      <w:r w:rsidRPr="009308CA">
        <w:rPr>
          <w:rFonts w:ascii="Arial Narrow" w:hAnsi="Arial Narrow"/>
          <w:sz w:val="28"/>
          <w:szCs w:val="28"/>
        </w:rPr>
        <w:tab/>
      </w:r>
    </w:p>
    <w:p w:rsidR="009308CA" w:rsidRDefault="009308CA" w:rsidP="009308CA">
      <w:pPr>
        <w:pStyle w:val="SemEspaamento"/>
        <w:jc w:val="both"/>
        <w:rPr>
          <w:rFonts w:ascii="Arial Narrow" w:hAnsi="Arial Narrow"/>
          <w:b/>
          <w:sz w:val="28"/>
          <w:szCs w:val="28"/>
        </w:rPr>
      </w:pPr>
    </w:p>
    <w:p w:rsidR="009308CA" w:rsidRPr="009308CA" w:rsidRDefault="009308CA" w:rsidP="009308CA">
      <w:pPr>
        <w:pStyle w:val="SemEspaamento"/>
        <w:pBdr>
          <w:top w:val="single" w:sz="4" w:space="1" w:color="auto"/>
          <w:left w:val="single" w:sz="4" w:space="4" w:color="auto"/>
          <w:bottom w:val="single" w:sz="4" w:space="1" w:color="auto"/>
          <w:right w:val="single" w:sz="4" w:space="4" w:color="auto"/>
        </w:pBdr>
        <w:jc w:val="both"/>
        <w:rPr>
          <w:rFonts w:ascii="Arial Narrow" w:hAnsi="Arial Narrow"/>
          <w:b/>
        </w:rPr>
      </w:pPr>
      <w:r w:rsidRPr="009308CA">
        <w:rPr>
          <w:rFonts w:ascii="Arial Narrow" w:hAnsi="Arial Narrow"/>
          <w:b/>
        </w:rPr>
        <w:t>06 - SECRETARIA MUNICIPAL DE SAÚDE</w:t>
      </w:r>
    </w:p>
    <w:p w:rsidR="009308CA" w:rsidRPr="009308CA" w:rsidRDefault="009308CA" w:rsidP="009308CA">
      <w:pPr>
        <w:pStyle w:val="SemEspaamento"/>
        <w:pBdr>
          <w:top w:val="single" w:sz="4" w:space="1" w:color="auto"/>
          <w:left w:val="single" w:sz="4" w:space="4" w:color="auto"/>
          <w:bottom w:val="single" w:sz="4" w:space="1" w:color="auto"/>
          <w:right w:val="single" w:sz="4" w:space="4" w:color="auto"/>
        </w:pBdr>
        <w:jc w:val="both"/>
        <w:rPr>
          <w:rFonts w:ascii="Arial Narrow" w:hAnsi="Arial Narrow"/>
          <w:b/>
        </w:rPr>
      </w:pPr>
      <w:r w:rsidRPr="009308CA">
        <w:rPr>
          <w:rFonts w:ascii="Arial Narrow" w:hAnsi="Arial Narrow"/>
          <w:b/>
        </w:rPr>
        <w:t>001–FUNDO MUNICIPAL DE SAÚDE</w:t>
      </w:r>
    </w:p>
    <w:p w:rsidR="009308CA" w:rsidRPr="009308CA" w:rsidRDefault="009308CA" w:rsidP="009308CA">
      <w:pPr>
        <w:pStyle w:val="SemEspaamento"/>
        <w:pBdr>
          <w:top w:val="single" w:sz="4" w:space="1" w:color="auto"/>
          <w:left w:val="single" w:sz="4" w:space="4" w:color="auto"/>
          <w:bottom w:val="single" w:sz="4" w:space="1" w:color="auto"/>
          <w:right w:val="single" w:sz="4" w:space="4" w:color="auto"/>
        </w:pBdr>
        <w:jc w:val="both"/>
        <w:rPr>
          <w:rFonts w:ascii="Arial Narrow" w:hAnsi="Arial Narrow"/>
          <w:b/>
        </w:rPr>
      </w:pPr>
      <w:r w:rsidRPr="009308CA">
        <w:rPr>
          <w:rFonts w:ascii="Arial Narrow" w:hAnsi="Arial Narrow"/>
          <w:b/>
        </w:rPr>
        <w:t>10.305.0042.21200 - MANUTENÇÃO DA VIG. EPIDEMIOLOGICA</w:t>
      </w:r>
    </w:p>
    <w:p w:rsidR="009308CA" w:rsidRPr="009308CA" w:rsidRDefault="009308CA" w:rsidP="009308CA">
      <w:pPr>
        <w:pStyle w:val="SemEspaamento"/>
        <w:pBdr>
          <w:top w:val="single" w:sz="4" w:space="1" w:color="auto"/>
          <w:left w:val="single" w:sz="4" w:space="4" w:color="auto"/>
          <w:bottom w:val="single" w:sz="4" w:space="1" w:color="auto"/>
          <w:right w:val="single" w:sz="4" w:space="4" w:color="auto"/>
        </w:pBdr>
        <w:jc w:val="both"/>
        <w:rPr>
          <w:rFonts w:ascii="Arial Narrow" w:hAnsi="Arial Narrow"/>
          <w:b/>
        </w:rPr>
      </w:pPr>
      <w:r w:rsidRPr="009308CA">
        <w:rPr>
          <w:rFonts w:ascii="Arial Narrow" w:hAnsi="Arial Narrow"/>
          <w:b/>
        </w:rPr>
        <w:t>3.1.90.11.00.00 –</w:t>
      </w:r>
      <w:r>
        <w:rPr>
          <w:rFonts w:ascii="Arial Narrow" w:hAnsi="Arial Narrow"/>
          <w:b/>
        </w:rPr>
        <w:t xml:space="preserve"> </w:t>
      </w:r>
      <w:r w:rsidRPr="009308CA">
        <w:rPr>
          <w:rFonts w:ascii="Arial Narrow" w:hAnsi="Arial Narrow"/>
          <w:b/>
        </w:rPr>
        <w:t xml:space="preserve">VENCIMENTOS E VANTAGENS FIXAS </w:t>
      </w:r>
    </w:p>
    <w:p w:rsidR="009308CA" w:rsidRPr="009308CA" w:rsidRDefault="009308CA" w:rsidP="009308CA">
      <w:pPr>
        <w:pStyle w:val="SemEspaamento"/>
        <w:pBdr>
          <w:top w:val="single" w:sz="4" w:space="1" w:color="auto"/>
          <w:left w:val="single" w:sz="4" w:space="4" w:color="auto"/>
          <w:bottom w:val="single" w:sz="4" w:space="1" w:color="auto"/>
          <w:right w:val="single" w:sz="4" w:space="4" w:color="auto"/>
        </w:pBdr>
        <w:jc w:val="both"/>
        <w:rPr>
          <w:rFonts w:ascii="Arial Narrow" w:hAnsi="Arial Narrow"/>
          <w:b/>
        </w:rPr>
      </w:pPr>
      <w:r w:rsidRPr="009308CA">
        <w:rPr>
          <w:rFonts w:ascii="Arial Narrow" w:hAnsi="Arial Narrow"/>
          <w:b/>
        </w:rPr>
        <w:t>Fonte de Recurso:</w:t>
      </w:r>
    </w:p>
    <w:p w:rsidR="009308CA" w:rsidRPr="009308CA" w:rsidRDefault="009308CA" w:rsidP="009308CA">
      <w:pPr>
        <w:pStyle w:val="SemEspaamento"/>
        <w:pBdr>
          <w:top w:val="single" w:sz="4" w:space="1" w:color="auto"/>
          <w:left w:val="single" w:sz="4" w:space="4" w:color="auto"/>
          <w:bottom w:val="single" w:sz="4" w:space="1" w:color="auto"/>
          <w:right w:val="single" w:sz="4" w:space="4" w:color="auto"/>
        </w:pBdr>
        <w:jc w:val="both"/>
        <w:rPr>
          <w:rFonts w:ascii="Arial Narrow" w:hAnsi="Arial Narrow"/>
          <w:b/>
        </w:rPr>
      </w:pPr>
      <w:r w:rsidRPr="009308CA">
        <w:rPr>
          <w:rFonts w:ascii="Arial Narrow" w:hAnsi="Arial Narrow"/>
          <w:b/>
        </w:rPr>
        <w:t>15001002000 - RECEITAS DE IMPOSTOS E DE TRANSFERENCIA DE IMPOSTOS – SAUDE</w:t>
      </w:r>
      <w:r>
        <w:rPr>
          <w:rFonts w:ascii="Arial Narrow" w:hAnsi="Arial Narrow"/>
          <w:b/>
        </w:rPr>
        <w:t xml:space="preserve"> </w:t>
      </w:r>
      <w:r w:rsidRPr="009308CA">
        <w:rPr>
          <w:rFonts w:ascii="Arial Narrow" w:hAnsi="Arial Narrow"/>
          <w:b/>
        </w:rPr>
        <w:t>............................................................</w:t>
      </w:r>
      <w:r>
        <w:rPr>
          <w:rFonts w:ascii="Arial Narrow" w:hAnsi="Arial Narrow"/>
          <w:b/>
        </w:rPr>
        <w:t>...............................................................................</w:t>
      </w:r>
      <w:r w:rsidRPr="009308CA">
        <w:rPr>
          <w:rFonts w:ascii="Arial Narrow" w:hAnsi="Arial Narrow"/>
          <w:b/>
        </w:rPr>
        <w:t>.....</w:t>
      </w:r>
      <w:r>
        <w:rPr>
          <w:rFonts w:ascii="Arial Narrow" w:hAnsi="Arial Narrow"/>
          <w:b/>
        </w:rPr>
        <w:t xml:space="preserve"> </w:t>
      </w:r>
      <w:r w:rsidRPr="009308CA">
        <w:rPr>
          <w:rFonts w:ascii="Arial Narrow" w:hAnsi="Arial Narrow"/>
          <w:b/>
        </w:rPr>
        <w:t>R$ 80.000,00</w:t>
      </w:r>
    </w:p>
    <w:p w:rsidR="009308CA" w:rsidRDefault="009308CA" w:rsidP="009308CA">
      <w:pPr>
        <w:pStyle w:val="SemEspaamento"/>
        <w:jc w:val="both"/>
        <w:rPr>
          <w:rFonts w:ascii="Arial Narrow" w:hAnsi="Arial Narrow"/>
          <w:b/>
          <w:sz w:val="28"/>
          <w:szCs w:val="28"/>
        </w:rPr>
      </w:pPr>
    </w:p>
    <w:p w:rsidR="009308CA" w:rsidRDefault="009308CA" w:rsidP="009308CA">
      <w:pPr>
        <w:pStyle w:val="SemEspaamento"/>
        <w:jc w:val="both"/>
        <w:rPr>
          <w:rFonts w:ascii="Arial Narrow" w:hAnsi="Arial Narrow"/>
          <w:sz w:val="28"/>
          <w:szCs w:val="28"/>
        </w:rPr>
      </w:pPr>
      <w:r w:rsidRPr="009308CA">
        <w:rPr>
          <w:rFonts w:ascii="Arial Narrow" w:hAnsi="Arial Narrow"/>
          <w:b/>
          <w:sz w:val="28"/>
          <w:szCs w:val="28"/>
        </w:rPr>
        <w:t xml:space="preserve">Art. 3º </w:t>
      </w:r>
      <w:r>
        <w:rPr>
          <w:rFonts w:ascii="Arial Narrow" w:hAnsi="Arial Narrow"/>
          <w:b/>
          <w:sz w:val="28"/>
          <w:szCs w:val="28"/>
        </w:rPr>
        <w:t xml:space="preserve">- </w:t>
      </w:r>
      <w:r w:rsidRPr="009308CA">
        <w:rPr>
          <w:rFonts w:ascii="Arial Narrow" w:hAnsi="Arial Narrow"/>
          <w:sz w:val="28"/>
          <w:szCs w:val="28"/>
        </w:rPr>
        <w:t xml:space="preserve">Autoriza à inclusão da programação orçamentária que trata o artigo 1º desta lei, ao Anexo de Metas e Prioridades da Lei Municipal n°. 1.630/2021, que dispõe </w:t>
      </w:r>
      <w:r w:rsidRPr="009308CA">
        <w:rPr>
          <w:rFonts w:ascii="Arial Narrow" w:hAnsi="Arial Narrow"/>
          <w:sz w:val="28"/>
          <w:szCs w:val="28"/>
        </w:rPr>
        <w:lastRenderedPageBreak/>
        <w:t>sobre as Diretrizes Orçamentárias para o exercício de 2022 - LDO, e na Lei Municipal nº. 1.629/2021, Plano Plurianual 2022/2025.</w:t>
      </w:r>
    </w:p>
    <w:p w:rsidR="009308CA" w:rsidRPr="009308CA" w:rsidRDefault="009308CA" w:rsidP="009308CA">
      <w:pPr>
        <w:pStyle w:val="SemEspaamento"/>
        <w:jc w:val="both"/>
        <w:rPr>
          <w:rFonts w:ascii="Arial Narrow" w:hAnsi="Arial Narrow"/>
          <w:b/>
          <w:sz w:val="28"/>
          <w:szCs w:val="28"/>
        </w:rPr>
      </w:pPr>
    </w:p>
    <w:p w:rsidR="009308CA" w:rsidRPr="009308CA" w:rsidRDefault="009308CA" w:rsidP="009308CA">
      <w:pPr>
        <w:pStyle w:val="SemEspaamento"/>
        <w:jc w:val="both"/>
        <w:rPr>
          <w:rFonts w:ascii="Arial Narrow" w:hAnsi="Arial Narrow"/>
          <w:b/>
          <w:sz w:val="28"/>
          <w:szCs w:val="28"/>
        </w:rPr>
      </w:pPr>
      <w:r w:rsidRPr="009308CA">
        <w:rPr>
          <w:rFonts w:ascii="Arial Narrow" w:hAnsi="Arial Narrow"/>
          <w:b/>
          <w:sz w:val="28"/>
          <w:szCs w:val="28"/>
        </w:rPr>
        <w:t xml:space="preserve">Art. 4º </w:t>
      </w:r>
      <w:r>
        <w:rPr>
          <w:rFonts w:ascii="Arial Narrow" w:hAnsi="Arial Narrow"/>
          <w:b/>
          <w:sz w:val="28"/>
          <w:szCs w:val="28"/>
        </w:rPr>
        <w:t xml:space="preserve">- </w:t>
      </w:r>
      <w:r w:rsidRPr="009308CA">
        <w:rPr>
          <w:rFonts w:ascii="Arial Narrow" w:hAnsi="Arial Narrow"/>
          <w:sz w:val="28"/>
          <w:szCs w:val="28"/>
        </w:rPr>
        <w:t>Esta lei entrará em vigor na data de sua publicação, e revogando as disposições em contrário.</w:t>
      </w:r>
    </w:p>
    <w:p w:rsidR="009308CA" w:rsidRDefault="009308CA" w:rsidP="009308CA">
      <w:pPr>
        <w:pStyle w:val="SemEspaamento"/>
        <w:jc w:val="both"/>
        <w:rPr>
          <w:rFonts w:ascii="Arial Narrow" w:hAnsi="Arial Narrow"/>
          <w:sz w:val="28"/>
          <w:szCs w:val="28"/>
        </w:rPr>
      </w:pPr>
    </w:p>
    <w:p w:rsidR="009308CA" w:rsidRDefault="009308CA" w:rsidP="009308CA">
      <w:pPr>
        <w:pStyle w:val="SemEspaamento"/>
        <w:jc w:val="both"/>
        <w:rPr>
          <w:rFonts w:ascii="Arial Narrow" w:hAnsi="Arial Narrow"/>
          <w:sz w:val="28"/>
          <w:szCs w:val="28"/>
        </w:rPr>
      </w:pPr>
    </w:p>
    <w:p w:rsidR="009308CA" w:rsidRPr="009308CA" w:rsidRDefault="009308CA" w:rsidP="009308CA">
      <w:pPr>
        <w:pStyle w:val="SemEspaamento"/>
        <w:jc w:val="both"/>
        <w:rPr>
          <w:rFonts w:ascii="Arial Narrow" w:hAnsi="Arial Narrow"/>
          <w:sz w:val="28"/>
          <w:szCs w:val="28"/>
        </w:rPr>
      </w:pPr>
      <w:r>
        <w:rPr>
          <w:rFonts w:ascii="Arial Narrow" w:hAnsi="Arial Narrow"/>
          <w:sz w:val="28"/>
          <w:szCs w:val="28"/>
        </w:rPr>
        <w:t xml:space="preserve">Gabinete do </w:t>
      </w:r>
      <w:r w:rsidRPr="009308CA">
        <w:rPr>
          <w:rFonts w:ascii="Arial Narrow" w:hAnsi="Arial Narrow"/>
          <w:sz w:val="28"/>
          <w:szCs w:val="28"/>
        </w:rPr>
        <w:t>Prefeit</w:t>
      </w:r>
      <w:r>
        <w:rPr>
          <w:rFonts w:ascii="Arial Narrow" w:hAnsi="Arial Narrow"/>
          <w:sz w:val="28"/>
          <w:szCs w:val="28"/>
        </w:rPr>
        <w:t>o</w:t>
      </w:r>
      <w:r w:rsidRPr="009308CA">
        <w:rPr>
          <w:rFonts w:ascii="Arial Narrow" w:hAnsi="Arial Narrow"/>
          <w:sz w:val="28"/>
          <w:szCs w:val="28"/>
        </w:rPr>
        <w:t xml:space="preserve"> de Rosário Oeste– MT, 12 de Setembro</w:t>
      </w:r>
      <w:r>
        <w:rPr>
          <w:rFonts w:ascii="Arial Narrow" w:hAnsi="Arial Narrow"/>
          <w:sz w:val="28"/>
          <w:szCs w:val="28"/>
        </w:rPr>
        <w:t xml:space="preserve"> </w:t>
      </w:r>
      <w:r w:rsidRPr="009308CA">
        <w:rPr>
          <w:rFonts w:ascii="Arial Narrow" w:hAnsi="Arial Narrow"/>
          <w:sz w:val="28"/>
          <w:szCs w:val="28"/>
        </w:rPr>
        <w:t>de 2022.</w:t>
      </w:r>
    </w:p>
    <w:p w:rsidR="009308CA" w:rsidRDefault="009308CA" w:rsidP="009308CA">
      <w:pPr>
        <w:pStyle w:val="SemEspaamento"/>
        <w:jc w:val="both"/>
        <w:rPr>
          <w:rFonts w:ascii="Arial Narrow" w:hAnsi="Arial Narrow"/>
          <w:b/>
          <w:sz w:val="28"/>
          <w:szCs w:val="28"/>
        </w:rPr>
      </w:pPr>
    </w:p>
    <w:p w:rsidR="009308CA" w:rsidRPr="009308CA" w:rsidRDefault="009308CA" w:rsidP="009308CA">
      <w:pPr>
        <w:pStyle w:val="SemEspaamento"/>
        <w:jc w:val="both"/>
        <w:rPr>
          <w:rFonts w:ascii="Arial Narrow" w:hAnsi="Arial Narrow"/>
          <w:b/>
          <w:sz w:val="28"/>
          <w:szCs w:val="28"/>
        </w:rPr>
      </w:pPr>
    </w:p>
    <w:p w:rsidR="009308CA" w:rsidRPr="009308CA" w:rsidRDefault="009308CA" w:rsidP="009308CA">
      <w:pPr>
        <w:pStyle w:val="SemEspaamento"/>
        <w:jc w:val="center"/>
        <w:rPr>
          <w:rFonts w:ascii="Arial Narrow" w:hAnsi="Arial Narrow"/>
          <w:b/>
          <w:sz w:val="28"/>
          <w:szCs w:val="28"/>
        </w:rPr>
      </w:pPr>
      <w:r w:rsidRPr="009308CA">
        <w:rPr>
          <w:rFonts w:ascii="Arial Narrow" w:hAnsi="Arial Narrow"/>
          <w:b/>
          <w:sz w:val="28"/>
          <w:szCs w:val="28"/>
        </w:rPr>
        <w:t>___________________________________________</w:t>
      </w:r>
    </w:p>
    <w:p w:rsidR="009308CA" w:rsidRPr="009308CA" w:rsidRDefault="009308CA" w:rsidP="009308CA">
      <w:pPr>
        <w:pStyle w:val="SemEspaamento"/>
        <w:jc w:val="center"/>
        <w:rPr>
          <w:rFonts w:ascii="Arial Narrow" w:hAnsi="Arial Narrow"/>
          <w:b/>
          <w:sz w:val="28"/>
          <w:szCs w:val="28"/>
        </w:rPr>
      </w:pPr>
      <w:r w:rsidRPr="009308CA">
        <w:rPr>
          <w:rFonts w:ascii="Arial Narrow" w:hAnsi="Arial Narrow"/>
          <w:b/>
          <w:sz w:val="28"/>
          <w:szCs w:val="28"/>
        </w:rPr>
        <w:t>ALEX STEVES BERTO</w:t>
      </w:r>
    </w:p>
    <w:p w:rsidR="009308CA" w:rsidRPr="009308CA" w:rsidRDefault="009308CA" w:rsidP="009308CA">
      <w:pPr>
        <w:pStyle w:val="SemEspaamento"/>
        <w:jc w:val="center"/>
        <w:rPr>
          <w:rFonts w:ascii="Arial Narrow" w:hAnsi="Arial Narrow"/>
          <w:sz w:val="28"/>
          <w:szCs w:val="28"/>
        </w:rPr>
      </w:pPr>
      <w:r w:rsidRPr="009308CA">
        <w:rPr>
          <w:rFonts w:ascii="Arial Narrow" w:hAnsi="Arial Narrow"/>
          <w:sz w:val="28"/>
          <w:szCs w:val="28"/>
        </w:rPr>
        <w:t>Prefeito Municipal</w:t>
      </w:r>
    </w:p>
    <w:p w:rsidR="009308CA" w:rsidRPr="009308CA" w:rsidRDefault="009308CA" w:rsidP="009308CA">
      <w:pPr>
        <w:pStyle w:val="SemEspaamento"/>
        <w:jc w:val="both"/>
        <w:rPr>
          <w:rFonts w:ascii="Arial Narrow" w:hAnsi="Arial Narrow"/>
          <w:b/>
          <w:sz w:val="28"/>
          <w:szCs w:val="28"/>
        </w:rPr>
      </w:pPr>
    </w:p>
    <w:p w:rsidR="009308CA" w:rsidRPr="009308CA" w:rsidRDefault="009308CA" w:rsidP="009308CA">
      <w:pPr>
        <w:pStyle w:val="SemEspaamento"/>
        <w:jc w:val="both"/>
        <w:rPr>
          <w:rFonts w:ascii="Arial Narrow" w:hAnsi="Arial Narrow"/>
          <w:b/>
          <w:sz w:val="28"/>
          <w:szCs w:val="28"/>
        </w:rPr>
      </w:pPr>
      <w:r w:rsidRPr="009308CA">
        <w:rPr>
          <w:rFonts w:ascii="Arial Narrow" w:hAnsi="Arial" w:cs="Arial"/>
          <w:b/>
          <w:sz w:val="28"/>
          <w:szCs w:val="28"/>
        </w:rPr>
        <w:t> </w:t>
      </w:r>
    </w:p>
    <w:sectPr w:rsidR="009308CA" w:rsidRPr="009308CA" w:rsidSect="004B06EC">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9C4" w:rsidRDefault="00A909C4" w:rsidP="00A23BA2">
      <w:pPr>
        <w:spacing w:after="0" w:line="240" w:lineRule="auto"/>
      </w:pPr>
      <w:r>
        <w:separator/>
      </w:r>
    </w:p>
  </w:endnote>
  <w:endnote w:type="continuationSeparator" w:id="0">
    <w:p w:rsidR="00A909C4" w:rsidRDefault="00A909C4" w:rsidP="00A23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BA2" w:rsidRDefault="00A23BA2" w:rsidP="00A23BA2">
    <w:pPr>
      <w:pStyle w:val="Rodap"/>
      <w:jc w:val="center"/>
    </w:pPr>
    <w:r>
      <w:t>____________________________________________________________________________</w:t>
    </w:r>
  </w:p>
  <w:p w:rsidR="00A23BA2" w:rsidRPr="00A23BA2" w:rsidRDefault="00A23BA2" w:rsidP="00A23BA2">
    <w:pPr>
      <w:pStyle w:val="Rodap"/>
      <w:jc w:val="center"/>
      <w:rPr>
        <w:sz w:val="20"/>
        <w:szCs w:val="20"/>
      </w:rPr>
    </w:pPr>
    <w:r w:rsidRPr="00A23BA2">
      <w:rPr>
        <w:sz w:val="20"/>
        <w:szCs w:val="20"/>
      </w:rPr>
      <w:t>Av. Otávio Costa, S/Nº, Bairro Santo Antônio, Rosário Oeste – MT</w:t>
    </w:r>
  </w:p>
  <w:p w:rsidR="00A23BA2" w:rsidRDefault="00A23BA2" w:rsidP="00A23BA2">
    <w:pPr>
      <w:pStyle w:val="Rodap"/>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9C4" w:rsidRDefault="00A909C4" w:rsidP="00A23BA2">
      <w:pPr>
        <w:spacing w:after="0" w:line="240" w:lineRule="auto"/>
      </w:pPr>
      <w:r>
        <w:separator/>
      </w:r>
    </w:p>
  </w:footnote>
  <w:footnote w:type="continuationSeparator" w:id="0">
    <w:p w:rsidR="00A909C4" w:rsidRDefault="00A909C4" w:rsidP="00A23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BA2" w:rsidRDefault="004F3C79" w:rsidP="00A23BA2">
    <w:pPr>
      <w:pStyle w:val="Cabealho"/>
      <w:jc w:val="center"/>
    </w:pPr>
    <w:r>
      <w:rPr>
        <w:noProof/>
        <w:lang w:eastAsia="pt-BR"/>
      </w:rPr>
      <w:drawing>
        <wp:inline distT="0" distB="0" distL="0" distR="0">
          <wp:extent cx="2305050" cy="762000"/>
          <wp:effectExtent l="0" t="0" r="0" b="0"/>
          <wp:docPr id="1" name="Imagem 1" descr="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ERNO"/>
                  <pic:cNvPicPr>
                    <a:picLocks noChangeAspect="1" noChangeArrowheads="1"/>
                  </pic:cNvPicPr>
                </pic:nvPicPr>
                <pic:blipFill>
                  <a:blip r:embed="rId1">
                    <a:extLst>
                      <a:ext uri="{28A0092B-C50C-407E-A947-70E740481C1C}">
                        <a14:useLocalDpi xmlns:a14="http://schemas.microsoft.com/office/drawing/2010/main" val="0"/>
                      </a:ext>
                    </a:extLst>
                  </a:blip>
                  <a:srcRect l="32391"/>
                  <a:stretch>
                    <a:fillRect/>
                  </a:stretch>
                </pic:blipFill>
                <pic:spPr bwMode="auto">
                  <a:xfrm>
                    <a:off x="0" y="0"/>
                    <a:ext cx="230505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35EEB"/>
    <w:multiLevelType w:val="hybridMultilevel"/>
    <w:tmpl w:val="1A0EDF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5403884"/>
    <w:multiLevelType w:val="hybridMultilevel"/>
    <w:tmpl w:val="9F7A74EE"/>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75A57AC4"/>
    <w:multiLevelType w:val="hybridMultilevel"/>
    <w:tmpl w:val="563A6E60"/>
    <w:lvl w:ilvl="0" w:tplc="04160013">
      <w:start w:val="1"/>
      <w:numFmt w:val="upperRoman"/>
      <w:lvlText w:val="%1."/>
      <w:lvlJc w:val="right"/>
      <w:pPr>
        <w:tabs>
          <w:tab w:val="num" w:pos="1428"/>
        </w:tabs>
        <w:ind w:left="1428" w:hanging="180"/>
      </w:pPr>
    </w:lvl>
    <w:lvl w:ilvl="1" w:tplc="04160019" w:tentative="1">
      <w:start w:val="1"/>
      <w:numFmt w:val="lowerLetter"/>
      <w:lvlText w:val="%2."/>
      <w:lvlJc w:val="left"/>
      <w:pPr>
        <w:tabs>
          <w:tab w:val="num" w:pos="2148"/>
        </w:tabs>
        <w:ind w:left="2148" w:hanging="360"/>
      </w:pPr>
    </w:lvl>
    <w:lvl w:ilvl="2" w:tplc="0416001B" w:tentative="1">
      <w:start w:val="1"/>
      <w:numFmt w:val="lowerRoman"/>
      <w:lvlText w:val="%3."/>
      <w:lvlJc w:val="right"/>
      <w:pPr>
        <w:tabs>
          <w:tab w:val="num" w:pos="2868"/>
        </w:tabs>
        <w:ind w:left="2868" w:hanging="180"/>
      </w:pPr>
    </w:lvl>
    <w:lvl w:ilvl="3" w:tplc="0416000F" w:tentative="1">
      <w:start w:val="1"/>
      <w:numFmt w:val="decimal"/>
      <w:lvlText w:val="%4."/>
      <w:lvlJc w:val="left"/>
      <w:pPr>
        <w:tabs>
          <w:tab w:val="num" w:pos="3588"/>
        </w:tabs>
        <w:ind w:left="3588" w:hanging="360"/>
      </w:pPr>
    </w:lvl>
    <w:lvl w:ilvl="4" w:tplc="04160019" w:tentative="1">
      <w:start w:val="1"/>
      <w:numFmt w:val="lowerLetter"/>
      <w:lvlText w:val="%5."/>
      <w:lvlJc w:val="left"/>
      <w:pPr>
        <w:tabs>
          <w:tab w:val="num" w:pos="4308"/>
        </w:tabs>
        <w:ind w:left="4308" w:hanging="360"/>
      </w:pPr>
    </w:lvl>
    <w:lvl w:ilvl="5" w:tplc="0416001B" w:tentative="1">
      <w:start w:val="1"/>
      <w:numFmt w:val="lowerRoman"/>
      <w:lvlText w:val="%6."/>
      <w:lvlJc w:val="right"/>
      <w:pPr>
        <w:tabs>
          <w:tab w:val="num" w:pos="5028"/>
        </w:tabs>
        <w:ind w:left="5028" w:hanging="180"/>
      </w:pPr>
    </w:lvl>
    <w:lvl w:ilvl="6" w:tplc="0416000F" w:tentative="1">
      <w:start w:val="1"/>
      <w:numFmt w:val="decimal"/>
      <w:lvlText w:val="%7."/>
      <w:lvlJc w:val="left"/>
      <w:pPr>
        <w:tabs>
          <w:tab w:val="num" w:pos="5748"/>
        </w:tabs>
        <w:ind w:left="5748" w:hanging="360"/>
      </w:pPr>
    </w:lvl>
    <w:lvl w:ilvl="7" w:tplc="04160019" w:tentative="1">
      <w:start w:val="1"/>
      <w:numFmt w:val="lowerLetter"/>
      <w:lvlText w:val="%8."/>
      <w:lvlJc w:val="left"/>
      <w:pPr>
        <w:tabs>
          <w:tab w:val="num" w:pos="6468"/>
        </w:tabs>
        <w:ind w:left="6468" w:hanging="360"/>
      </w:pPr>
    </w:lvl>
    <w:lvl w:ilvl="8" w:tplc="0416001B" w:tentative="1">
      <w:start w:val="1"/>
      <w:numFmt w:val="lowerRoman"/>
      <w:lvlText w:val="%9."/>
      <w:lvlJc w:val="right"/>
      <w:pPr>
        <w:tabs>
          <w:tab w:val="num" w:pos="7188"/>
        </w:tabs>
        <w:ind w:left="7188"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BA2"/>
    <w:rsid w:val="0003342B"/>
    <w:rsid w:val="00041C6B"/>
    <w:rsid w:val="000451A0"/>
    <w:rsid w:val="000646B8"/>
    <w:rsid w:val="000A4720"/>
    <w:rsid w:val="000B0D7D"/>
    <w:rsid w:val="001145BE"/>
    <w:rsid w:val="00173A42"/>
    <w:rsid w:val="00176251"/>
    <w:rsid w:val="001E1321"/>
    <w:rsid w:val="001F6989"/>
    <w:rsid w:val="00233E66"/>
    <w:rsid w:val="00237BDB"/>
    <w:rsid w:val="00263652"/>
    <w:rsid w:val="00264DD4"/>
    <w:rsid w:val="00275902"/>
    <w:rsid w:val="00290689"/>
    <w:rsid w:val="002D1665"/>
    <w:rsid w:val="002E2485"/>
    <w:rsid w:val="003053AA"/>
    <w:rsid w:val="0033761F"/>
    <w:rsid w:val="0036619B"/>
    <w:rsid w:val="00376888"/>
    <w:rsid w:val="00377B96"/>
    <w:rsid w:val="003A0884"/>
    <w:rsid w:val="003B785E"/>
    <w:rsid w:val="00407CE3"/>
    <w:rsid w:val="00430797"/>
    <w:rsid w:val="004348BE"/>
    <w:rsid w:val="00497058"/>
    <w:rsid w:val="004A3DBF"/>
    <w:rsid w:val="004B06EC"/>
    <w:rsid w:val="004C0475"/>
    <w:rsid w:val="004F3C79"/>
    <w:rsid w:val="005236F8"/>
    <w:rsid w:val="005621E2"/>
    <w:rsid w:val="00583380"/>
    <w:rsid w:val="00583CD2"/>
    <w:rsid w:val="005B6E95"/>
    <w:rsid w:val="00653FE8"/>
    <w:rsid w:val="00670749"/>
    <w:rsid w:val="006C13E4"/>
    <w:rsid w:val="006F0F12"/>
    <w:rsid w:val="00755BB1"/>
    <w:rsid w:val="007566F5"/>
    <w:rsid w:val="0076411F"/>
    <w:rsid w:val="00776079"/>
    <w:rsid w:val="007E6614"/>
    <w:rsid w:val="0084520D"/>
    <w:rsid w:val="00851898"/>
    <w:rsid w:val="00853844"/>
    <w:rsid w:val="00861315"/>
    <w:rsid w:val="00873C49"/>
    <w:rsid w:val="00890956"/>
    <w:rsid w:val="00891174"/>
    <w:rsid w:val="008A470B"/>
    <w:rsid w:val="008E3551"/>
    <w:rsid w:val="008E7667"/>
    <w:rsid w:val="008F149B"/>
    <w:rsid w:val="0091229D"/>
    <w:rsid w:val="00916A6F"/>
    <w:rsid w:val="00926CD7"/>
    <w:rsid w:val="009308CA"/>
    <w:rsid w:val="009C0DD5"/>
    <w:rsid w:val="009D0616"/>
    <w:rsid w:val="00A05E1C"/>
    <w:rsid w:val="00A16BAE"/>
    <w:rsid w:val="00A23BA2"/>
    <w:rsid w:val="00A27523"/>
    <w:rsid w:val="00A72CB4"/>
    <w:rsid w:val="00A80750"/>
    <w:rsid w:val="00A909C4"/>
    <w:rsid w:val="00AD0462"/>
    <w:rsid w:val="00AD59D5"/>
    <w:rsid w:val="00AE4E89"/>
    <w:rsid w:val="00B242DE"/>
    <w:rsid w:val="00B362B6"/>
    <w:rsid w:val="00B533E1"/>
    <w:rsid w:val="00BA54A1"/>
    <w:rsid w:val="00BB3C9E"/>
    <w:rsid w:val="00BD5052"/>
    <w:rsid w:val="00BE7A40"/>
    <w:rsid w:val="00C15306"/>
    <w:rsid w:val="00CB7050"/>
    <w:rsid w:val="00D24A2C"/>
    <w:rsid w:val="00D251C1"/>
    <w:rsid w:val="00D342A7"/>
    <w:rsid w:val="00D50BF0"/>
    <w:rsid w:val="00D5213D"/>
    <w:rsid w:val="00D608B6"/>
    <w:rsid w:val="00D673BF"/>
    <w:rsid w:val="00D82602"/>
    <w:rsid w:val="00DC7D07"/>
    <w:rsid w:val="00DF114C"/>
    <w:rsid w:val="00DF7CE3"/>
    <w:rsid w:val="00E166DE"/>
    <w:rsid w:val="00E35EE0"/>
    <w:rsid w:val="00E43D4C"/>
    <w:rsid w:val="00E649A3"/>
    <w:rsid w:val="00E708B2"/>
    <w:rsid w:val="00E96FCD"/>
    <w:rsid w:val="00EB40FD"/>
    <w:rsid w:val="00F0045F"/>
    <w:rsid w:val="00F03FEC"/>
    <w:rsid w:val="00F41E55"/>
    <w:rsid w:val="00F44C39"/>
    <w:rsid w:val="00F61B91"/>
    <w:rsid w:val="00FB5317"/>
    <w:rsid w:val="00FF7C1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A5026"/>
  <w15:docId w15:val="{1997F456-524C-4BCC-B4FE-43024441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70B"/>
    <w:pPr>
      <w:spacing w:after="160" w:line="259" w:lineRule="auto"/>
    </w:pPr>
  </w:style>
  <w:style w:type="paragraph" w:styleId="Ttulo1">
    <w:name w:val="heading 1"/>
    <w:basedOn w:val="Normal"/>
    <w:next w:val="Normal"/>
    <w:link w:val="Ttulo1Char"/>
    <w:uiPriority w:val="9"/>
    <w:qFormat/>
    <w:rsid w:val="008A47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23BA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3BA2"/>
  </w:style>
  <w:style w:type="paragraph" w:styleId="Rodap">
    <w:name w:val="footer"/>
    <w:basedOn w:val="Normal"/>
    <w:link w:val="RodapChar"/>
    <w:uiPriority w:val="99"/>
    <w:unhideWhenUsed/>
    <w:rsid w:val="00A23BA2"/>
    <w:pPr>
      <w:tabs>
        <w:tab w:val="center" w:pos="4252"/>
        <w:tab w:val="right" w:pos="8504"/>
      </w:tabs>
      <w:spacing w:after="0" w:line="240" w:lineRule="auto"/>
    </w:pPr>
  </w:style>
  <w:style w:type="character" w:customStyle="1" w:styleId="RodapChar">
    <w:name w:val="Rodapé Char"/>
    <w:basedOn w:val="Fontepargpadro"/>
    <w:link w:val="Rodap"/>
    <w:uiPriority w:val="99"/>
    <w:rsid w:val="00A23BA2"/>
  </w:style>
  <w:style w:type="paragraph" w:styleId="SemEspaamento">
    <w:name w:val="No Spacing"/>
    <w:uiPriority w:val="1"/>
    <w:qFormat/>
    <w:rsid w:val="005236F8"/>
    <w:pPr>
      <w:spacing w:after="0" w:line="240" w:lineRule="auto"/>
    </w:pPr>
  </w:style>
  <w:style w:type="character" w:customStyle="1" w:styleId="Ttulo1Char">
    <w:name w:val="Título 1 Char"/>
    <w:basedOn w:val="Fontepargpadro"/>
    <w:link w:val="Ttulo1"/>
    <w:uiPriority w:val="9"/>
    <w:rsid w:val="008A470B"/>
    <w:rPr>
      <w:rFonts w:asciiTheme="majorHAnsi" w:eastAsiaTheme="majorEastAsia" w:hAnsiTheme="majorHAnsi" w:cstheme="majorBidi"/>
      <w:b/>
      <w:bCs/>
      <w:color w:val="365F91" w:themeColor="accent1" w:themeShade="BF"/>
      <w:sz w:val="28"/>
      <w:szCs w:val="28"/>
    </w:rPr>
  </w:style>
  <w:style w:type="paragraph" w:styleId="Recuodecorpodetexto">
    <w:name w:val="Body Text Indent"/>
    <w:basedOn w:val="Normal"/>
    <w:link w:val="RecuodecorpodetextoChar"/>
    <w:semiHidden/>
    <w:rsid w:val="008A470B"/>
    <w:pPr>
      <w:spacing w:after="0" w:line="240" w:lineRule="auto"/>
      <w:ind w:left="3600"/>
      <w:jc w:val="both"/>
    </w:pPr>
    <w:rPr>
      <w:rFonts w:ascii="Times New Roman" w:eastAsia="Times New Roman" w:hAnsi="Times New Roman" w:cs="Times New Roman"/>
      <w:i/>
      <w:iCs/>
      <w:sz w:val="28"/>
      <w:szCs w:val="24"/>
      <w:lang w:eastAsia="pt-BR"/>
    </w:rPr>
  </w:style>
  <w:style w:type="character" w:customStyle="1" w:styleId="RecuodecorpodetextoChar">
    <w:name w:val="Recuo de corpo de texto Char"/>
    <w:basedOn w:val="Fontepargpadro"/>
    <w:link w:val="Recuodecorpodetexto"/>
    <w:semiHidden/>
    <w:rsid w:val="008A470B"/>
    <w:rPr>
      <w:rFonts w:ascii="Times New Roman" w:eastAsia="Times New Roman" w:hAnsi="Times New Roman" w:cs="Times New Roman"/>
      <w:i/>
      <w:iCs/>
      <w:sz w:val="28"/>
      <w:szCs w:val="24"/>
      <w:lang w:eastAsia="pt-BR"/>
    </w:rPr>
  </w:style>
  <w:style w:type="paragraph" w:customStyle="1" w:styleId="Recuodecorpodetexto21">
    <w:name w:val="Recuo de corpo de texto 21"/>
    <w:basedOn w:val="Normal"/>
    <w:rsid w:val="008A470B"/>
    <w:pPr>
      <w:widowControl w:val="0"/>
      <w:spacing w:after="0" w:line="240" w:lineRule="auto"/>
      <w:ind w:left="3402"/>
      <w:jc w:val="both"/>
    </w:pPr>
    <w:rPr>
      <w:rFonts w:ascii="Times New Roman" w:eastAsia="Times New Roman" w:hAnsi="Times New Roman" w:cs="Tahoma"/>
      <w:sz w:val="24"/>
      <w:szCs w:val="20"/>
      <w:lang w:eastAsia="ja-JP"/>
    </w:rPr>
  </w:style>
  <w:style w:type="paragraph" w:customStyle="1" w:styleId="Recuodecorpodetexto31">
    <w:name w:val="Recuo de corpo de texto 31"/>
    <w:basedOn w:val="Normal"/>
    <w:rsid w:val="008A470B"/>
    <w:pPr>
      <w:widowControl w:val="0"/>
      <w:spacing w:after="0" w:line="240" w:lineRule="auto"/>
      <w:ind w:firstLine="3402"/>
      <w:jc w:val="both"/>
    </w:pPr>
    <w:rPr>
      <w:rFonts w:ascii="Times New Roman" w:eastAsia="Times New Roman" w:hAnsi="Times New Roman" w:cs="Tahoma"/>
      <w:sz w:val="24"/>
      <w:szCs w:val="20"/>
      <w:lang w:eastAsia="ja-JP"/>
    </w:rPr>
  </w:style>
  <w:style w:type="paragraph" w:styleId="Corpodetexto">
    <w:name w:val="Body Text"/>
    <w:basedOn w:val="Normal"/>
    <w:link w:val="CorpodetextoChar"/>
    <w:uiPriority w:val="99"/>
    <w:semiHidden/>
    <w:unhideWhenUsed/>
    <w:rsid w:val="003053AA"/>
    <w:pPr>
      <w:spacing w:after="120"/>
    </w:pPr>
  </w:style>
  <w:style w:type="character" w:customStyle="1" w:styleId="CorpodetextoChar">
    <w:name w:val="Corpo de texto Char"/>
    <w:basedOn w:val="Fontepargpadro"/>
    <w:link w:val="Corpodetexto"/>
    <w:uiPriority w:val="99"/>
    <w:semiHidden/>
    <w:rsid w:val="003053AA"/>
  </w:style>
  <w:style w:type="paragraph" w:styleId="NormalWeb">
    <w:name w:val="Normal (Web)"/>
    <w:basedOn w:val="Normal"/>
    <w:rsid w:val="003053AA"/>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Ttulo">
    <w:name w:val="Title"/>
    <w:basedOn w:val="Normal"/>
    <w:link w:val="TtuloChar"/>
    <w:qFormat/>
    <w:rsid w:val="003053AA"/>
    <w:pPr>
      <w:spacing w:after="0" w:line="240" w:lineRule="auto"/>
      <w:jc w:val="center"/>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rsid w:val="003053AA"/>
    <w:rPr>
      <w:rFonts w:ascii="Times New Roman" w:eastAsia="Times New Roman" w:hAnsi="Times New Roman" w:cs="Times New Roman"/>
      <w:b/>
      <w:sz w:val="24"/>
      <w:szCs w:val="20"/>
      <w:lang w:eastAsia="pt-BR"/>
    </w:rPr>
  </w:style>
  <w:style w:type="table" w:styleId="Tabelacomgrade">
    <w:name w:val="Table Grid"/>
    <w:basedOn w:val="Tabelanormal"/>
    <w:uiPriority w:val="39"/>
    <w:rsid w:val="006C13E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adonlyattribute">
    <w:name w:val="readonlyattribute"/>
    <w:basedOn w:val="Fontepargpadro"/>
    <w:rsid w:val="006C1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24E32-633B-457D-8C93-710257F5B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641</Words>
  <Characters>3466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IMPRENSA</dc:creator>
  <cp:lastModifiedBy>Camara</cp:lastModifiedBy>
  <cp:revision>2</cp:revision>
  <cp:lastPrinted>2022-02-21T18:34:00Z</cp:lastPrinted>
  <dcterms:created xsi:type="dcterms:W3CDTF">2022-09-12T20:20:00Z</dcterms:created>
  <dcterms:modified xsi:type="dcterms:W3CDTF">2022-09-12T20:20:00Z</dcterms:modified>
</cp:coreProperties>
</file>