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270F7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3737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0032AA5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E6D0F">
        <w:rPr>
          <w:rFonts w:asciiTheme="minorHAnsi" w:hAnsiTheme="minorHAnsi" w:cstheme="minorHAnsi"/>
          <w:b/>
          <w:bCs/>
          <w:sz w:val="24"/>
        </w:rPr>
        <w:t>41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524F0D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71370707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>o trabalho de manilhamento</w:t>
      </w:r>
      <w:r w:rsidR="00FE6D0F">
        <w:rPr>
          <w:rFonts w:asciiTheme="minorHAnsi" w:hAnsiTheme="minorHAnsi" w:cstheme="minorHAnsi"/>
          <w:sz w:val="24"/>
        </w:rPr>
        <w:t xml:space="preserve"> sob o córrego traíra localizado no loteamento Ouro Verde, </w:t>
      </w:r>
      <w:r w:rsidR="00DA4838">
        <w:rPr>
          <w:rFonts w:asciiTheme="minorHAnsi" w:hAnsiTheme="minorHAnsi" w:cstheme="minorHAnsi"/>
          <w:sz w:val="24"/>
        </w:rPr>
        <w:t xml:space="preserve">em </w:t>
      </w:r>
      <w:bookmarkStart w:id="0" w:name="_GoBack"/>
      <w:bookmarkEnd w:id="0"/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D7D8DC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A28CE">
        <w:rPr>
          <w:rFonts w:asciiTheme="minorHAnsi" w:hAnsiTheme="minorHAnsi" w:cstheme="minorHAnsi"/>
          <w:sz w:val="24"/>
        </w:rPr>
        <w:t>facilitar o acesso d</w:t>
      </w:r>
      <w:r w:rsidR="001327F4">
        <w:rPr>
          <w:rFonts w:asciiTheme="minorHAnsi" w:hAnsiTheme="minorHAnsi" w:cstheme="minorHAnsi"/>
          <w:sz w:val="24"/>
        </w:rPr>
        <w:t>os</w:t>
      </w:r>
      <w:r w:rsidR="007905AE">
        <w:rPr>
          <w:rFonts w:asciiTheme="minorHAnsi" w:hAnsiTheme="minorHAnsi" w:cstheme="minorHAnsi"/>
          <w:sz w:val="24"/>
        </w:rPr>
        <w:t xml:space="preserve"> chacareiros que residem n</w:t>
      </w:r>
      <w:r w:rsidR="00DB23B9">
        <w:rPr>
          <w:rFonts w:asciiTheme="minorHAnsi" w:hAnsiTheme="minorHAnsi" w:cstheme="minorHAnsi"/>
          <w:sz w:val="24"/>
        </w:rPr>
        <w:t>esta</w:t>
      </w:r>
      <w:r w:rsidR="007905AE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 xml:space="preserve">localidade e trafegam pela via para escoar seus produtos cultivados na região. </w:t>
      </w:r>
      <w:r w:rsidR="000A28CE">
        <w:rPr>
          <w:rFonts w:asciiTheme="minorHAnsi" w:hAnsiTheme="minorHAnsi" w:cstheme="minorHAnsi"/>
          <w:sz w:val="24"/>
        </w:rPr>
        <w:t xml:space="preserve">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2D4CABC6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E6D0F">
        <w:rPr>
          <w:rFonts w:asciiTheme="minorHAnsi" w:hAnsiTheme="minorHAnsi" w:cstheme="minorHAnsi"/>
          <w:sz w:val="24"/>
        </w:rPr>
        <w:t>17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3D2B76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E6D0F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3884951A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10D6DB91" w14:textId="073F384F" w:rsidR="00FE6D0F" w:rsidRPr="001327F4" w:rsidRDefault="00FE6D0F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0F7A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2B76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24F0D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5</cp:revision>
  <cp:lastPrinted>2022-02-04T13:38:00Z</cp:lastPrinted>
  <dcterms:created xsi:type="dcterms:W3CDTF">2023-01-17T14:00:00Z</dcterms:created>
  <dcterms:modified xsi:type="dcterms:W3CDTF">2023-01-18T12:56:00Z</dcterms:modified>
</cp:coreProperties>
</file>