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062A5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553537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B8494F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992556">
        <w:rPr>
          <w:rFonts w:asciiTheme="minorHAnsi" w:hAnsiTheme="minorHAnsi" w:cstheme="minorHAnsi"/>
          <w:sz w:val="24"/>
        </w:rPr>
        <w:t>58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992556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992556">
        <w:rPr>
          <w:rFonts w:asciiTheme="minorHAnsi" w:hAnsiTheme="minorHAnsi" w:cstheme="minorHAnsi"/>
          <w:sz w:val="24"/>
        </w:rPr>
        <w:t>3.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B669618" w14:textId="7388C125" w:rsidR="006C5FB4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>realizar o patrolamento</w:t>
      </w:r>
      <w:r w:rsidR="00AA1586">
        <w:rPr>
          <w:rFonts w:asciiTheme="minorHAnsi" w:hAnsiTheme="minorHAnsi" w:cstheme="minorHAnsi"/>
          <w:sz w:val="24"/>
        </w:rPr>
        <w:t xml:space="preserve"> e</w:t>
      </w:r>
      <w:r w:rsidR="00A778AB">
        <w:rPr>
          <w:rFonts w:asciiTheme="minorHAnsi" w:hAnsiTheme="minorHAnsi" w:cstheme="minorHAnsi"/>
          <w:sz w:val="24"/>
        </w:rPr>
        <w:t xml:space="preserve"> manilhamento, nos pontos críticos na região da comunidade Barreiro Vermelho, Correnteza, Raizama de Cima, </w:t>
      </w:r>
      <w:r w:rsidR="00AA1586">
        <w:rPr>
          <w:rFonts w:asciiTheme="minorHAnsi" w:hAnsiTheme="minorHAnsi" w:cstheme="minorHAnsi"/>
          <w:sz w:val="24"/>
        </w:rPr>
        <w:t xml:space="preserve">Pindura, até Castiçal e Pescaria.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010290A" w14:textId="6FA5F7F1" w:rsidR="00875F01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busca facilitar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estas comunidades, assim auxiliando os pequenos produtores que utilizam as estradas para escoar seus produtos cultivados na região. 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38840D1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F92869">
        <w:rPr>
          <w:rFonts w:asciiTheme="minorHAnsi" w:hAnsiTheme="minorHAnsi" w:cstheme="minorHAnsi"/>
          <w:sz w:val="24"/>
        </w:rPr>
        <w:t>16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062A5A">
        <w:rPr>
          <w:rFonts w:asciiTheme="minorHAnsi" w:hAnsiTheme="minorHAnsi" w:cstheme="minorHAnsi"/>
          <w:sz w:val="24"/>
        </w:rPr>
        <w:t>janeiro</w:t>
      </w:r>
      <w:bookmarkStart w:id="0" w:name="_GoBack"/>
      <w:bookmarkEnd w:id="0"/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92869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A1A9B6E" w:rsidR="00234D40" w:rsidRPr="00CD7C97" w:rsidRDefault="00F92869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A5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56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2869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A4F6E-ACCB-49FA-A9B6-5182EAE3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3</cp:revision>
  <cp:lastPrinted>2021-09-09T11:47:00Z</cp:lastPrinted>
  <dcterms:created xsi:type="dcterms:W3CDTF">2023-01-16T12:47:00Z</dcterms:created>
  <dcterms:modified xsi:type="dcterms:W3CDTF">2023-01-18T12:23:00Z</dcterms:modified>
</cp:coreProperties>
</file>