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D24F5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535196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FB57932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C16CA8">
        <w:rPr>
          <w:rFonts w:asciiTheme="minorHAnsi" w:hAnsiTheme="minorHAnsi" w:cstheme="minorHAnsi"/>
          <w:sz w:val="24"/>
        </w:rPr>
        <w:t>5</w:t>
      </w:r>
      <w:r w:rsidR="00D24F5E">
        <w:rPr>
          <w:rFonts w:asciiTheme="minorHAnsi" w:hAnsiTheme="minorHAnsi" w:cstheme="minorHAnsi"/>
          <w:sz w:val="24"/>
        </w:rPr>
        <w:t>5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bookmarkStart w:id="1" w:name="_GoBack"/>
      <w:bookmarkEnd w:id="1"/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59596E32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 xml:space="preserve">que realize com urgência </w:t>
      </w:r>
      <w:r w:rsidR="0041397E">
        <w:rPr>
          <w:rFonts w:asciiTheme="minorHAnsi" w:hAnsiTheme="minorHAnsi" w:cstheme="minorHAnsi"/>
          <w:sz w:val="24"/>
        </w:rPr>
        <w:t xml:space="preserve">a </w:t>
      </w:r>
      <w:r w:rsidR="00D24F5E">
        <w:rPr>
          <w:rFonts w:asciiTheme="minorHAnsi" w:hAnsiTheme="minorHAnsi" w:cstheme="minorHAnsi"/>
          <w:sz w:val="24"/>
        </w:rPr>
        <w:t xml:space="preserve">pavimentação asfáltica de todo o bairro Aeroporto, com rede de esgoto. 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62B4CD0B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 xml:space="preserve">, </w:t>
      </w:r>
      <w:r w:rsidR="00E92989">
        <w:rPr>
          <w:rStyle w:val="hgkelc"/>
          <w:rFonts w:asciiTheme="minorHAnsi" w:hAnsiTheme="minorHAnsi" w:cstheme="minorHAnsi"/>
          <w:sz w:val="24"/>
          <w:lang w:val="pt-PT"/>
        </w:rPr>
        <w:t>preservar a sa</w:t>
      </w:r>
      <w:r w:rsidR="00737196">
        <w:rPr>
          <w:rStyle w:val="hgkelc"/>
          <w:rFonts w:asciiTheme="minorHAnsi" w:hAnsiTheme="minorHAnsi" w:cstheme="minorHAnsi"/>
          <w:sz w:val="24"/>
          <w:lang w:val="pt-PT"/>
        </w:rPr>
        <w:t>ú</w:t>
      </w:r>
      <w:r w:rsidR="00E92989">
        <w:rPr>
          <w:rStyle w:val="hgkelc"/>
          <w:rFonts w:asciiTheme="minorHAnsi" w:hAnsiTheme="minorHAnsi" w:cstheme="minorHAnsi"/>
          <w:sz w:val="24"/>
          <w:lang w:val="pt-PT"/>
        </w:rPr>
        <w:t>de de todos os moradores</w:t>
      </w:r>
      <w:r w:rsidR="00D24F5E">
        <w:rPr>
          <w:rStyle w:val="hgkelc"/>
          <w:rFonts w:asciiTheme="minorHAnsi" w:hAnsiTheme="minorHAnsi" w:cstheme="minorHAnsi"/>
          <w:sz w:val="24"/>
          <w:lang w:val="pt-PT"/>
        </w:rPr>
        <w:t>, bem como melhorar a trafegabilidade dentro do bairro, levando melhor condição de vida a população.</w:t>
      </w:r>
    </w:p>
    <w:p w14:paraId="11ED8484" w14:textId="1301E66A" w:rsidR="00081C0C" w:rsidRPr="008F7834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DEE1AB" w14:textId="49C70AD2" w:rsidR="002A7299" w:rsidRPr="002A7299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684C0520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24F5E">
        <w:rPr>
          <w:rFonts w:cstheme="minorHAnsi"/>
          <w:sz w:val="24"/>
          <w:szCs w:val="24"/>
        </w:rPr>
        <w:t>18</w:t>
      </w:r>
      <w:r w:rsidR="00975409">
        <w:rPr>
          <w:rFonts w:cstheme="minorHAnsi"/>
          <w:sz w:val="24"/>
          <w:szCs w:val="24"/>
        </w:rPr>
        <w:t xml:space="preserve"> de </w:t>
      </w:r>
      <w:r w:rsidR="00D24F5E">
        <w:rPr>
          <w:rFonts w:cstheme="minorHAnsi"/>
          <w:sz w:val="24"/>
          <w:szCs w:val="24"/>
        </w:rPr>
        <w:t>janeiro</w:t>
      </w:r>
      <w:r w:rsidR="0087050C">
        <w:rPr>
          <w:rFonts w:cstheme="minorHAnsi"/>
          <w:sz w:val="24"/>
          <w:szCs w:val="24"/>
        </w:rPr>
        <w:t xml:space="preserve"> de 2.02</w:t>
      </w:r>
      <w:r w:rsidR="00D24F5E">
        <w:rPr>
          <w:rFonts w:cstheme="minorHAnsi"/>
          <w:sz w:val="24"/>
          <w:szCs w:val="24"/>
        </w:rPr>
        <w:t>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2022-11-04T12:15:00Z</cp:lastPrinted>
  <dcterms:created xsi:type="dcterms:W3CDTF">2023-01-18T12:20:00Z</dcterms:created>
  <dcterms:modified xsi:type="dcterms:W3CDTF">2023-01-18T12:20:00Z</dcterms:modified>
</cp:coreProperties>
</file>