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DB555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53822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6E18D3F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DB5553">
        <w:rPr>
          <w:rFonts w:asciiTheme="minorHAnsi" w:hAnsiTheme="minorHAnsi" w:cstheme="minorHAnsi"/>
          <w:sz w:val="24"/>
        </w:rPr>
        <w:t>64</w:t>
      </w:r>
      <w:bookmarkStart w:id="1" w:name="_GoBack"/>
      <w:bookmarkEnd w:id="1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34DEEEA1" w:rsidR="00202E45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392E2583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3121FC">
        <w:rPr>
          <w:rFonts w:asciiTheme="minorHAnsi" w:hAnsiTheme="minorHAnsi" w:cstheme="minorHAnsi"/>
          <w:sz w:val="24"/>
        </w:rPr>
        <w:t>que realize com urgência</w:t>
      </w:r>
      <w:r w:rsidR="00C87B1D">
        <w:rPr>
          <w:rFonts w:asciiTheme="minorHAnsi" w:hAnsiTheme="minorHAnsi" w:cstheme="minorHAnsi"/>
          <w:sz w:val="24"/>
        </w:rPr>
        <w:t xml:space="preserve">, </w:t>
      </w:r>
      <w:r w:rsidR="00ED78BC">
        <w:rPr>
          <w:rFonts w:asciiTheme="minorHAnsi" w:hAnsiTheme="minorHAnsi" w:cstheme="minorHAnsi"/>
          <w:sz w:val="24"/>
        </w:rPr>
        <w:t xml:space="preserve">o </w:t>
      </w:r>
      <w:proofErr w:type="spellStart"/>
      <w:r w:rsidR="00ED78BC">
        <w:rPr>
          <w:rFonts w:asciiTheme="minorHAnsi" w:hAnsiTheme="minorHAnsi" w:cstheme="minorHAnsi"/>
          <w:sz w:val="24"/>
        </w:rPr>
        <w:t>manilhamento</w:t>
      </w:r>
      <w:proofErr w:type="spellEnd"/>
      <w:r w:rsidR="00ED78BC">
        <w:rPr>
          <w:rFonts w:asciiTheme="minorHAnsi" w:hAnsiTheme="minorHAnsi" w:cstheme="minorHAnsi"/>
          <w:sz w:val="24"/>
        </w:rPr>
        <w:t xml:space="preserve"> de </w:t>
      </w:r>
      <w:r w:rsidR="00DB5553">
        <w:rPr>
          <w:rFonts w:asciiTheme="minorHAnsi" w:hAnsiTheme="minorHAnsi" w:cstheme="minorHAnsi"/>
          <w:sz w:val="24"/>
        </w:rPr>
        <w:t xml:space="preserve">05 pontos na comunidade </w:t>
      </w:r>
      <w:proofErr w:type="spellStart"/>
      <w:r w:rsidR="00DB5553">
        <w:rPr>
          <w:rFonts w:asciiTheme="minorHAnsi" w:hAnsiTheme="minorHAnsi" w:cstheme="minorHAnsi"/>
          <w:sz w:val="24"/>
        </w:rPr>
        <w:t>Juquarinha</w:t>
      </w:r>
      <w:proofErr w:type="spellEnd"/>
      <w:r w:rsidR="00DB5553">
        <w:rPr>
          <w:rFonts w:asciiTheme="minorHAnsi" w:hAnsiTheme="minorHAnsi" w:cstheme="minorHAnsi"/>
          <w:sz w:val="24"/>
        </w:rPr>
        <w:t xml:space="preserve">, 02 na comunidade </w:t>
      </w:r>
      <w:proofErr w:type="spellStart"/>
      <w:r w:rsidR="00DB5553">
        <w:rPr>
          <w:rFonts w:asciiTheme="minorHAnsi" w:hAnsiTheme="minorHAnsi" w:cstheme="minorHAnsi"/>
          <w:sz w:val="24"/>
        </w:rPr>
        <w:t>Gramá</w:t>
      </w:r>
      <w:proofErr w:type="spellEnd"/>
      <w:r w:rsidR="00DB5553">
        <w:rPr>
          <w:rFonts w:asciiTheme="minorHAnsi" w:hAnsiTheme="minorHAnsi" w:cstheme="minorHAnsi"/>
          <w:sz w:val="24"/>
        </w:rPr>
        <w:t xml:space="preserve"> e 02 na comunidade Liberdade.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058742E" w14:textId="49CFBA66" w:rsidR="0053165E" w:rsidRPr="0053165E" w:rsidRDefault="00F83E4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      </w:t>
      </w:r>
      <w:r w:rsidR="0053165E">
        <w:rPr>
          <w:rFonts w:cstheme="minorHAnsi"/>
          <w:color w:val="202124"/>
          <w:sz w:val="24"/>
          <w:shd w:val="clear" w:color="auto" w:fill="FFFFFF"/>
        </w:rPr>
        <w:t xml:space="preserve">   </w:t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</w:t>
      </w:r>
      <w:r w:rsidR="008A2391" w:rsidRPr="0053165E">
        <w:rPr>
          <w:rStyle w:val="hgkelc"/>
          <w:rFonts w:cstheme="minorHAnsi"/>
          <w:sz w:val="24"/>
          <w:szCs w:val="24"/>
          <w:lang w:val="pt-PT"/>
        </w:rPr>
        <w:t>A presente indicação tem por finalidade</w:t>
      </w:r>
      <w:r w:rsidR="00C16CA8" w:rsidRPr="0053165E">
        <w:rPr>
          <w:rStyle w:val="hgkelc"/>
          <w:rFonts w:cstheme="minorHAnsi"/>
          <w:sz w:val="24"/>
          <w:szCs w:val="24"/>
          <w:lang w:val="pt-PT"/>
        </w:rPr>
        <w:t xml:space="preserve">, </w:t>
      </w:r>
      <w:r w:rsidR="009C76F3">
        <w:rPr>
          <w:rFonts w:cstheme="minorHAnsi"/>
          <w:color w:val="202124"/>
          <w:sz w:val="24"/>
          <w:szCs w:val="24"/>
          <w:shd w:val="clear" w:color="auto" w:fill="FFFFFF"/>
        </w:rPr>
        <w:t>melhorar a trafegab</w:t>
      </w:r>
      <w:r w:rsidR="00DB5553">
        <w:rPr>
          <w:rFonts w:cstheme="minorHAnsi"/>
          <w:color w:val="202124"/>
          <w:sz w:val="24"/>
          <w:szCs w:val="24"/>
          <w:shd w:val="clear" w:color="auto" w:fill="FFFFFF"/>
        </w:rPr>
        <w:t>ilidade e o escoamento dos</w:t>
      </w:r>
      <w:r w:rsidR="009C76F3">
        <w:rPr>
          <w:rFonts w:cstheme="minorHAnsi"/>
          <w:color w:val="202124"/>
          <w:sz w:val="24"/>
          <w:szCs w:val="24"/>
          <w:shd w:val="clear" w:color="auto" w:fill="FFFFFF"/>
        </w:rPr>
        <w:t xml:space="preserve"> produtos cultivados pelos agricultores daquela região, que sobrevivem do seu cultivo.</w:t>
      </w:r>
    </w:p>
    <w:p w14:paraId="60BB4B53" w14:textId="77777777" w:rsidR="0053165E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</w:p>
    <w:p w14:paraId="14478008" w14:textId="1FE4FE5E" w:rsidR="002F64BD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</w:t>
      </w:r>
      <w:r w:rsidR="00BB3D39"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D24F5E">
        <w:rPr>
          <w:rFonts w:cstheme="minorHAnsi"/>
          <w:sz w:val="24"/>
          <w:szCs w:val="24"/>
        </w:rPr>
        <w:t>18</w:t>
      </w:r>
      <w:r w:rsidR="00975409">
        <w:rPr>
          <w:rFonts w:cstheme="minorHAnsi"/>
          <w:sz w:val="24"/>
          <w:szCs w:val="24"/>
        </w:rPr>
        <w:t xml:space="preserve"> de </w:t>
      </w:r>
      <w:r w:rsidR="00D24F5E">
        <w:rPr>
          <w:rFonts w:cstheme="minorHAnsi"/>
          <w:sz w:val="24"/>
          <w:szCs w:val="24"/>
        </w:rPr>
        <w:t>janeiro</w:t>
      </w:r>
      <w:r w:rsidR="0087050C">
        <w:rPr>
          <w:rFonts w:cstheme="minorHAnsi"/>
          <w:sz w:val="24"/>
          <w:szCs w:val="24"/>
        </w:rPr>
        <w:t xml:space="preserve"> de 2.02</w:t>
      </w:r>
      <w:r w:rsidR="00D24F5E">
        <w:rPr>
          <w:rFonts w:cstheme="minorHAnsi"/>
          <w:sz w:val="24"/>
          <w:szCs w:val="24"/>
        </w:rPr>
        <w:t>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0198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4B4D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3F5CB5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165E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0FE8"/>
    <w:rsid w:val="009C33D0"/>
    <w:rsid w:val="009C556E"/>
    <w:rsid w:val="009C76F3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33BD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B1D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07FB5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B5553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0EE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D78BC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5E0D"/>
    <w:rsid w:val="00F47AC3"/>
    <w:rsid w:val="00F47B7F"/>
    <w:rsid w:val="00F47B8E"/>
    <w:rsid w:val="00F508A9"/>
    <w:rsid w:val="00F5098D"/>
    <w:rsid w:val="00F52813"/>
    <w:rsid w:val="00F563E7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2023-01-18T13:07:00Z</cp:lastPrinted>
  <dcterms:created xsi:type="dcterms:W3CDTF">2023-01-18T13:11:00Z</dcterms:created>
  <dcterms:modified xsi:type="dcterms:W3CDTF">2023-01-18T13:11:00Z</dcterms:modified>
</cp:coreProperties>
</file>