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840" w:rsidRDefault="00D30840" w:rsidP="00D30840"/>
    <w:p w:rsidR="00D30840" w:rsidRDefault="00D30840" w:rsidP="00D30840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75pt;margin-top:-67.8pt;width:441.25pt;height:103.85pt;z-index:251659264">
            <v:imagedata r:id="rId4" o:title=""/>
          </v:shape>
          <o:OLEObject Type="Embed" ProgID="Word.Picture.8" ShapeID="_x0000_s1026" DrawAspect="Content" ObjectID="_1737445464" r:id="rId5"/>
        </w:object>
      </w:r>
    </w:p>
    <w:p w:rsidR="00D30840" w:rsidRDefault="00D30840" w:rsidP="00D30840"/>
    <w:p w:rsidR="00D30840" w:rsidRDefault="00D30840" w:rsidP="00D30840"/>
    <w:p w:rsidR="00D30840" w:rsidRDefault="00D30840" w:rsidP="00D3084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015/2.023</w:t>
      </w:r>
    </w:p>
    <w:p w:rsidR="00D30840" w:rsidRDefault="00D30840" w:rsidP="00D3084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JOÃO AUGUSTO DE ARRUDA.</w:t>
      </w:r>
    </w:p>
    <w:p w:rsidR="00D30840" w:rsidRDefault="00D30840" w:rsidP="00D3084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Excelentíssimo Prefeito deste Município que providencie, com urgência, o retorno dos trabalhos de </w:t>
      </w:r>
      <w:proofErr w:type="spellStart"/>
      <w:r>
        <w:rPr>
          <w:rFonts w:asciiTheme="minorHAnsi" w:hAnsiTheme="minorHAnsi" w:cstheme="minorHAnsi"/>
          <w:sz w:val="24"/>
        </w:rPr>
        <w:t>patrolamento</w:t>
      </w:r>
      <w:proofErr w:type="spellEnd"/>
      <w:r>
        <w:rPr>
          <w:rFonts w:asciiTheme="minorHAnsi" w:hAnsiTheme="minorHAnsi" w:cstheme="minorHAnsi"/>
          <w:sz w:val="24"/>
        </w:rPr>
        <w:t xml:space="preserve"> e </w:t>
      </w:r>
      <w:proofErr w:type="spellStart"/>
      <w:r>
        <w:rPr>
          <w:rFonts w:asciiTheme="minorHAnsi" w:hAnsiTheme="minorHAnsi" w:cstheme="minorHAnsi"/>
          <w:sz w:val="24"/>
        </w:rPr>
        <w:t>encascalhamento</w:t>
      </w:r>
      <w:proofErr w:type="spellEnd"/>
      <w:r>
        <w:rPr>
          <w:rFonts w:asciiTheme="minorHAnsi" w:hAnsiTheme="minorHAnsi" w:cstheme="minorHAnsi"/>
          <w:sz w:val="24"/>
        </w:rPr>
        <w:t xml:space="preserve"> nas vias do PA Forquilha do Rio Manso, no Distrito do </w:t>
      </w:r>
      <w:proofErr w:type="spellStart"/>
      <w:r>
        <w:rPr>
          <w:rFonts w:asciiTheme="minorHAnsi" w:hAnsiTheme="minorHAnsi" w:cstheme="minorHAnsi"/>
          <w:sz w:val="24"/>
        </w:rPr>
        <w:t>Marzagão</w:t>
      </w:r>
      <w:proofErr w:type="spellEnd"/>
      <w:r>
        <w:rPr>
          <w:rFonts w:asciiTheme="minorHAnsi" w:hAnsiTheme="minorHAnsi" w:cstheme="minorHAnsi"/>
          <w:sz w:val="24"/>
        </w:rPr>
        <w:t xml:space="preserve">, atendendo as comunidades, </w:t>
      </w:r>
      <w:proofErr w:type="spellStart"/>
      <w:r>
        <w:rPr>
          <w:rFonts w:asciiTheme="minorHAnsi" w:hAnsiTheme="minorHAnsi" w:cstheme="minorHAnsi"/>
          <w:sz w:val="24"/>
        </w:rPr>
        <w:t>Cuiabazinho</w:t>
      </w:r>
      <w:proofErr w:type="spellEnd"/>
      <w:r>
        <w:rPr>
          <w:rFonts w:asciiTheme="minorHAnsi" w:hAnsiTheme="minorHAnsi" w:cstheme="minorHAnsi"/>
          <w:sz w:val="24"/>
        </w:rPr>
        <w:t>, Palmeira e Cristalina, em Rosário Oeste-MT.</w:t>
      </w:r>
    </w:p>
    <w:p w:rsidR="00D30840" w:rsidRDefault="00D30840" w:rsidP="00D3084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:rsidR="00D30840" w:rsidRDefault="00D30840" w:rsidP="00D3084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:rsidR="00D30840" w:rsidRDefault="00D30840" w:rsidP="00D3084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D30840" w:rsidRDefault="00D30840" w:rsidP="00D3084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                      A presente Indicação tem por finalidade garantir melhor trafegabilidade dos moradores que se localizam ali naquela localidade, melhorando o escoamento dos seus produtos cultivados nas comunidades, e dos que utilizam estas vias.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 </w:t>
      </w:r>
    </w:p>
    <w:p w:rsidR="00D30840" w:rsidRDefault="00D30840" w:rsidP="00D3084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D30840" w:rsidRDefault="00D30840" w:rsidP="00D3084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Plenário das Deliberações “Ver. Renato Nasser”, em Rosário Oeste, </w:t>
      </w:r>
      <w:r>
        <w:rPr>
          <w:rFonts w:asciiTheme="minorHAnsi" w:hAnsiTheme="minorHAnsi" w:cstheme="minorHAnsi"/>
          <w:sz w:val="24"/>
        </w:rPr>
        <w:t>09</w:t>
      </w:r>
      <w:r>
        <w:rPr>
          <w:rFonts w:asciiTheme="minorHAnsi" w:hAnsiTheme="minorHAnsi" w:cstheme="minorHAnsi"/>
          <w:sz w:val="24"/>
        </w:rPr>
        <w:t xml:space="preserve"> de </w:t>
      </w:r>
      <w:r>
        <w:rPr>
          <w:rFonts w:asciiTheme="minorHAnsi" w:hAnsiTheme="minorHAnsi" w:cstheme="minorHAnsi"/>
          <w:sz w:val="24"/>
        </w:rPr>
        <w:t>fevereiro de 2.023</w:t>
      </w:r>
      <w:r>
        <w:rPr>
          <w:rFonts w:asciiTheme="minorHAnsi" w:hAnsiTheme="minorHAnsi" w:cstheme="minorHAnsi"/>
          <w:sz w:val="24"/>
        </w:rPr>
        <w:t xml:space="preserve">.     </w:t>
      </w:r>
    </w:p>
    <w:p w:rsidR="005061D4" w:rsidRDefault="005061D4"/>
    <w:p w:rsidR="00E0493E" w:rsidRDefault="00E0493E"/>
    <w:p w:rsidR="00E0493E" w:rsidRDefault="00E0493E"/>
    <w:p w:rsidR="00E0493E" w:rsidRDefault="00E0493E"/>
    <w:p w:rsidR="00E0493E" w:rsidRDefault="00E0493E"/>
    <w:p w:rsidR="00E0493E" w:rsidRDefault="00E0493E">
      <w:bookmarkStart w:id="0" w:name="_GoBack"/>
      <w:r>
        <w:pict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7EA9E3B9-54F4-44A9-9B60-FD918745971D}" provid="{00000000-0000-0000-0000-000000000000}" o:suggestedsigner="VER. JOÃO AUGUSTO DE ARRUDA" issignatureline="t"/>
          </v:shape>
        </w:pict>
      </w:r>
      <w:bookmarkEnd w:id="0"/>
    </w:p>
    <w:sectPr w:rsidR="00E049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840"/>
    <w:rsid w:val="005061D4"/>
    <w:rsid w:val="00D30840"/>
    <w:rsid w:val="00E0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988B9E"/>
  <w15:chartTrackingRefBased/>
  <w15:docId w15:val="{516FD5F2-B282-4FFF-8A82-D95AF2840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084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D30840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D30840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2023-02-09T14:56:00Z</dcterms:created>
  <dcterms:modified xsi:type="dcterms:W3CDTF">2023-02-09T14:58:00Z</dcterms:modified>
</cp:coreProperties>
</file>