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35767F">
        <w:rPr>
          <w:rFonts w:ascii="Arial Narrow" w:hAnsi="Arial Narrow"/>
          <w:sz w:val="28"/>
          <w:szCs w:val="28"/>
        </w:rPr>
        <w:t>17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35767F">
        <w:rPr>
          <w:rFonts w:ascii="Arial Narrow" w:hAnsi="Arial Narrow"/>
          <w:sz w:val="28"/>
          <w:szCs w:val="28"/>
        </w:rPr>
        <w:t>Agosto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4C6283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B7612E">
        <w:rPr>
          <w:rFonts w:ascii="Arial Narrow" w:hAnsi="Arial Narrow"/>
          <w:sz w:val="28"/>
          <w:szCs w:val="28"/>
        </w:rPr>
        <w:t>163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8B0C01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4008FE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B7612E">
        <w:rPr>
          <w:rFonts w:ascii="Arial Narrow" w:hAnsi="Arial Narrow"/>
          <w:sz w:val="28"/>
          <w:szCs w:val="28"/>
        </w:rPr>
        <w:t>022/</w:t>
      </w:r>
      <w:r w:rsidRPr="00D608B6">
        <w:rPr>
          <w:rFonts w:ascii="Arial Narrow" w:hAnsi="Arial Narrow"/>
          <w:sz w:val="28"/>
          <w:szCs w:val="28"/>
        </w:rPr>
        <w:t>202</w:t>
      </w:r>
      <w:r w:rsidR="004C6283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4D49A3"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 w:rsidR="0035767F">
        <w:rPr>
          <w:rFonts w:ascii="Arial Narrow" w:hAnsi="Arial Narrow"/>
          <w:b/>
          <w:i/>
          <w:sz w:val="28"/>
          <w:szCs w:val="28"/>
          <w:lang w:eastAsia="pt-BR"/>
        </w:rPr>
        <w:t>Altera o artigo 2º da Lei Municipal 1.097 de 18 de Dezembro de 2007, e da outras providências</w:t>
      </w:r>
      <w:r w:rsidR="004D49A3" w:rsidRPr="00195EF4">
        <w:rPr>
          <w:rFonts w:ascii="Arial Narrow" w:hAnsi="Arial Narrow"/>
          <w:b/>
          <w:i/>
          <w:sz w:val="28"/>
          <w:szCs w:val="28"/>
          <w:lang w:eastAsia="pt-BR"/>
        </w:rPr>
        <w:t>”.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4C6283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FLAVIO LOUREIRO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95EF4" w:rsidRDefault="00195EF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B7612E">
        <w:rPr>
          <w:rFonts w:ascii="Arial Narrow" w:hAnsi="Arial Narrow"/>
          <w:b/>
          <w:bCs/>
          <w:sz w:val="44"/>
          <w:szCs w:val="44"/>
        </w:rPr>
        <w:t>022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4C6283">
        <w:rPr>
          <w:rFonts w:ascii="Arial Narrow" w:hAnsi="Arial Narrow"/>
          <w:b/>
          <w:bCs/>
          <w:sz w:val="44"/>
          <w:szCs w:val="44"/>
        </w:rPr>
        <w:t>3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195EF4" w:rsidRPr="00041C6B" w:rsidRDefault="00195EF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195EF4" w:rsidRDefault="00195EF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4008FE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  <w:lang w:eastAsia="pt-BR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B7612E">
        <w:rPr>
          <w:rFonts w:ascii="Arial Narrow" w:hAnsi="Arial Narrow"/>
          <w:bCs/>
          <w:sz w:val="28"/>
          <w:szCs w:val="28"/>
        </w:rPr>
        <w:t>022/</w:t>
      </w:r>
      <w:r w:rsidRPr="00041C6B">
        <w:rPr>
          <w:rFonts w:ascii="Arial Narrow" w:hAnsi="Arial Narrow"/>
          <w:bCs/>
          <w:sz w:val="28"/>
          <w:szCs w:val="28"/>
        </w:rPr>
        <w:t>20</w:t>
      </w:r>
      <w:r>
        <w:rPr>
          <w:rFonts w:ascii="Arial Narrow" w:hAnsi="Arial Narrow"/>
          <w:bCs/>
          <w:sz w:val="28"/>
          <w:szCs w:val="28"/>
        </w:rPr>
        <w:t>2</w:t>
      </w:r>
      <w:r w:rsidR="004C6283">
        <w:rPr>
          <w:rFonts w:ascii="Arial Narrow" w:hAnsi="Arial Narrow"/>
          <w:bCs/>
          <w:sz w:val="28"/>
          <w:szCs w:val="28"/>
        </w:rPr>
        <w:t>3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>que</w:t>
      </w:r>
      <w:r w:rsidR="008B0C01">
        <w:rPr>
          <w:rFonts w:ascii="Arial Narrow" w:hAnsi="Arial Narrow"/>
          <w:bCs/>
          <w:sz w:val="28"/>
          <w:szCs w:val="28"/>
        </w:rPr>
        <w:t>:</w:t>
      </w:r>
      <w:r w:rsidR="006F0F12" w:rsidRPr="00921BAD">
        <w:rPr>
          <w:rFonts w:ascii="Arial Narrow" w:hAnsi="Arial Narrow"/>
          <w:bCs/>
          <w:i/>
          <w:sz w:val="28"/>
          <w:szCs w:val="28"/>
        </w:rPr>
        <w:t xml:space="preserve"> </w:t>
      </w:r>
      <w:r w:rsidR="0035767F"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 w:rsidR="0035767F">
        <w:rPr>
          <w:rFonts w:ascii="Arial Narrow" w:hAnsi="Arial Narrow"/>
          <w:b/>
          <w:i/>
          <w:sz w:val="28"/>
          <w:szCs w:val="28"/>
          <w:lang w:eastAsia="pt-BR"/>
        </w:rPr>
        <w:t>Altera o artigo 2º da Lei Municipal 1.097 de 18 de Dezembro de 2007, e da outras providências</w:t>
      </w:r>
      <w:r w:rsidR="0035767F" w:rsidRPr="00195EF4">
        <w:rPr>
          <w:rFonts w:ascii="Arial Narrow" w:hAnsi="Arial Narrow"/>
          <w:b/>
          <w:i/>
          <w:sz w:val="28"/>
          <w:szCs w:val="28"/>
          <w:lang w:eastAsia="pt-BR"/>
        </w:rPr>
        <w:t>”.</w:t>
      </w:r>
    </w:p>
    <w:p w:rsidR="0035767F" w:rsidRDefault="0035767F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35767F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35767F">
        <w:rPr>
          <w:rFonts w:ascii="Arial Narrow" w:hAnsi="Arial Narrow"/>
          <w:bCs/>
          <w:sz w:val="28"/>
          <w:szCs w:val="28"/>
        </w:rPr>
        <w:t>Trata-se de projeto de Lei que altera tão somente o artigo 2º da Lei Municipal 1.097 de 18 de Dezembro de 2.007 visando adequações ao Conselho Municipal de Habitação sempre respeitando a proporcionalidade de 50% de membros da esfera governamental e 50% de membros da sociedade civil organizada.</w:t>
      </w:r>
    </w:p>
    <w:p w:rsidR="0035767F" w:rsidRDefault="0035767F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35767F">
        <w:rPr>
          <w:rFonts w:ascii="Arial Narrow" w:hAnsi="Arial Narrow"/>
          <w:bCs/>
          <w:sz w:val="28"/>
          <w:szCs w:val="28"/>
        </w:rPr>
        <w:t xml:space="preserve">O </w:t>
      </w:r>
      <w:r w:rsidR="0035767F" w:rsidRPr="0035767F">
        <w:rPr>
          <w:rFonts w:ascii="Arial Narrow" w:hAnsi="Arial Narrow"/>
          <w:bCs/>
          <w:sz w:val="28"/>
          <w:szCs w:val="28"/>
        </w:rPr>
        <w:t>Conselho Municipal de Habitação</w:t>
      </w:r>
      <w:r w:rsidR="0035767F">
        <w:rPr>
          <w:rFonts w:ascii="Arial Narrow" w:hAnsi="Arial Narrow"/>
          <w:bCs/>
          <w:sz w:val="28"/>
          <w:szCs w:val="28"/>
        </w:rPr>
        <w:t xml:space="preserve"> é de suma importância, agindo como</w:t>
      </w:r>
      <w:r w:rsidR="0035767F" w:rsidRPr="0035767F">
        <w:rPr>
          <w:rFonts w:ascii="Arial Narrow" w:hAnsi="Arial Narrow"/>
          <w:bCs/>
          <w:sz w:val="28"/>
          <w:szCs w:val="28"/>
        </w:rPr>
        <w:t xml:space="preserve"> um canal </w:t>
      </w:r>
      <w:r w:rsidR="0035767F" w:rsidRPr="0035767F">
        <w:rPr>
          <w:rFonts w:ascii="Arial Narrow" w:hAnsi="Arial Narrow"/>
          <w:b/>
          <w:bCs/>
          <w:i/>
          <w:sz w:val="28"/>
          <w:szCs w:val="28"/>
        </w:rPr>
        <w:t>institucional de participação da população na gestão habitacional da cidade</w:t>
      </w:r>
      <w:r w:rsidR="0035767F" w:rsidRPr="0035767F">
        <w:rPr>
          <w:rFonts w:ascii="Arial Narrow" w:hAnsi="Arial Narrow"/>
          <w:bCs/>
          <w:sz w:val="28"/>
          <w:szCs w:val="28"/>
        </w:rPr>
        <w:t>.</w:t>
      </w:r>
      <w:r w:rsidR="0035767F" w:rsidRPr="00195EF4">
        <w:rPr>
          <w:rFonts w:ascii="Arial Narrow" w:hAnsi="Arial Narrow"/>
          <w:bCs/>
          <w:sz w:val="28"/>
          <w:szCs w:val="28"/>
        </w:rPr>
        <w:t xml:space="preserve"> </w:t>
      </w:r>
    </w:p>
    <w:p w:rsidR="0035767F" w:rsidRDefault="0035767F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35767F" w:rsidRDefault="0035767F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>Dest</w:t>
      </w:r>
      <w:r w:rsidR="008327EF">
        <w:rPr>
          <w:rFonts w:ascii="Arial Narrow" w:hAnsi="Arial Narrow"/>
          <w:bCs/>
          <w:sz w:val="28"/>
          <w:szCs w:val="28"/>
        </w:rPr>
        <w:t>a</w:t>
      </w:r>
      <w:r>
        <w:rPr>
          <w:rFonts w:ascii="Arial Narrow" w:hAnsi="Arial Narrow"/>
          <w:bCs/>
          <w:sz w:val="28"/>
          <w:szCs w:val="28"/>
        </w:rPr>
        <w:t>ca-se que a alteração a que se refere o presente projeto de lei limita-se tão somente e retirada de entidades civis</w:t>
      </w:r>
      <w:r w:rsidR="00B7612E">
        <w:rPr>
          <w:rFonts w:ascii="Arial Narrow" w:hAnsi="Arial Narrow"/>
          <w:bCs/>
          <w:sz w:val="28"/>
          <w:szCs w:val="28"/>
        </w:rPr>
        <w:t xml:space="preserve"> e governamentais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8327EF">
        <w:rPr>
          <w:rFonts w:ascii="Arial Narrow" w:hAnsi="Arial Narrow"/>
          <w:bCs/>
          <w:sz w:val="28"/>
          <w:szCs w:val="28"/>
        </w:rPr>
        <w:t>que não mantém mais representatividade na cidade de Rosário Oeste</w:t>
      </w:r>
      <w:r w:rsidR="00B7612E">
        <w:rPr>
          <w:rFonts w:ascii="Arial Narrow" w:hAnsi="Arial Narrow"/>
          <w:bCs/>
          <w:sz w:val="28"/>
          <w:szCs w:val="28"/>
        </w:rPr>
        <w:t>, mantendo proporcionalidade entre as mesmas</w:t>
      </w:r>
      <w:r w:rsidR="008327EF">
        <w:rPr>
          <w:rFonts w:ascii="Arial Narrow" w:hAnsi="Arial Narrow"/>
          <w:bCs/>
          <w:sz w:val="28"/>
          <w:szCs w:val="28"/>
        </w:rPr>
        <w:t>.</w:t>
      </w:r>
    </w:p>
    <w:p w:rsidR="0035767F" w:rsidRDefault="0035767F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195EF4" w:rsidRPr="00195EF4" w:rsidRDefault="0035767F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195EF4" w:rsidRPr="00195EF4">
        <w:rPr>
          <w:rFonts w:ascii="Arial Narrow" w:hAnsi="Arial Narrow"/>
          <w:sz w:val="28"/>
          <w:szCs w:val="28"/>
          <w:lang w:eastAsia="pt-BR"/>
        </w:rPr>
        <w:t>Estas as objetivas razões pelas quais elaborado o projeto que,esperamos, possa merecer a habitual boa atenção e aprovação pelos membros</w:t>
      </w:r>
      <w:r w:rsidR="00195EF4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195EF4" w:rsidRPr="00195EF4">
        <w:rPr>
          <w:rFonts w:ascii="Arial Narrow" w:hAnsi="Arial Narrow"/>
          <w:sz w:val="28"/>
          <w:szCs w:val="28"/>
          <w:lang w:eastAsia="pt-BR"/>
        </w:rPr>
        <w:t>dessa egrégia Câmara.</w:t>
      </w: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8B0C01" w:rsidRDefault="008B0C01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E46C70" w:rsidRPr="00E46C70" w:rsidRDefault="001613CA" w:rsidP="00E46C70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>
        <w:rPr>
          <w:rFonts w:ascii="Arial Narrow" w:hAnsi="Arial Narrow"/>
          <w:b/>
          <w:sz w:val="48"/>
          <w:szCs w:val="48"/>
          <w:lang w:eastAsia="pt-BR"/>
        </w:rPr>
        <w:t>PROJETO DE LEI Nº. 040</w:t>
      </w:r>
      <w:bookmarkStart w:id="0" w:name="_GoBack"/>
      <w:bookmarkEnd w:id="0"/>
      <w:r w:rsidR="00E46C70">
        <w:rPr>
          <w:rFonts w:ascii="Arial Narrow" w:hAnsi="Arial Narrow"/>
          <w:b/>
          <w:sz w:val="48"/>
          <w:szCs w:val="48"/>
          <w:lang w:eastAsia="pt-BR"/>
        </w:rPr>
        <w:t xml:space="preserve"> </w:t>
      </w:r>
      <w:r w:rsidR="00E46C70" w:rsidRPr="00E46C70">
        <w:rPr>
          <w:rFonts w:ascii="Arial Narrow" w:hAnsi="Arial Narrow"/>
          <w:b/>
          <w:sz w:val="48"/>
          <w:szCs w:val="48"/>
          <w:lang w:eastAsia="pt-BR"/>
        </w:rPr>
        <w:t>/2023,</w:t>
      </w:r>
    </w:p>
    <w:p w:rsidR="00E46C70" w:rsidRPr="00E46C70" w:rsidRDefault="00E46C70" w:rsidP="00E46C70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327EF">
        <w:rPr>
          <w:rFonts w:ascii="Arial Narrow" w:hAnsi="Arial Narrow"/>
          <w:sz w:val="28"/>
          <w:szCs w:val="28"/>
          <w:lang w:eastAsia="pt-BR"/>
        </w:rPr>
        <w:t>1</w:t>
      </w:r>
      <w:r w:rsidR="00B7612E">
        <w:rPr>
          <w:rFonts w:ascii="Arial Narrow" w:hAnsi="Arial Narrow"/>
          <w:sz w:val="28"/>
          <w:szCs w:val="28"/>
          <w:lang w:eastAsia="pt-BR"/>
        </w:rPr>
        <w:t>7</w:t>
      </w:r>
      <w:r>
        <w:rPr>
          <w:rFonts w:ascii="Arial Narrow" w:hAnsi="Arial Narrow"/>
          <w:sz w:val="28"/>
          <w:szCs w:val="28"/>
          <w:lang w:eastAsia="pt-BR"/>
        </w:rPr>
        <w:t xml:space="preserve"> 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327EF">
        <w:rPr>
          <w:rFonts w:ascii="Arial Narrow" w:hAnsi="Arial Narrow"/>
          <w:sz w:val="28"/>
          <w:szCs w:val="28"/>
          <w:lang w:eastAsia="pt-BR"/>
        </w:rPr>
        <w:t>Agosto</w:t>
      </w:r>
      <w:r>
        <w:rPr>
          <w:rFonts w:ascii="Arial Narrow" w:hAnsi="Arial Narrow"/>
          <w:sz w:val="28"/>
          <w:szCs w:val="28"/>
          <w:lang w:eastAsia="pt-BR"/>
        </w:rPr>
        <w:t xml:space="preserve"> 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2</w:t>
      </w:r>
      <w:r>
        <w:rPr>
          <w:rFonts w:ascii="Arial Narrow" w:hAnsi="Arial Narrow"/>
          <w:sz w:val="28"/>
          <w:szCs w:val="28"/>
          <w:lang w:eastAsia="pt-BR"/>
        </w:rPr>
        <w:t>.</w:t>
      </w:r>
      <w:r w:rsidRPr="00E46C70">
        <w:rPr>
          <w:rFonts w:ascii="Arial Narrow" w:hAnsi="Arial Narrow"/>
          <w:sz w:val="28"/>
          <w:szCs w:val="28"/>
          <w:lang w:eastAsia="pt-BR"/>
        </w:rPr>
        <w:t>023</w:t>
      </w:r>
    </w:p>
    <w:p w:rsidR="00E46C70" w:rsidRPr="00E46C70" w:rsidRDefault="00E46C70" w:rsidP="00E46C70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195EF4" w:rsidRDefault="000D1DD1" w:rsidP="000D1DD1">
      <w:pPr>
        <w:pStyle w:val="SemEspaamento"/>
        <w:ind w:left="4248"/>
        <w:jc w:val="both"/>
        <w:rPr>
          <w:rFonts w:ascii="Arial Narrow" w:hAnsi="Arial Narrow"/>
          <w:b/>
          <w:sz w:val="28"/>
          <w:szCs w:val="28"/>
          <w:lang w:eastAsia="pt-BR"/>
        </w:rPr>
      </w:pPr>
      <w:r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>
        <w:rPr>
          <w:rFonts w:ascii="Arial Narrow" w:hAnsi="Arial Narrow"/>
          <w:b/>
          <w:i/>
          <w:sz w:val="28"/>
          <w:szCs w:val="28"/>
          <w:lang w:eastAsia="pt-BR"/>
        </w:rPr>
        <w:t>Altera o artigo 2º da Lei Municipal 1.097 de 18 de Dezembro de 2007, e da outras providências</w:t>
      </w:r>
      <w:r w:rsidRPr="00195EF4">
        <w:rPr>
          <w:rFonts w:ascii="Arial Narrow" w:hAnsi="Arial Narrow"/>
          <w:b/>
          <w:i/>
          <w:sz w:val="28"/>
          <w:szCs w:val="28"/>
          <w:lang w:eastAsia="pt-BR"/>
        </w:rPr>
        <w:t>”.</w:t>
      </w: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lang w:eastAsia="pt-BR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lang w:eastAsia="pt-BR"/>
        </w:rPr>
      </w:pPr>
    </w:p>
    <w:p w:rsidR="00195EF4" w:rsidRPr="00C37C0B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b/>
          <w:sz w:val="26"/>
          <w:szCs w:val="26"/>
          <w:lang w:eastAsia="pt-BR"/>
        </w:rPr>
        <w:tab/>
      </w:r>
      <w:r w:rsidRPr="00C37C0B">
        <w:rPr>
          <w:rFonts w:ascii="Arial Narrow" w:hAnsi="Arial Narrow"/>
          <w:b/>
          <w:sz w:val="26"/>
          <w:szCs w:val="26"/>
          <w:lang w:eastAsia="pt-BR"/>
        </w:rPr>
        <w:t>ALEX STEVES BERTO</w:t>
      </w:r>
      <w:r w:rsidRPr="00C37C0B">
        <w:rPr>
          <w:rFonts w:ascii="Arial Narrow" w:hAnsi="Arial Narrow"/>
          <w:sz w:val="26"/>
          <w:szCs w:val="26"/>
          <w:lang w:eastAsia="pt-BR"/>
        </w:rPr>
        <w:t>, Prefeito Municipal de Rosário Oeste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C37C0B">
        <w:rPr>
          <w:rFonts w:ascii="Arial Narrow" w:hAnsi="Arial Narrow"/>
          <w:sz w:val="26"/>
          <w:szCs w:val="26"/>
          <w:lang w:eastAsia="pt-BR"/>
        </w:rPr>
        <w:t>-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C37C0B">
        <w:rPr>
          <w:rFonts w:ascii="Arial Narrow" w:hAnsi="Arial Narrow"/>
          <w:sz w:val="26"/>
          <w:szCs w:val="26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8327EF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b/>
          <w:sz w:val="28"/>
          <w:szCs w:val="28"/>
          <w:lang w:eastAsia="pt-BR"/>
        </w:rPr>
        <w:t>Art. 1º.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327EF">
        <w:rPr>
          <w:rFonts w:ascii="Arial Narrow" w:hAnsi="Arial Narrow"/>
          <w:sz w:val="28"/>
          <w:szCs w:val="28"/>
          <w:lang w:eastAsia="pt-BR"/>
        </w:rPr>
        <w:t>O artigo 2º da Lei Municipal 1.097 de 18 de Dezembro de 2.007 passará a vigorar da seguinte forma:</w:t>
      </w:r>
    </w:p>
    <w:p w:rsidR="008327EF" w:rsidRDefault="008327EF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8327EF" w:rsidRPr="00B7612E" w:rsidRDefault="008327EF" w:rsidP="008327EF">
      <w:pPr>
        <w:pStyle w:val="SemEspaamento"/>
        <w:ind w:left="708"/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 xml:space="preserve">Art. 2º. O Conselho a que se refere o art. 1º é constituído por membros titulares, acompanhados de seus respectivos suplentes, conforme representação e indicação a seguir discriminados: </w:t>
      </w:r>
    </w:p>
    <w:p w:rsidR="008327EF" w:rsidRPr="00B7612E" w:rsidRDefault="008327EF" w:rsidP="008327EF">
      <w:pPr>
        <w:pStyle w:val="SemEspaamento"/>
        <w:ind w:left="708"/>
        <w:jc w:val="both"/>
        <w:rPr>
          <w:rFonts w:ascii="Arial Narrow" w:hAnsi="Arial Narrow"/>
          <w:lang w:eastAsia="pt-BR"/>
        </w:rPr>
      </w:pP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 Secretaria Municipal de Ação Social;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 Secretaria Municipal de Infra Estrutura;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 Secretaria Municipal de Saúde;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 Secretaria Municipal de Educação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 Câmara de Vereadores;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 Igreja Católica local;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do Centro Espírita Caminho Verdade e Vida;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do Sindicato dos Trabalhadores Rurais;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 xml:space="preserve">01 (um) </w:t>
      </w:r>
      <w:r w:rsidR="00B7612E">
        <w:rPr>
          <w:rFonts w:ascii="Arial Narrow" w:hAnsi="Arial Narrow"/>
          <w:lang w:eastAsia="pt-BR"/>
        </w:rPr>
        <w:t>R</w:t>
      </w:r>
      <w:r w:rsidRPr="00B7612E">
        <w:rPr>
          <w:rFonts w:ascii="Arial Narrow" w:hAnsi="Arial Narrow"/>
          <w:lang w:eastAsia="pt-BR"/>
        </w:rPr>
        <w:t>epresentante de Associação Comercial local;</w:t>
      </w:r>
    </w:p>
    <w:p w:rsidR="008327EF" w:rsidRPr="00B7612E" w:rsidRDefault="008327EF" w:rsidP="00B7612E">
      <w:pPr>
        <w:pStyle w:val="SemEspaamento"/>
        <w:numPr>
          <w:ilvl w:val="0"/>
          <w:numId w:val="7"/>
        </w:numPr>
        <w:jc w:val="both"/>
        <w:rPr>
          <w:rFonts w:ascii="Arial Narrow" w:hAnsi="Arial Narrow"/>
          <w:lang w:eastAsia="pt-BR"/>
        </w:rPr>
      </w:pPr>
      <w:r w:rsidRPr="00B7612E">
        <w:rPr>
          <w:rFonts w:ascii="Arial Narrow" w:hAnsi="Arial Narrow"/>
          <w:lang w:eastAsia="pt-BR"/>
        </w:rPr>
        <w:t>01 (um) representante das Igrejas Evangélicas locais;</w:t>
      </w:r>
    </w:p>
    <w:p w:rsidR="008327EF" w:rsidRDefault="008327EF" w:rsidP="008327EF">
      <w:pPr>
        <w:pStyle w:val="SemEspaamento"/>
        <w:ind w:left="708"/>
        <w:jc w:val="both"/>
        <w:rPr>
          <w:rFonts w:ascii="Arial Narrow" w:hAnsi="Arial Narrow"/>
          <w:b/>
          <w:sz w:val="24"/>
          <w:szCs w:val="24"/>
          <w:lang w:eastAsia="pt-BR"/>
        </w:rPr>
      </w:pPr>
    </w:p>
    <w:p w:rsidR="00195EF4" w:rsidRPr="00195EF4" w:rsidRDefault="00195EF4" w:rsidP="00B7612E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b/>
          <w:sz w:val="28"/>
          <w:szCs w:val="28"/>
          <w:lang w:eastAsia="pt-BR"/>
        </w:rPr>
        <w:t>Art. 2°.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195EF4">
        <w:rPr>
          <w:rFonts w:ascii="Arial Narrow" w:hAnsi="Arial Narrow"/>
          <w:sz w:val="28"/>
          <w:szCs w:val="28"/>
          <w:lang w:eastAsia="pt-BR"/>
        </w:rPr>
        <w:t>Esta Lei entrará em vigor na data de sua publicação, revogadas as disposições em contrário.</w:t>
      </w: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0D1DD1" w:rsidRPr="00195EF4" w:rsidRDefault="000D1DD1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sz w:val="28"/>
          <w:szCs w:val="28"/>
          <w:lang w:eastAsia="pt-BR"/>
        </w:rPr>
        <w:t xml:space="preserve">Gabinete do Prefeito Municipal, em Rosário Oeste – MT, </w:t>
      </w:r>
      <w:r w:rsidR="00B7612E">
        <w:rPr>
          <w:rFonts w:ascii="Arial Narrow" w:hAnsi="Arial Narrow"/>
          <w:sz w:val="28"/>
          <w:szCs w:val="28"/>
          <w:lang w:eastAsia="pt-BR"/>
        </w:rPr>
        <w:t>17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B7612E">
        <w:rPr>
          <w:rFonts w:ascii="Arial Narrow" w:hAnsi="Arial Narrow"/>
          <w:sz w:val="28"/>
          <w:szCs w:val="28"/>
          <w:lang w:eastAsia="pt-BR"/>
        </w:rPr>
        <w:t>Agosto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 de 2.023.</w:t>
      </w: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0D1DD1" w:rsidRDefault="000D1DD1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4D49A3" w:rsidRDefault="00195EF4" w:rsidP="00195EF4">
      <w:pPr>
        <w:pStyle w:val="SemEspaamento"/>
        <w:jc w:val="center"/>
        <w:rPr>
          <w:rFonts w:ascii="Arial Narrow" w:hAnsi="Arial Narrow"/>
          <w:b/>
          <w:sz w:val="26"/>
          <w:szCs w:val="26"/>
          <w:lang w:eastAsia="pt-BR"/>
        </w:rPr>
      </w:pPr>
      <w:r w:rsidRPr="004D49A3">
        <w:rPr>
          <w:rFonts w:ascii="Arial Narrow" w:hAnsi="Arial Narrow"/>
          <w:b/>
          <w:sz w:val="26"/>
          <w:szCs w:val="26"/>
          <w:lang w:eastAsia="pt-BR"/>
        </w:rPr>
        <w:t>ALEX STEVES BERTO</w:t>
      </w:r>
    </w:p>
    <w:p w:rsidR="00195EF4" w:rsidRPr="00B7612E" w:rsidRDefault="00195EF4" w:rsidP="00195EF4">
      <w:pPr>
        <w:pStyle w:val="SemEspaamento"/>
        <w:jc w:val="center"/>
        <w:rPr>
          <w:rFonts w:ascii="Arial Narrow" w:hAnsi="Arial Narrow"/>
          <w:sz w:val="26"/>
          <w:szCs w:val="26"/>
          <w:lang w:eastAsia="pt-BR"/>
        </w:rPr>
      </w:pPr>
      <w:r w:rsidRPr="00B7612E">
        <w:rPr>
          <w:rFonts w:ascii="Arial Narrow" w:hAnsi="Arial Narrow"/>
          <w:sz w:val="26"/>
          <w:szCs w:val="26"/>
          <w:lang w:eastAsia="pt-BR"/>
        </w:rPr>
        <w:t>Prefeito Municipal</w:t>
      </w:r>
    </w:p>
    <w:sectPr w:rsidR="00195EF4" w:rsidRPr="00B7612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E3" w:rsidRDefault="00CB5EE3" w:rsidP="00A23BA2">
      <w:pPr>
        <w:spacing w:after="0" w:line="240" w:lineRule="auto"/>
      </w:pPr>
      <w:r>
        <w:separator/>
      </w:r>
    </w:p>
  </w:endnote>
  <w:endnote w:type="continuationSeparator" w:id="0">
    <w:p w:rsidR="00CB5EE3" w:rsidRDefault="00CB5EE3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E3" w:rsidRDefault="00CB5EE3" w:rsidP="00A23BA2">
      <w:pPr>
        <w:spacing w:after="0" w:line="240" w:lineRule="auto"/>
      </w:pPr>
      <w:r>
        <w:separator/>
      </w:r>
    </w:p>
  </w:footnote>
  <w:footnote w:type="continuationSeparator" w:id="0">
    <w:p w:rsidR="00CB5EE3" w:rsidRDefault="00CB5EE3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1613CA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4745B"/>
    <w:multiLevelType w:val="hybridMultilevel"/>
    <w:tmpl w:val="48D806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B664B18"/>
    <w:multiLevelType w:val="hybridMultilevel"/>
    <w:tmpl w:val="A9525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6B8"/>
    <w:rsid w:val="000B0D7D"/>
    <w:rsid w:val="000D1DD1"/>
    <w:rsid w:val="001145BE"/>
    <w:rsid w:val="001177A8"/>
    <w:rsid w:val="001613CA"/>
    <w:rsid w:val="00173A42"/>
    <w:rsid w:val="00176251"/>
    <w:rsid w:val="00181041"/>
    <w:rsid w:val="00195EF4"/>
    <w:rsid w:val="001E1321"/>
    <w:rsid w:val="001F6989"/>
    <w:rsid w:val="002170AC"/>
    <w:rsid w:val="00233E66"/>
    <w:rsid w:val="00237BDB"/>
    <w:rsid w:val="0025626D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2F2D52"/>
    <w:rsid w:val="003053AA"/>
    <w:rsid w:val="00307C42"/>
    <w:rsid w:val="0033761F"/>
    <w:rsid w:val="0035767F"/>
    <w:rsid w:val="0036619B"/>
    <w:rsid w:val="0037332B"/>
    <w:rsid w:val="00376888"/>
    <w:rsid w:val="00377B96"/>
    <w:rsid w:val="003A0884"/>
    <w:rsid w:val="003F27A4"/>
    <w:rsid w:val="004008FE"/>
    <w:rsid w:val="00407CE3"/>
    <w:rsid w:val="00430797"/>
    <w:rsid w:val="004348BE"/>
    <w:rsid w:val="00497058"/>
    <w:rsid w:val="004A3DBF"/>
    <w:rsid w:val="004B06EC"/>
    <w:rsid w:val="004B3008"/>
    <w:rsid w:val="004C0475"/>
    <w:rsid w:val="004C6283"/>
    <w:rsid w:val="004D49A3"/>
    <w:rsid w:val="00513F90"/>
    <w:rsid w:val="005236F8"/>
    <w:rsid w:val="00574029"/>
    <w:rsid w:val="00583380"/>
    <w:rsid w:val="00583CD2"/>
    <w:rsid w:val="005B6BF6"/>
    <w:rsid w:val="005B6E95"/>
    <w:rsid w:val="005C6D84"/>
    <w:rsid w:val="00613FD6"/>
    <w:rsid w:val="00653EE9"/>
    <w:rsid w:val="00653FE8"/>
    <w:rsid w:val="00670749"/>
    <w:rsid w:val="006B0408"/>
    <w:rsid w:val="006C13E4"/>
    <w:rsid w:val="006C66B2"/>
    <w:rsid w:val="006F0F12"/>
    <w:rsid w:val="00755BB1"/>
    <w:rsid w:val="00755BF0"/>
    <w:rsid w:val="007566F5"/>
    <w:rsid w:val="00763B68"/>
    <w:rsid w:val="0076411F"/>
    <w:rsid w:val="00776079"/>
    <w:rsid w:val="00784B38"/>
    <w:rsid w:val="00811452"/>
    <w:rsid w:val="008327EF"/>
    <w:rsid w:val="0084520D"/>
    <w:rsid w:val="00851898"/>
    <w:rsid w:val="00853844"/>
    <w:rsid w:val="00861315"/>
    <w:rsid w:val="00873C49"/>
    <w:rsid w:val="00890956"/>
    <w:rsid w:val="00891174"/>
    <w:rsid w:val="008A470B"/>
    <w:rsid w:val="008B0C01"/>
    <w:rsid w:val="008B6DB0"/>
    <w:rsid w:val="008B7F03"/>
    <w:rsid w:val="008D3719"/>
    <w:rsid w:val="008E3551"/>
    <w:rsid w:val="008E7667"/>
    <w:rsid w:val="008F014A"/>
    <w:rsid w:val="008F149B"/>
    <w:rsid w:val="009004EC"/>
    <w:rsid w:val="00900794"/>
    <w:rsid w:val="0091229D"/>
    <w:rsid w:val="00916A6F"/>
    <w:rsid w:val="00921BAD"/>
    <w:rsid w:val="00923BC1"/>
    <w:rsid w:val="009578A8"/>
    <w:rsid w:val="0097116A"/>
    <w:rsid w:val="009B49AF"/>
    <w:rsid w:val="009C0DD5"/>
    <w:rsid w:val="009C1B32"/>
    <w:rsid w:val="009D0616"/>
    <w:rsid w:val="00A05E1C"/>
    <w:rsid w:val="00A16BAE"/>
    <w:rsid w:val="00A23BA2"/>
    <w:rsid w:val="00A27523"/>
    <w:rsid w:val="00A47125"/>
    <w:rsid w:val="00A72CB4"/>
    <w:rsid w:val="00A80750"/>
    <w:rsid w:val="00AD0462"/>
    <w:rsid w:val="00AD59D5"/>
    <w:rsid w:val="00AE4E89"/>
    <w:rsid w:val="00B242DE"/>
    <w:rsid w:val="00B362B6"/>
    <w:rsid w:val="00B462FF"/>
    <w:rsid w:val="00B533E1"/>
    <w:rsid w:val="00B7612E"/>
    <w:rsid w:val="00B838FE"/>
    <w:rsid w:val="00BA4608"/>
    <w:rsid w:val="00BA54A1"/>
    <w:rsid w:val="00BB3C9E"/>
    <w:rsid w:val="00BD5052"/>
    <w:rsid w:val="00BE7A40"/>
    <w:rsid w:val="00C01310"/>
    <w:rsid w:val="00C15306"/>
    <w:rsid w:val="00CB5EE3"/>
    <w:rsid w:val="00D22EB4"/>
    <w:rsid w:val="00D24A2C"/>
    <w:rsid w:val="00D251C1"/>
    <w:rsid w:val="00D50BF0"/>
    <w:rsid w:val="00D5213D"/>
    <w:rsid w:val="00D56423"/>
    <w:rsid w:val="00D608B6"/>
    <w:rsid w:val="00D736B5"/>
    <w:rsid w:val="00D82602"/>
    <w:rsid w:val="00DC7D07"/>
    <w:rsid w:val="00DF1BFC"/>
    <w:rsid w:val="00DF6861"/>
    <w:rsid w:val="00DF7CE3"/>
    <w:rsid w:val="00E075AD"/>
    <w:rsid w:val="00E166DE"/>
    <w:rsid w:val="00E35EE0"/>
    <w:rsid w:val="00E43D4C"/>
    <w:rsid w:val="00E46C70"/>
    <w:rsid w:val="00E649A3"/>
    <w:rsid w:val="00E96FCD"/>
    <w:rsid w:val="00ED12A0"/>
    <w:rsid w:val="00F0045F"/>
    <w:rsid w:val="00F01C8B"/>
    <w:rsid w:val="00F03FEC"/>
    <w:rsid w:val="00F300C2"/>
    <w:rsid w:val="00F41E55"/>
    <w:rsid w:val="00F44C39"/>
    <w:rsid w:val="00F47394"/>
    <w:rsid w:val="00FA4FBE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91A8F"/>
  <w15:docId w15:val="{12013965-976F-412B-B7D8-F1F074DC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9E4F-B524-4CB2-A9E0-4195675B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2023-08-17T19:23:00Z</cp:lastPrinted>
  <dcterms:created xsi:type="dcterms:W3CDTF">2023-08-18T15:41:00Z</dcterms:created>
  <dcterms:modified xsi:type="dcterms:W3CDTF">2023-08-18T15:41:00Z</dcterms:modified>
</cp:coreProperties>
</file>