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4E0" w:rsidRDefault="00DE44E0"/>
    <w:p w:rsidR="000A234A" w:rsidRDefault="000A234A">
      <w:r>
        <w:rPr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.05pt;margin-top:-76.2pt;width:441.25pt;height:103.85pt;z-index:251658240">
            <v:imagedata r:id="rId4" o:title=""/>
          </v:shape>
          <o:OLEObject Type="Embed" ProgID="Word.Picture.8" ShapeID="_x0000_s1027" DrawAspect="Content" ObjectID="_1742109699" r:id="rId5"/>
        </w:object>
      </w:r>
    </w:p>
    <w:p w:rsidR="000A234A" w:rsidRDefault="000A234A"/>
    <w:p w:rsidR="000A234A" w:rsidRDefault="000A234A" w:rsidP="000A234A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N°.06</w:t>
      </w:r>
      <w:r>
        <w:rPr>
          <w:rFonts w:asciiTheme="minorHAnsi" w:hAnsiTheme="minorHAnsi" w:cstheme="minorHAnsi"/>
          <w:b/>
          <w:bCs/>
        </w:rPr>
        <w:t>2</w:t>
      </w:r>
      <w:r>
        <w:rPr>
          <w:rFonts w:asciiTheme="minorHAnsi" w:hAnsiTheme="minorHAnsi" w:cstheme="minorHAnsi"/>
          <w:b/>
          <w:bCs/>
        </w:rPr>
        <w:t>/2023.</w:t>
      </w:r>
    </w:p>
    <w:p w:rsidR="000A234A" w:rsidRDefault="000A234A" w:rsidP="000A234A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0A234A" w:rsidRDefault="000A234A" w:rsidP="000A234A">
      <w:pPr>
        <w:pStyle w:val="Recuodecorpodetexto"/>
        <w:ind w:firstLine="0"/>
        <w:rPr>
          <w:rFonts w:asciiTheme="minorHAnsi" w:hAnsiTheme="minorHAnsi" w:cstheme="minorHAnsi"/>
        </w:rPr>
      </w:pPr>
    </w:p>
    <w:p w:rsidR="000A234A" w:rsidRDefault="000A234A" w:rsidP="000A234A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setor de Anvisa deste Município, a necessidade em </w:t>
      </w:r>
      <w:r>
        <w:rPr>
          <w:rFonts w:asciiTheme="minorHAnsi" w:hAnsiTheme="minorHAnsi" w:cstheme="minorHAnsi"/>
        </w:rPr>
        <w:t xml:space="preserve">realizar a aquisição do produto </w:t>
      </w:r>
      <w:r w:rsidR="001D4ED4">
        <w:rPr>
          <w:rFonts w:asciiTheme="minorHAnsi" w:hAnsiTheme="minorHAnsi" w:cstheme="minorHAnsi"/>
        </w:rPr>
        <w:t>“Sulfato de Cobre”, para a eliminação do caramujo africano no Município.</w:t>
      </w:r>
    </w:p>
    <w:p w:rsidR="001D4ED4" w:rsidRDefault="001D4ED4" w:rsidP="000A234A">
      <w:pPr>
        <w:pStyle w:val="Recuodecorpodetexto"/>
        <w:ind w:firstLine="0"/>
      </w:pPr>
    </w:p>
    <w:p w:rsidR="000A234A" w:rsidRDefault="000A234A" w:rsidP="000A234A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0A234A" w:rsidRDefault="000A234A" w:rsidP="000A234A">
      <w:pPr>
        <w:pStyle w:val="Recuodecorpodetexto"/>
        <w:ind w:firstLine="0"/>
        <w:rPr>
          <w:rFonts w:asciiTheme="minorHAnsi" w:hAnsiTheme="minorHAnsi" w:cstheme="minorHAnsi"/>
        </w:rPr>
      </w:pPr>
    </w:p>
    <w:p w:rsidR="000A234A" w:rsidRDefault="000A234A" w:rsidP="000A234A">
      <w:pPr>
        <w:shd w:val="clear" w:color="auto" w:fill="FFFFFF"/>
        <w:jc w:val="both"/>
        <w:rPr>
          <w:rStyle w:val="markedcontent"/>
          <w:rFonts w:eastAsiaTheme="majorEastAsia" w:cstheme="minorHAnsi"/>
        </w:rPr>
      </w:pPr>
      <w:r>
        <w:rPr>
          <w:rFonts w:cstheme="minorHAnsi"/>
        </w:rPr>
        <w:t xml:space="preserve">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Esta solicitação atenderá o clamor de toda comunidade que </w:t>
      </w:r>
      <w:r>
        <w:rPr>
          <w:rStyle w:val="markedcontent"/>
          <w:rFonts w:eastAsiaTheme="majorEastAsia" w:cstheme="minorHAnsi"/>
        </w:rPr>
        <w:t xml:space="preserve">se faz necessária, para </w:t>
      </w:r>
      <w:r w:rsidR="001D4ED4">
        <w:rPr>
          <w:rStyle w:val="markedcontent"/>
          <w:rFonts w:eastAsiaTheme="majorEastAsia" w:cstheme="minorHAnsi"/>
        </w:rPr>
        <w:t>o combate da proliferação do caramujo africano.</w:t>
      </w:r>
    </w:p>
    <w:p w:rsidR="000A234A" w:rsidRDefault="000A234A" w:rsidP="000A234A">
      <w:pPr>
        <w:shd w:val="clear" w:color="auto" w:fill="FFFFFF"/>
        <w:jc w:val="both"/>
        <w:rPr>
          <w:rFonts w:eastAsiaTheme="majorEastAsia"/>
        </w:rPr>
      </w:pPr>
    </w:p>
    <w:p w:rsidR="000A234A" w:rsidRDefault="000A234A" w:rsidP="000A234A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Renato Nasser”, em Rosário Oeste, 04 de abril de 2.023.       </w:t>
      </w:r>
    </w:p>
    <w:p w:rsidR="004F3744" w:rsidRDefault="004F3744" w:rsidP="000A234A">
      <w:pPr>
        <w:pStyle w:val="Recuodecorpodetexto"/>
        <w:ind w:firstLine="0"/>
        <w:rPr>
          <w:rFonts w:asciiTheme="minorHAnsi" w:hAnsiTheme="minorHAnsi" w:cstheme="minorHAnsi"/>
        </w:rPr>
      </w:pPr>
    </w:p>
    <w:p w:rsidR="004F3744" w:rsidRDefault="004F3744" w:rsidP="000A234A">
      <w:pPr>
        <w:pStyle w:val="Recuodecorpodetexto"/>
        <w:ind w:firstLine="0"/>
        <w:rPr>
          <w:rFonts w:asciiTheme="minorHAnsi" w:hAnsiTheme="minorHAnsi" w:cstheme="minorHAnsi"/>
        </w:rPr>
      </w:pPr>
    </w:p>
    <w:p w:rsidR="004F3744" w:rsidRDefault="004F3744" w:rsidP="000A234A">
      <w:pPr>
        <w:pStyle w:val="Recuodecorpodetexto"/>
        <w:ind w:firstLine="0"/>
        <w:rPr>
          <w:rFonts w:asciiTheme="minorHAnsi" w:hAnsiTheme="minorHAnsi" w:cstheme="minorHAnsi"/>
        </w:rPr>
      </w:pPr>
    </w:p>
    <w:p w:rsidR="004F3744" w:rsidRDefault="004F3744" w:rsidP="000A234A">
      <w:pPr>
        <w:pStyle w:val="Recuodecorpodetexto"/>
        <w:ind w:firstLine="0"/>
        <w:rPr>
          <w:rFonts w:asciiTheme="minorHAnsi" w:hAnsiTheme="minorHAnsi" w:cstheme="minorHAnsi"/>
        </w:rPr>
      </w:pPr>
      <w:bookmarkStart w:id="0" w:name="_GoBack"/>
      <w:r>
        <w:rPr>
          <w:rFonts w:asciiTheme="minorHAnsi" w:hAnsiTheme="minorHAnsi" w:cstheme="minorHAnsi"/>
        </w:rPr>
        <w:pict>
          <v:shape id="_x0000_i1045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2F248A39-74B7-48C8-85D7-286BF78713BE}" provid="{00000000-0000-0000-0000-000000000000}" o:suggestedsigner="FLÁVIO LOUREIRO" o:suggestedsigner2="PRESIDENTE" issignatureline="t"/>
          </v:shape>
        </w:pict>
      </w:r>
      <w:bookmarkEnd w:id="0"/>
    </w:p>
    <w:p w:rsidR="000A234A" w:rsidRDefault="000A234A" w:rsidP="000A234A"/>
    <w:p w:rsidR="000A234A" w:rsidRDefault="000A234A" w:rsidP="000A234A"/>
    <w:p w:rsidR="000A234A" w:rsidRDefault="000A234A" w:rsidP="000A234A"/>
    <w:p w:rsidR="000A234A" w:rsidRDefault="000A234A"/>
    <w:sectPr w:rsidR="000A23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34A"/>
    <w:rsid w:val="000A234A"/>
    <w:rsid w:val="001D4ED4"/>
    <w:rsid w:val="002F7BEA"/>
    <w:rsid w:val="004F3744"/>
    <w:rsid w:val="00B25829"/>
    <w:rsid w:val="00DE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82414DD"/>
  <w15:chartTrackingRefBased/>
  <w15:docId w15:val="{1C36B120-B136-4A00-9CBC-FC74F7876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0A234A"/>
    <w:pPr>
      <w:spacing w:after="0" w:line="360" w:lineRule="auto"/>
      <w:ind w:firstLine="1980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0A234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0A2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dcterms:created xsi:type="dcterms:W3CDTF">2023-04-04T14:28:00Z</dcterms:created>
  <dcterms:modified xsi:type="dcterms:W3CDTF">2023-04-04T14:35:00Z</dcterms:modified>
</cp:coreProperties>
</file>