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531CD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4349675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6A7180F9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2C5178">
        <w:rPr>
          <w:rFonts w:asciiTheme="minorHAnsi" w:hAnsiTheme="minorHAnsi" w:cstheme="minorHAnsi"/>
          <w:b/>
          <w:bCs/>
          <w:sz w:val="24"/>
        </w:rPr>
        <w:t>66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0763F9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5B6CA605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2C5178">
        <w:rPr>
          <w:rFonts w:asciiTheme="minorHAnsi" w:hAnsiTheme="minorHAnsi" w:cstheme="minorHAnsi"/>
          <w:sz w:val="24"/>
        </w:rPr>
        <w:t xml:space="preserve"> a construção de um Poço </w:t>
      </w:r>
      <w:r w:rsidR="00531CDF">
        <w:rPr>
          <w:rFonts w:asciiTheme="minorHAnsi" w:hAnsiTheme="minorHAnsi" w:cstheme="minorHAnsi"/>
          <w:sz w:val="24"/>
        </w:rPr>
        <w:t>Artesiano, entre</w:t>
      </w:r>
      <w:r w:rsidR="002C5178">
        <w:rPr>
          <w:rFonts w:asciiTheme="minorHAnsi" w:hAnsiTheme="minorHAnsi" w:cstheme="minorHAnsi"/>
          <w:sz w:val="24"/>
        </w:rPr>
        <w:t xml:space="preserve"> as chácaras São Benedito e do Beto do </w:t>
      </w:r>
      <w:r w:rsidR="00531CDF">
        <w:rPr>
          <w:rFonts w:asciiTheme="minorHAnsi" w:hAnsiTheme="minorHAnsi" w:cstheme="minorHAnsi"/>
          <w:sz w:val="24"/>
        </w:rPr>
        <w:t>mel, na</w:t>
      </w:r>
      <w:r w:rsidR="002C5178">
        <w:rPr>
          <w:rFonts w:asciiTheme="minorHAnsi" w:hAnsiTheme="minorHAnsi" w:cstheme="minorHAnsi"/>
          <w:sz w:val="24"/>
        </w:rPr>
        <w:t xml:space="preserve"> comunidade Barrocada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61159DE" w14:textId="7A1C88E6" w:rsidR="002C5178" w:rsidRPr="002C5178" w:rsidRDefault="00867BFA" w:rsidP="002C5178">
      <w:pPr>
        <w:jc w:val="both"/>
        <w:rPr>
          <w:sz w:val="24"/>
          <w:szCs w:val="24"/>
        </w:rPr>
      </w:pPr>
      <w:r w:rsidRPr="002C5178">
        <w:rPr>
          <w:rFonts w:cstheme="minorHAnsi"/>
          <w:sz w:val="24"/>
          <w:szCs w:val="24"/>
        </w:rPr>
        <w:t xml:space="preserve">                                       </w:t>
      </w:r>
      <w:r w:rsidR="005C7975" w:rsidRPr="002C5178">
        <w:rPr>
          <w:rFonts w:cstheme="minorHAnsi"/>
          <w:sz w:val="24"/>
          <w:szCs w:val="24"/>
        </w:rPr>
        <w:t xml:space="preserve">Esta indicação é objeto da necessidade de realizar </w:t>
      </w:r>
      <w:r w:rsidR="002C5178" w:rsidRPr="002C5178">
        <w:rPr>
          <w:sz w:val="24"/>
          <w:szCs w:val="24"/>
        </w:rPr>
        <w:t xml:space="preserve">a presente indicação, levando em consideração que a população dessa comunidade vem sofrendo com a falta de água, sendo necessária uma ação rápida do Poder Público para que tome as providências necessárias para amenizar esse problema. </w:t>
      </w:r>
    </w:p>
    <w:p w14:paraId="52B15B6F" w14:textId="77777777" w:rsidR="002C5178" w:rsidRPr="002C5178" w:rsidRDefault="002C5178" w:rsidP="002C5178">
      <w:pPr>
        <w:jc w:val="both"/>
        <w:rPr>
          <w:sz w:val="24"/>
          <w:szCs w:val="24"/>
        </w:rPr>
      </w:pPr>
      <w:r w:rsidRPr="002C5178">
        <w:rPr>
          <w:sz w:val="24"/>
          <w:szCs w:val="24"/>
        </w:rPr>
        <w:t xml:space="preserve">O acesso à água potável é fator de grande importância para a qualidade de vida da população, sendo indispensável que possamos disponibilizar toda a estrutura adequada para a comunidade supracitada que está sofrendo com a escassez no acesso a este bem tão precioso. </w:t>
      </w:r>
    </w:p>
    <w:p w14:paraId="0FCD5459" w14:textId="58D8DA00" w:rsidR="005C7975" w:rsidRPr="002C5178" w:rsidRDefault="002C5178" w:rsidP="002C5178">
      <w:pPr>
        <w:jc w:val="both"/>
        <w:rPr>
          <w:sz w:val="24"/>
          <w:szCs w:val="24"/>
        </w:rPr>
      </w:pPr>
      <w:r w:rsidRPr="002C5178">
        <w:rPr>
          <w:sz w:val="24"/>
          <w:szCs w:val="24"/>
        </w:rPr>
        <w:t xml:space="preserve">Logo, é dever do Poder Público garantir melhorias na qualidade de vida da população, sendo imprescindível que seja realizada a perfuração desse poço artesiano, atendendo </w:t>
      </w:r>
      <w:proofErr w:type="spellStart"/>
      <w:r w:rsidRPr="002C5178">
        <w:rPr>
          <w:sz w:val="24"/>
          <w:szCs w:val="24"/>
        </w:rPr>
        <w:t>o</w:t>
      </w:r>
      <w:proofErr w:type="spellEnd"/>
      <w:r w:rsidRPr="002C5178">
        <w:rPr>
          <w:sz w:val="24"/>
          <w:szCs w:val="24"/>
        </w:rPr>
        <w:t xml:space="preserve"> pedido da comunidade.</w:t>
      </w:r>
      <w:r w:rsidR="005C7975">
        <w:rPr>
          <w:rFonts w:cstheme="minorHAnsi"/>
          <w:sz w:val="24"/>
        </w:rPr>
        <w:t xml:space="preserve">                                        </w:t>
      </w:r>
    </w:p>
    <w:p w14:paraId="7468AF9A" w14:textId="54313EB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363ED4">
        <w:rPr>
          <w:rFonts w:asciiTheme="minorHAnsi" w:hAnsiTheme="minorHAnsi" w:cstheme="minorHAnsi"/>
          <w:sz w:val="24"/>
        </w:rPr>
        <w:t xml:space="preserve">17 de </w:t>
      </w:r>
      <w:r w:rsidR="00326462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2F429E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2F1075D6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585640B" w14:textId="77777777" w:rsidR="00363ED4" w:rsidRDefault="00363ED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2C0C5A" w14:textId="1B0700A6" w:rsidR="00363ED4" w:rsidRPr="001327F4" w:rsidRDefault="00531CDF" w:rsidP="00531CDF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bookmarkStart w:id="0" w:name="_GoBack"/>
      <w:r>
        <w:rPr>
          <w:rFonts w:asciiTheme="minorHAnsi" w:hAnsiTheme="minorHAnsi" w:cstheme="minorHAnsi"/>
          <w:b/>
          <w:sz w:val="24"/>
        </w:rPr>
        <w:pict w14:anchorId="69DFB771"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790BEFF-33FE-43CB-8BBC-760D4707DB2B}" provid="{00000000-0000-0000-0000-000000000000}" o:suggestedsigner="FLÁVIO LOUREIRO" o:suggestedsigner2="PRESIDENTE" issignatureline="t"/>
          </v:shape>
        </w:pict>
      </w:r>
      <w:bookmarkEnd w:id="0"/>
    </w:p>
    <w:sectPr w:rsidR="00363ED4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763F9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5178"/>
    <w:rsid w:val="002C7B96"/>
    <w:rsid w:val="002E3192"/>
    <w:rsid w:val="002E3578"/>
    <w:rsid w:val="002E5C83"/>
    <w:rsid w:val="002F1842"/>
    <w:rsid w:val="002F429E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26462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3ED4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1CDF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537D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2022-03-29T16:17:00Z</cp:lastPrinted>
  <dcterms:created xsi:type="dcterms:W3CDTF">2023-04-20T13:08:00Z</dcterms:created>
  <dcterms:modified xsi:type="dcterms:W3CDTF">2023-04-20T15:52:00Z</dcterms:modified>
</cp:coreProperties>
</file>