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E562B9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68891432" r:id="rId9"/>
        </w:object>
      </w:r>
    </w:p>
    <w:p w:rsidR="00E562B9" w:rsidRDefault="00E562B9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A2450E" w:rsidRDefault="00E562B9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092</w:t>
      </w:r>
      <w:r w:rsidR="002C1D24">
        <w:rPr>
          <w:rFonts w:ascii="Arial" w:hAnsi="Arial" w:cs="Arial"/>
          <w:b/>
        </w:rPr>
        <w:t>/2024</w:t>
      </w:r>
    </w:p>
    <w:p w:rsidR="00A2450E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A2450E">
        <w:rPr>
          <w:rFonts w:ascii="Arial" w:hAnsi="Arial" w:cs="Arial"/>
          <w:b/>
        </w:rPr>
        <w:t>AUTOR: Ver. José George Bezerra Ribeiro</w:t>
      </w:r>
    </w:p>
    <w:p w:rsidR="00616F72" w:rsidRDefault="00616F72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DD51A9" w:rsidRPr="00A2450E" w:rsidRDefault="00DD51A9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2C1D24" w:rsidRDefault="00E562B9" w:rsidP="00774BC4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           </w:t>
      </w:r>
      <w:r w:rsidR="00774BC4" w:rsidRPr="00E562B9">
        <w:rPr>
          <w:rFonts w:ascii="Arial" w:hAnsi="Arial" w:cs="Arial"/>
          <w:bCs/>
          <w:sz w:val="24"/>
        </w:rPr>
        <w:t>Indica</w:t>
      </w:r>
      <w:r w:rsidR="00774BC4">
        <w:rPr>
          <w:rFonts w:ascii="Arial" w:hAnsi="Arial" w:cs="Arial"/>
          <w:bCs/>
          <w:sz w:val="24"/>
        </w:rPr>
        <w:t xml:space="preserve"> </w:t>
      </w:r>
      <w:r w:rsidR="00774BC4" w:rsidRPr="0084740B">
        <w:rPr>
          <w:rFonts w:ascii="Arial" w:hAnsi="Arial" w:cs="Arial"/>
          <w:bCs/>
        </w:rPr>
        <w:t xml:space="preserve">ao </w:t>
      </w:r>
      <w:r w:rsidR="00774BC4">
        <w:rPr>
          <w:rFonts w:ascii="Arial" w:hAnsi="Arial" w:cs="Arial"/>
          <w:bCs/>
        </w:rPr>
        <w:t>Ilustríssimo</w:t>
      </w:r>
      <w:r w:rsidR="00774BC4" w:rsidRPr="0084740B">
        <w:rPr>
          <w:rFonts w:ascii="Arial" w:hAnsi="Arial" w:cs="Arial"/>
          <w:bCs/>
        </w:rPr>
        <w:t xml:space="preserve"> Senhor Prefeito</w:t>
      </w:r>
      <w:r w:rsidR="00774BC4">
        <w:rPr>
          <w:rFonts w:ascii="Arial" w:hAnsi="Arial" w:cs="Arial"/>
          <w:bCs/>
        </w:rPr>
        <w:t xml:space="preserve"> do</w:t>
      </w:r>
      <w:r w:rsidR="00774BC4" w:rsidRPr="0084740B">
        <w:rPr>
          <w:rFonts w:ascii="Arial" w:hAnsi="Arial" w:cs="Arial"/>
          <w:bCs/>
        </w:rPr>
        <w:t xml:space="preserve"> Municíp</w:t>
      </w:r>
      <w:r w:rsidR="00774BC4">
        <w:rPr>
          <w:rFonts w:ascii="Arial" w:hAnsi="Arial" w:cs="Arial"/>
          <w:bCs/>
        </w:rPr>
        <w:t>io de Rosário Oeste - MT,</w:t>
      </w:r>
      <w:r w:rsidR="00774BC4" w:rsidRPr="0084740B">
        <w:rPr>
          <w:rFonts w:ascii="Arial" w:hAnsi="Arial" w:cs="Arial"/>
          <w:bCs/>
        </w:rPr>
        <w:t xml:space="preserve"> que seja </w:t>
      </w:r>
      <w:r w:rsidR="002A2139">
        <w:rPr>
          <w:rFonts w:ascii="Arial" w:hAnsi="Arial" w:cs="Arial"/>
          <w:bCs/>
        </w:rPr>
        <w:t xml:space="preserve">colocado Placas de Sinalização </w:t>
      </w:r>
      <w:r w:rsidR="00B36301">
        <w:rPr>
          <w:rFonts w:ascii="Arial" w:hAnsi="Arial" w:cs="Arial"/>
          <w:bCs/>
        </w:rPr>
        <w:t>e indicações</w:t>
      </w:r>
      <w:r w:rsidR="002C1D24">
        <w:rPr>
          <w:rFonts w:ascii="Arial" w:hAnsi="Arial" w:cs="Arial"/>
          <w:bCs/>
        </w:rPr>
        <w:t xml:space="preserve"> nas </w:t>
      </w:r>
      <w:r w:rsidR="00DD51A9">
        <w:rPr>
          <w:rFonts w:ascii="Arial" w:hAnsi="Arial" w:cs="Arial"/>
          <w:bCs/>
        </w:rPr>
        <w:t xml:space="preserve">ruas </w:t>
      </w:r>
      <w:r w:rsidR="002C1D24">
        <w:rPr>
          <w:rFonts w:ascii="Arial" w:hAnsi="Arial" w:cs="Arial"/>
          <w:bCs/>
        </w:rPr>
        <w:t>dos Bairros de Rosário Oeste – MT.</w:t>
      </w:r>
    </w:p>
    <w:p w:rsidR="00774BC4" w:rsidRDefault="00774BC4" w:rsidP="00774BC4">
      <w:pPr>
        <w:spacing w:line="360" w:lineRule="auto"/>
        <w:jc w:val="both"/>
        <w:rPr>
          <w:rFonts w:ascii="Arial" w:hAnsi="Arial" w:cs="Arial"/>
          <w:bCs/>
        </w:rPr>
      </w:pPr>
    </w:p>
    <w:p w:rsidR="00774BC4" w:rsidRPr="0084740B" w:rsidRDefault="00774BC4" w:rsidP="00774BC4">
      <w:pPr>
        <w:spacing w:line="360" w:lineRule="auto"/>
        <w:jc w:val="both"/>
        <w:rPr>
          <w:rFonts w:ascii="Arial" w:hAnsi="Arial" w:cs="Arial"/>
          <w:bCs/>
        </w:rPr>
      </w:pPr>
    </w:p>
    <w:p w:rsidR="00774BC4" w:rsidRPr="00774BC4" w:rsidRDefault="00774BC4" w:rsidP="00774BC4">
      <w:pPr>
        <w:spacing w:line="360" w:lineRule="auto"/>
        <w:jc w:val="both"/>
        <w:rPr>
          <w:rFonts w:ascii="Arial" w:hAnsi="Arial" w:cs="Arial"/>
          <w:b/>
          <w:bCs/>
        </w:rPr>
      </w:pPr>
      <w:r w:rsidRPr="00774BC4">
        <w:rPr>
          <w:rFonts w:ascii="Arial" w:hAnsi="Arial" w:cs="Arial"/>
          <w:b/>
          <w:bCs/>
        </w:rPr>
        <w:t xml:space="preserve">JUSTIFICATIVA </w:t>
      </w: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680BBD" w:rsidRDefault="00774BC4" w:rsidP="00DD51A9">
      <w:pPr>
        <w:spacing w:line="360" w:lineRule="auto"/>
        <w:jc w:val="both"/>
        <w:rPr>
          <w:rFonts w:ascii="Arial" w:hAnsi="Arial" w:cs="Arial"/>
        </w:rPr>
      </w:pPr>
      <w:r w:rsidRPr="00311948">
        <w:rPr>
          <w:rFonts w:ascii="Arial" w:hAnsi="Arial" w:cs="Arial"/>
        </w:rPr>
        <w:tab/>
      </w:r>
      <w:r w:rsidR="00DD51A9">
        <w:rPr>
          <w:rFonts w:ascii="Arial" w:hAnsi="Arial" w:cs="Arial"/>
        </w:rPr>
        <w:t>A sinalização se faz necessária para evitar acidentes, visto que tem colocado em situação de risco as</w:t>
      </w:r>
      <w:r w:rsidR="002C1D24">
        <w:rPr>
          <w:rFonts w:ascii="Arial" w:hAnsi="Arial" w:cs="Arial"/>
        </w:rPr>
        <w:t xml:space="preserve"> pessoas ao transitarem pelas</w:t>
      </w:r>
      <w:r w:rsidR="00DD51A9">
        <w:rPr>
          <w:rFonts w:ascii="Arial" w:hAnsi="Arial" w:cs="Arial"/>
        </w:rPr>
        <w:t xml:space="preserve"> via</w:t>
      </w:r>
      <w:r w:rsidR="002C1D24">
        <w:rPr>
          <w:rFonts w:ascii="Arial" w:hAnsi="Arial" w:cs="Arial"/>
        </w:rPr>
        <w:t>s</w:t>
      </w:r>
      <w:r w:rsidR="00DD51A9">
        <w:rPr>
          <w:rFonts w:ascii="Arial" w:hAnsi="Arial" w:cs="Arial"/>
        </w:rPr>
        <w:t>.</w:t>
      </w:r>
    </w:p>
    <w:p w:rsidR="00774BC4" w:rsidRPr="00CA3C95" w:rsidRDefault="00774BC4" w:rsidP="00774BC4">
      <w:pPr>
        <w:spacing w:line="360" w:lineRule="auto"/>
        <w:jc w:val="both"/>
        <w:rPr>
          <w:rFonts w:ascii="Arial" w:hAnsi="Arial" w:cs="Arial"/>
        </w:rPr>
      </w:pPr>
      <w:r w:rsidRPr="00DA4077">
        <w:rPr>
          <w:rFonts w:ascii="Arial" w:hAnsi="Arial" w:cs="Arial"/>
          <w:b/>
        </w:rPr>
        <w:tab/>
      </w:r>
    </w:p>
    <w:p w:rsidR="00774BC4" w:rsidRPr="001610A1" w:rsidRDefault="00774BC4" w:rsidP="00774BC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Plenário das Deliberações “Ver. Renato Nasser”, em Rosário Oeste-Mato Grosso, </w:t>
      </w:r>
      <w:r w:rsidR="00E562B9">
        <w:rPr>
          <w:rFonts w:ascii="Arial" w:hAnsi="Arial" w:cs="Arial"/>
        </w:rPr>
        <w:t xml:space="preserve">14 </w:t>
      </w:r>
      <w:bookmarkStart w:id="0" w:name="_GoBack"/>
      <w:bookmarkEnd w:id="0"/>
      <w:r>
        <w:rPr>
          <w:rFonts w:ascii="Arial" w:hAnsi="Arial" w:cs="Arial"/>
        </w:rPr>
        <w:t xml:space="preserve">de </w:t>
      </w:r>
      <w:r w:rsidR="00E562B9">
        <w:rPr>
          <w:rFonts w:ascii="Arial" w:hAnsi="Arial" w:cs="Arial"/>
        </w:rPr>
        <w:t>fevereiro</w:t>
      </w:r>
      <w:r w:rsidR="002C1D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2.02</w:t>
      </w:r>
      <w:r w:rsidR="002C1D24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DD51A9" w:rsidRDefault="00DD51A9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CA3C95" w:rsidRDefault="00774BC4" w:rsidP="00774BC4">
      <w:pPr>
        <w:spacing w:line="240" w:lineRule="auto"/>
        <w:jc w:val="center"/>
        <w:rPr>
          <w:rFonts w:ascii="Arial" w:hAnsi="Arial" w:cs="Arial"/>
          <w:bCs/>
        </w:rPr>
      </w:pPr>
      <w:r w:rsidRPr="00CA3C95">
        <w:rPr>
          <w:rFonts w:ascii="Arial" w:hAnsi="Arial" w:cs="Arial"/>
          <w:bCs/>
        </w:rPr>
        <w:t>JOSÉ GEORGE BEZERRA RIBEIRO</w:t>
      </w:r>
    </w:p>
    <w:p w:rsidR="00D55EEF" w:rsidRPr="00774BC4" w:rsidRDefault="00774BC4" w:rsidP="00774BC4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=</w:t>
      </w:r>
      <w:r w:rsidRPr="00CA3C95">
        <w:rPr>
          <w:rFonts w:ascii="Arial" w:hAnsi="Arial" w:cs="Arial"/>
          <w:bCs/>
        </w:rPr>
        <w:t>VEREADOR</w:t>
      </w:r>
      <w:r>
        <w:rPr>
          <w:rFonts w:ascii="Arial" w:hAnsi="Arial" w:cs="Arial"/>
          <w:bCs/>
        </w:rPr>
        <w:t>=</w:t>
      </w:r>
    </w:p>
    <w:sectPr w:rsidR="00D55EEF" w:rsidRPr="00774BC4" w:rsidSect="00357517">
      <w:headerReference w:type="default" r:id="rId10"/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BE7" w:rsidRDefault="00034BE7" w:rsidP="00357517">
      <w:pPr>
        <w:spacing w:after="0" w:line="240" w:lineRule="auto"/>
      </w:pPr>
      <w:r>
        <w:separator/>
      </w:r>
    </w:p>
  </w:endnote>
  <w:endnote w:type="continuationSeparator" w:id="0">
    <w:p w:rsidR="00034BE7" w:rsidRDefault="00034BE7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BE7" w:rsidRDefault="00034BE7" w:rsidP="00357517">
      <w:pPr>
        <w:spacing w:after="0" w:line="240" w:lineRule="auto"/>
      </w:pPr>
      <w:r>
        <w:separator/>
      </w:r>
    </w:p>
  </w:footnote>
  <w:footnote w:type="continuationSeparator" w:id="0">
    <w:p w:rsidR="00034BE7" w:rsidRDefault="00034BE7" w:rsidP="00357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517" w:rsidRDefault="00E562B9" w:rsidP="00E562B9">
    <w:pPr>
      <w:pStyle w:val="Cabealho"/>
      <w:tabs>
        <w:tab w:val="clear" w:pos="4252"/>
        <w:tab w:val="clear" w:pos="8504"/>
        <w:tab w:val="center" w:pos="4535"/>
      </w:tabs>
    </w:pPr>
    <w:r>
      <w:tab/>
    </w:r>
  </w:p>
  <w:p w:rsidR="00357517" w:rsidRDefault="0035751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3E5"/>
    <w:rsid w:val="00000B00"/>
    <w:rsid w:val="00034BE7"/>
    <w:rsid w:val="00057FF8"/>
    <w:rsid w:val="000B3565"/>
    <w:rsid w:val="000D0173"/>
    <w:rsid w:val="000E246B"/>
    <w:rsid w:val="001610A1"/>
    <w:rsid w:val="00184DBF"/>
    <w:rsid w:val="0024281C"/>
    <w:rsid w:val="00244D35"/>
    <w:rsid w:val="0027002E"/>
    <w:rsid w:val="0028093C"/>
    <w:rsid w:val="002A2139"/>
    <w:rsid w:val="002B2669"/>
    <w:rsid w:val="002C1D24"/>
    <w:rsid w:val="002F1540"/>
    <w:rsid w:val="00311948"/>
    <w:rsid w:val="00340CCD"/>
    <w:rsid w:val="00357517"/>
    <w:rsid w:val="003D33F4"/>
    <w:rsid w:val="0042405C"/>
    <w:rsid w:val="00445925"/>
    <w:rsid w:val="00454C06"/>
    <w:rsid w:val="00465E04"/>
    <w:rsid w:val="00473612"/>
    <w:rsid w:val="00476255"/>
    <w:rsid w:val="00487883"/>
    <w:rsid w:val="004F68C9"/>
    <w:rsid w:val="00533B2B"/>
    <w:rsid w:val="00566596"/>
    <w:rsid w:val="00580B2A"/>
    <w:rsid w:val="005A7EC7"/>
    <w:rsid w:val="005C3D04"/>
    <w:rsid w:val="006131EF"/>
    <w:rsid w:val="00616F72"/>
    <w:rsid w:val="00654DF0"/>
    <w:rsid w:val="00665602"/>
    <w:rsid w:val="00670F4A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5452"/>
    <w:rsid w:val="007B0966"/>
    <w:rsid w:val="0082591C"/>
    <w:rsid w:val="00847742"/>
    <w:rsid w:val="008A143B"/>
    <w:rsid w:val="008C42B3"/>
    <w:rsid w:val="008D510C"/>
    <w:rsid w:val="008E1681"/>
    <w:rsid w:val="008E6B25"/>
    <w:rsid w:val="00912038"/>
    <w:rsid w:val="0093005B"/>
    <w:rsid w:val="00932AAC"/>
    <w:rsid w:val="00976F72"/>
    <w:rsid w:val="00977814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62F43"/>
    <w:rsid w:val="00A63B16"/>
    <w:rsid w:val="00AA20F3"/>
    <w:rsid w:val="00AA3686"/>
    <w:rsid w:val="00AA6272"/>
    <w:rsid w:val="00AB6082"/>
    <w:rsid w:val="00AD027B"/>
    <w:rsid w:val="00AD7203"/>
    <w:rsid w:val="00B36301"/>
    <w:rsid w:val="00B446B8"/>
    <w:rsid w:val="00B75B4F"/>
    <w:rsid w:val="00BB7F63"/>
    <w:rsid w:val="00BC6BD2"/>
    <w:rsid w:val="00C07C7B"/>
    <w:rsid w:val="00C37080"/>
    <w:rsid w:val="00C530E5"/>
    <w:rsid w:val="00C715DE"/>
    <w:rsid w:val="00C90F03"/>
    <w:rsid w:val="00CC1027"/>
    <w:rsid w:val="00CD6CEA"/>
    <w:rsid w:val="00CF34E7"/>
    <w:rsid w:val="00D043D8"/>
    <w:rsid w:val="00D55EEF"/>
    <w:rsid w:val="00D6127E"/>
    <w:rsid w:val="00DA4077"/>
    <w:rsid w:val="00DD51A9"/>
    <w:rsid w:val="00DF0812"/>
    <w:rsid w:val="00DF6801"/>
    <w:rsid w:val="00E36712"/>
    <w:rsid w:val="00E562B9"/>
    <w:rsid w:val="00E65624"/>
    <w:rsid w:val="00E862AE"/>
    <w:rsid w:val="00E92C58"/>
    <w:rsid w:val="00E92F56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B15D1A"/>
  <w15:docId w15:val="{FB7DED8B-E62B-4B8D-A8DC-01D5283DF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B5626B-CC56-4B4D-973A-B500B2119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Atendimento Câmara</cp:lastModifiedBy>
  <cp:revision>2</cp:revision>
  <cp:lastPrinted>2021-02-22T17:12:00Z</cp:lastPrinted>
  <dcterms:created xsi:type="dcterms:W3CDTF">2024-02-08T12:57:00Z</dcterms:created>
  <dcterms:modified xsi:type="dcterms:W3CDTF">2024-02-08T12:57:00Z</dcterms:modified>
</cp:coreProperties>
</file>