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2A0D83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3723596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C85304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</w:t>
      </w:r>
      <w:r w:rsidR="002A0D83">
        <w:rPr>
          <w:rFonts w:ascii="Arial" w:hAnsi="Arial" w:cs="Arial"/>
          <w:b/>
        </w:rPr>
        <w:t>8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</w:t>
      </w:r>
      <w:bookmarkStart w:id="0" w:name="_GoBack"/>
      <w:bookmarkEnd w:id="0"/>
      <w:r w:rsidRPr="002B7BAF">
        <w:rPr>
          <w:rFonts w:ascii="Arial" w:hAnsi="Arial" w:cs="Arial"/>
          <w:b/>
        </w:rPr>
        <w:t xml:space="preserve">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2A0D83">
        <w:rPr>
          <w:rFonts w:ascii="Arial" w:hAnsi="Arial" w:cs="Arial"/>
          <w:bCs/>
        </w:rPr>
        <w:t>Saúde</w:t>
      </w:r>
      <w:r>
        <w:rPr>
          <w:rFonts w:ascii="Arial" w:hAnsi="Arial" w:cs="Arial"/>
          <w:bCs/>
        </w:rPr>
        <w:t xml:space="preserve">, que </w:t>
      </w:r>
      <w:r w:rsidR="002A0D83">
        <w:rPr>
          <w:rFonts w:ascii="Arial" w:hAnsi="Arial" w:cs="Arial"/>
          <w:bCs/>
        </w:rPr>
        <w:t xml:space="preserve">construa com muita urgência o </w:t>
      </w:r>
      <w:r w:rsidR="002A0D83" w:rsidRPr="002A0D83">
        <w:rPr>
          <w:rFonts w:ascii="Arial" w:hAnsi="Arial" w:cs="Arial"/>
          <w:b/>
          <w:bCs/>
        </w:rPr>
        <w:t>CAPS</w:t>
      </w:r>
      <w:r w:rsidR="002A0D83">
        <w:rPr>
          <w:rFonts w:ascii="Arial" w:hAnsi="Arial" w:cs="Arial"/>
          <w:bCs/>
        </w:rPr>
        <w:t xml:space="preserve"> - </w:t>
      </w:r>
      <w:r w:rsidR="002A0D83" w:rsidRPr="002A0D83">
        <w:rPr>
          <w:rFonts w:ascii="Arial" w:hAnsi="Arial" w:cs="Arial"/>
          <w:b/>
        </w:rPr>
        <w:t>Centro de Atenção Psicossocial (CAPS)</w:t>
      </w:r>
      <w:r w:rsidR="002A0D83">
        <w:rPr>
          <w:rFonts w:ascii="Arial" w:hAnsi="Arial" w:cs="Arial"/>
          <w:b/>
        </w:rPr>
        <w:t>,</w:t>
      </w:r>
      <w:r w:rsidR="002A0D83" w:rsidRPr="002A0D83">
        <w:rPr>
          <w:rFonts w:ascii="Arial" w:hAnsi="Arial" w:cs="Arial"/>
          <w:b/>
        </w:rPr>
        <w:t xml:space="preserve"> são destinados ao atendimento de pessoas com sofrimento mental grave, incluindo aquele decorrente do uso de álcool e outras drogas, seja em situações de crise ou nos processos de reabilitação psicossocial</w:t>
      </w:r>
      <w:r w:rsidR="002A0D8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na Cidade de Rosário Oeste – MT.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A0D83">
        <w:rPr>
          <w:rFonts w:ascii="Arial" w:hAnsi="Arial" w:cs="Arial"/>
          <w:i/>
        </w:rPr>
        <w:t xml:space="preserve"> um grande índice de pessoas que apresentam tais sintomas em decorrência do uso de álcool bem como de outras drogas e em situação semelhantes em nossa cidade se faz necessário</w:t>
      </w:r>
      <w:r>
        <w:rPr>
          <w:rFonts w:ascii="Arial" w:hAnsi="Arial" w:cs="Arial"/>
          <w:i/>
        </w:rPr>
        <w:t>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2A0D83">
        <w:rPr>
          <w:rFonts w:ascii="Arial" w:hAnsi="Arial" w:cs="Arial"/>
        </w:rPr>
        <w:t>04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FFBDFDA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CEE7E-1DC0-4808-9A32-9CEA96AFF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5</cp:revision>
  <cp:lastPrinted>2024-03-22T13:47:00Z</cp:lastPrinted>
  <dcterms:created xsi:type="dcterms:W3CDTF">2024-03-22T13:53:00Z</dcterms:created>
  <dcterms:modified xsi:type="dcterms:W3CDTF">2024-04-04T12:14:00Z</dcterms:modified>
</cp:coreProperties>
</file>