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FD28B" w14:textId="527C0C82" w:rsidR="00F36071" w:rsidRDefault="00D54B50">
      <w:r>
        <w:rPr>
          <w:noProof/>
        </w:rPr>
        <w:pict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7" o:title=""/>
          </v:shape>
          <o:OLEObject Type="Embed" ProgID="Word.Picture.8" ShapeID="_x0000_s1026" DrawAspect="Content" ObjectID="_1772608002" r:id="rId8"/>
        </w:pi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56E9F09F" w14:textId="77777777" w:rsidR="00D54B50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D54B50">
        <w:rPr>
          <w:rFonts w:cstheme="minorHAnsi"/>
          <w:b/>
          <w:sz w:val="24"/>
          <w:szCs w:val="24"/>
        </w:rPr>
        <w:t>100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D54B50">
        <w:rPr>
          <w:rFonts w:cstheme="minorHAnsi"/>
          <w:b/>
          <w:sz w:val="24"/>
          <w:szCs w:val="24"/>
        </w:rPr>
        <w:t>24</w:t>
      </w:r>
    </w:p>
    <w:p w14:paraId="072994C2" w14:textId="67C0F98C" w:rsidR="0079598E" w:rsidRPr="009267D8" w:rsidRDefault="005B5D5F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44D8B523" w14:textId="236B01AD" w:rsidR="00A017A4" w:rsidRPr="00A2450E" w:rsidRDefault="00A017A4" w:rsidP="00A017A4">
      <w:pPr>
        <w:spacing w:line="360" w:lineRule="auto"/>
        <w:jc w:val="both"/>
        <w:rPr>
          <w:rFonts w:ascii="Arial" w:hAnsi="Arial" w:cs="Arial"/>
          <w:b/>
        </w:rPr>
      </w:pPr>
    </w:p>
    <w:p w14:paraId="483178AD" w14:textId="77777777" w:rsidR="00D54B50" w:rsidRDefault="00D54B50" w:rsidP="00D54B50">
      <w:pPr>
        <w:spacing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INDICA</w:t>
      </w:r>
      <w:r>
        <w:rPr>
          <w:rFonts w:ascii="Arial" w:hAnsi="Arial" w:cs="Arial"/>
          <w:bCs/>
          <w:sz w:val="26"/>
          <w:szCs w:val="26"/>
        </w:rPr>
        <w:t xml:space="preserve"> ao Ilustríssimo Senhor Prefeito do Município de Rosário Oeste - MT, que </w:t>
      </w:r>
      <w:r>
        <w:rPr>
          <w:rFonts w:ascii="Arial" w:hAnsi="Arial" w:cs="Arial"/>
          <w:b/>
          <w:bCs/>
          <w:sz w:val="26"/>
          <w:szCs w:val="26"/>
        </w:rPr>
        <w:t>REALIZE</w:t>
      </w:r>
      <w:r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com MUITA URGENCIA a realização de </w:t>
      </w:r>
      <w:r>
        <w:rPr>
          <w:rFonts w:ascii="Arial" w:hAnsi="Arial" w:cs="Arial"/>
          <w:b/>
          <w:sz w:val="26"/>
          <w:szCs w:val="26"/>
        </w:rPr>
        <w:t>concurso público municipal</w:t>
      </w:r>
      <w:r>
        <w:rPr>
          <w:rFonts w:ascii="Arial" w:hAnsi="Arial" w:cs="Arial"/>
          <w:sz w:val="26"/>
          <w:szCs w:val="26"/>
        </w:rPr>
        <w:t>.</w:t>
      </w:r>
    </w:p>
    <w:p w14:paraId="2CEF6608" w14:textId="77777777" w:rsidR="00D54B50" w:rsidRDefault="00D54B50" w:rsidP="00D54B50">
      <w:pPr>
        <w:spacing w:line="360" w:lineRule="auto"/>
        <w:jc w:val="both"/>
        <w:rPr>
          <w:rFonts w:ascii="Arial" w:hAnsi="Arial" w:cs="Arial"/>
          <w:bCs/>
        </w:rPr>
      </w:pPr>
    </w:p>
    <w:p w14:paraId="772A0AEF" w14:textId="4F830B20" w:rsidR="00D54B50" w:rsidRDefault="00D54B50" w:rsidP="00D54B50">
      <w:pPr>
        <w:spacing w:line="360" w:lineRule="auto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                                                  </w:t>
      </w:r>
      <w:bookmarkStart w:id="0" w:name="_GoBack"/>
      <w:bookmarkEnd w:id="0"/>
      <w:r>
        <w:rPr>
          <w:rFonts w:ascii="Arial" w:hAnsi="Arial" w:cs="Arial"/>
          <w:b/>
          <w:bCs/>
          <w:sz w:val="24"/>
        </w:rPr>
        <w:t>JUSTIFICATIVA</w:t>
      </w:r>
    </w:p>
    <w:p w14:paraId="22F25E59" w14:textId="77777777" w:rsidR="00D54B50" w:rsidRDefault="00D54B50" w:rsidP="00D54B50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O concurso público é o processo seletivo mais democrático para viabilizar o acesso a uma carreira profissional na esfera da administração pública. A Constituição Federal e a Constituição Estadual, com a imposição da obrigatoriedade da investidura em cargo e emprego público ser realizada mediante a realização de concurso público, de provas ou de provas e títulos, geraram transformações significativas na sociedade, com destaque para a qualificação do serviço público, o crescimento progressivo da demanda por cargos e empregos públicos e a difusão do ramo empresarial especializado na realização e preparação para o certame, tais como instituições organizadoras, cursos preparatórios, meios de comunicação, livrarias e editoras.</w:t>
      </w:r>
    </w:p>
    <w:p w14:paraId="4017E2E4" w14:textId="77777777" w:rsidR="00A017A4" w:rsidRPr="009E13A3" w:rsidRDefault="00A017A4" w:rsidP="00A017A4">
      <w:pPr>
        <w:spacing w:line="360" w:lineRule="auto"/>
        <w:jc w:val="both"/>
        <w:rPr>
          <w:rFonts w:ascii="Arial" w:hAnsi="Arial" w:cs="Arial"/>
          <w:sz w:val="24"/>
        </w:rPr>
      </w:pPr>
    </w:p>
    <w:p w14:paraId="4B20FA2D" w14:textId="5151F078" w:rsidR="00A017A4" w:rsidRPr="009E13A3" w:rsidRDefault="00A017A4" w:rsidP="00A017A4">
      <w:pPr>
        <w:spacing w:line="360" w:lineRule="auto"/>
        <w:jc w:val="both"/>
        <w:rPr>
          <w:rFonts w:ascii="Arial" w:hAnsi="Arial" w:cs="Arial"/>
          <w:sz w:val="24"/>
        </w:rPr>
      </w:pPr>
      <w:r w:rsidRPr="009E13A3">
        <w:rPr>
          <w:rFonts w:ascii="Arial" w:hAnsi="Arial" w:cs="Arial"/>
          <w:sz w:val="24"/>
        </w:rPr>
        <w:tab/>
        <w:t xml:space="preserve">Plenário das Deliberações “Ver. Renato Nasser”, em Rosário Oeste-Mato Grosso, </w:t>
      </w:r>
      <w:r w:rsidR="00D54B50">
        <w:rPr>
          <w:rFonts w:ascii="Arial" w:hAnsi="Arial" w:cs="Arial"/>
          <w:sz w:val="24"/>
        </w:rPr>
        <w:t>23 de março</w:t>
      </w:r>
      <w:r>
        <w:rPr>
          <w:rFonts w:ascii="Arial" w:hAnsi="Arial" w:cs="Arial"/>
          <w:sz w:val="24"/>
        </w:rPr>
        <w:t xml:space="preserve"> </w:t>
      </w:r>
      <w:r w:rsidR="00D54B50">
        <w:rPr>
          <w:rFonts w:ascii="Arial" w:hAnsi="Arial" w:cs="Arial"/>
          <w:sz w:val="24"/>
        </w:rPr>
        <w:t>de 2.024</w:t>
      </w:r>
      <w:r w:rsidRPr="009E13A3">
        <w:rPr>
          <w:rFonts w:ascii="Arial" w:hAnsi="Arial" w:cs="Arial"/>
          <w:sz w:val="24"/>
        </w:rPr>
        <w:t>.</w:t>
      </w:r>
    </w:p>
    <w:p w14:paraId="0E1C3328" w14:textId="2C36BA92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6D747869" w:rsidR="00340860" w:rsidRDefault="00A017A4" w:rsidP="00A017A4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3D4B90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475B4"/>
    <w:rsid w:val="009D4C3D"/>
    <w:rsid w:val="00A017A4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54B50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DBEA0-C30C-4827-8E0D-707775FD1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CMRO</cp:lastModifiedBy>
  <cp:revision>2</cp:revision>
  <cp:lastPrinted>2023-06-07T14:01:00Z</cp:lastPrinted>
  <dcterms:created xsi:type="dcterms:W3CDTF">2024-03-22T14:20:00Z</dcterms:created>
  <dcterms:modified xsi:type="dcterms:W3CDTF">2024-03-22T14:20:00Z</dcterms:modified>
</cp:coreProperties>
</file>