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4F9B" w:rsidRDefault="004C2BB1" w:rsidP="00154F9B"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.05pt;margin-top:-53.7pt;width:441.25pt;height:103.85pt;z-index:251658240">
            <v:imagedata r:id="rId4" o:title=""/>
          </v:shape>
          <o:OLEObject Type="Embed" ProgID="Word.Picture.8" ShapeID="_x0000_s1026" DrawAspect="Content" ObjectID="_1776840561" r:id="rId5"/>
        </w:object>
      </w:r>
    </w:p>
    <w:p w:rsidR="00154F9B" w:rsidRDefault="00154F9B" w:rsidP="00154F9B"/>
    <w:p w:rsidR="00154F9B" w:rsidRDefault="00154F9B" w:rsidP="00154F9B"/>
    <w:p w:rsidR="00154F9B" w:rsidRPr="00BF0BA3" w:rsidRDefault="00154F9B" w:rsidP="00154F9B">
      <w:pPr>
        <w:pStyle w:val="Recuodecorpodetexto"/>
        <w:ind w:firstLine="0"/>
        <w:jc w:val="both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INDICAÇÃO N° 03</w:t>
      </w:r>
      <w:r w:rsidR="009547A2">
        <w:rPr>
          <w:rFonts w:asciiTheme="majorHAnsi" w:hAnsiTheme="majorHAnsi" w:cstheme="majorHAnsi"/>
          <w:sz w:val="24"/>
        </w:rPr>
        <w:t>4</w:t>
      </w:r>
      <w:r>
        <w:rPr>
          <w:rFonts w:asciiTheme="majorHAnsi" w:hAnsiTheme="majorHAnsi" w:cstheme="majorHAnsi"/>
          <w:sz w:val="24"/>
        </w:rPr>
        <w:t>/2.024</w:t>
      </w:r>
      <w:r w:rsidRPr="00BF0BA3">
        <w:rPr>
          <w:rFonts w:asciiTheme="majorHAnsi" w:hAnsiTheme="majorHAnsi" w:cstheme="majorHAnsi"/>
          <w:sz w:val="24"/>
        </w:rPr>
        <w:t>.</w:t>
      </w:r>
    </w:p>
    <w:p w:rsidR="00154F9B" w:rsidRPr="00BF0BA3" w:rsidRDefault="00154F9B" w:rsidP="00154F9B">
      <w:pPr>
        <w:pStyle w:val="Recuodecorpodetexto"/>
        <w:ind w:firstLine="0"/>
        <w:jc w:val="both"/>
        <w:rPr>
          <w:rFonts w:asciiTheme="majorHAnsi" w:hAnsiTheme="majorHAnsi" w:cstheme="majorHAnsi"/>
          <w:sz w:val="24"/>
        </w:rPr>
      </w:pPr>
      <w:r w:rsidRPr="00BF0BA3">
        <w:rPr>
          <w:rFonts w:asciiTheme="majorHAnsi" w:hAnsiTheme="majorHAnsi" w:cstheme="majorHAnsi"/>
          <w:sz w:val="24"/>
        </w:rPr>
        <w:t>AUTOR: Vers. JOÃO AUGUSTO DE ARRUDA.</w:t>
      </w:r>
    </w:p>
    <w:p w:rsidR="00154F9B" w:rsidRPr="00BF0BA3" w:rsidRDefault="00154F9B" w:rsidP="00154F9B">
      <w:pPr>
        <w:pStyle w:val="Recuodecorpodetexto"/>
        <w:ind w:firstLine="0"/>
        <w:jc w:val="both"/>
        <w:rPr>
          <w:rFonts w:asciiTheme="majorHAnsi" w:hAnsiTheme="majorHAnsi" w:cstheme="majorHAnsi"/>
          <w:sz w:val="24"/>
        </w:rPr>
      </w:pPr>
    </w:p>
    <w:p w:rsidR="00154F9B" w:rsidRPr="00BF0BA3" w:rsidRDefault="00154F9B" w:rsidP="00154F9B">
      <w:pPr>
        <w:pStyle w:val="Recuodecorpodetexto"/>
        <w:ind w:firstLine="0"/>
        <w:jc w:val="both"/>
        <w:rPr>
          <w:rFonts w:asciiTheme="majorHAnsi" w:hAnsiTheme="majorHAnsi" w:cstheme="majorHAnsi"/>
          <w:sz w:val="24"/>
        </w:rPr>
      </w:pPr>
      <w:r w:rsidRPr="00BF0BA3">
        <w:rPr>
          <w:rFonts w:asciiTheme="majorHAnsi" w:hAnsiTheme="majorHAnsi" w:cstheme="majorHAnsi"/>
          <w:sz w:val="24"/>
        </w:rPr>
        <w:tab/>
      </w:r>
      <w:r w:rsidRPr="00BF0BA3">
        <w:rPr>
          <w:rFonts w:asciiTheme="majorHAnsi" w:hAnsiTheme="majorHAnsi" w:cstheme="majorHAnsi"/>
          <w:sz w:val="24"/>
        </w:rPr>
        <w:tab/>
      </w:r>
      <w:r w:rsidRPr="00BF0BA3">
        <w:rPr>
          <w:rFonts w:asciiTheme="majorHAnsi" w:hAnsiTheme="majorHAnsi" w:cstheme="majorHAnsi"/>
          <w:sz w:val="24"/>
        </w:rPr>
        <w:tab/>
        <w:t>I</w:t>
      </w:r>
      <w:r w:rsidR="00441699">
        <w:rPr>
          <w:rFonts w:asciiTheme="majorHAnsi" w:hAnsiTheme="majorHAnsi" w:cstheme="majorHAnsi"/>
          <w:sz w:val="24"/>
        </w:rPr>
        <w:t>ndica a</w:t>
      </w:r>
      <w:r w:rsidR="009547A2">
        <w:rPr>
          <w:rFonts w:asciiTheme="majorHAnsi" w:hAnsiTheme="majorHAnsi" w:cstheme="majorHAnsi"/>
          <w:sz w:val="24"/>
        </w:rPr>
        <w:t>o Ilustríssimo Prefeito Municipal,</w:t>
      </w:r>
      <w:r w:rsidR="00BA48D2">
        <w:rPr>
          <w:rFonts w:asciiTheme="majorHAnsi" w:hAnsiTheme="majorHAnsi" w:cstheme="majorHAnsi"/>
          <w:sz w:val="24"/>
        </w:rPr>
        <w:t xml:space="preserve"> que providencie com urgência,</w:t>
      </w:r>
      <w:r w:rsidR="004C2BB1">
        <w:rPr>
          <w:rFonts w:asciiTheme="majorHAnsi" w:hAnsiTheme="majorHAnsi" w:cstheme="majorHAnsi"/>
          <w:sz w:val="24"/>
        </w:rPr>
        <w:t xml:space="preserve"> </w:t>
      </w:r>
      <w:bookmarkStart w:id="0" w:name="_GoBack"/>
      <w:bookmarkEnd w:id="0"/>
      <w:r w:rsidR="009547A2">
        <w:rPr>
          <w:rFonts w:asciiTheme="majorHAnsi" w:hAnsiTheme="majorHAnsi" w:cstheme="majorHAnsi"/>
          <w:sz w:val="24"/>
        </w:rPr>
        <w:t>a implantação de</w:t>
      </w:r>
      <w:r w:rsidR="00BA48D2">
        <w:rPr>
          <w:rFonts w:asciiTheme="majorHAnsi" w:hAnsiTheme="majorHAnsi" w:cstheme="majorHAnsi"/>
          <w:sz w:val="24"/>
        </w:rPr>
        <w:t xml:space="preserve"> </w:t>
      </w:r>
      <w:r w:rsidR="009547A2">
        <w:rPr>
          <w:rFonts w:asciiTheme="majorHAnsi" w:hAnsiTheme="majorHAnsi" w:cstheme="majorHAnsi"/>
          <w:sz w:val="24"/>
        </w:rPr>
        <w:t xml:space="preserve">um restaurante popular em Rosário Oeste – </w:t>
      </w:r>
      <w:proofErr w:type="spellStart"/>
      <w:r w:rsidR="009547A2">
        <w:rPr>
          <w:rFonts w:asciiTheme="majorHAnsi" w:hAnsiTheme="majorHAnsi" w:cstheme="majorHAnsi"/>
          <w:sz w:val="24"/>
        </w:rPr>
        <w:t>Mt</w:t>
      </w:r>
      <w:proofErr w:type="spellEnd"/>
      <w:r w:rsidR="009547A2">
        <w:rPr>
          <w:rFonts w:asciiTheme="majorHAnsi" w:hAnsiTheme="majorHAnsi" w:cstheme="majorHAnsi"/>
          <w:sz w:val="24"/>
        </w:rPr>
        <w:t xml:space="preserve">. </w:t>
      </w:r>
    </w:p>
    <w:p w:rsidR="00154F9B" w:rsidRPr="00BF0BA3" w:rsidRDefault="00154F9B" w:rsidP="00154F9B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ajorHAnsi" w:hAnsiTheme="majorHAnsi" w:cstheme="majorHAnsi"/>
          <w:sz w:val="24"/>
        </w:rPr>
      </w:pPr>
    </w:p>
    <w:p w:rsidR="00154F9B" w:rsidRPr="00BF0BA3" w:rsidRDefault="00154F9B" w:rsidP="00154F9B">
      <w:pPr>
        <w:pStyle w:val="Recuodecorpodetexto"/>
        <w:ind w:firstLine="0"/>
        <w:jc w:val="both"/>
        <w:rPr>
          <w:rFonts w:asciiTheme="majorHAnsi" w:hAnsiTheme="majorHAnsi" w:cstheme="majorHAnsi"/>
          <w:sz w:val="24"/>
        </w:rPr>
      </w:pPr>
      <w:r w:rsidRPr="00BF0BA3">
        <w:rPr>
          <w:rFonts w:asciiTheme="majorHAnsi" w:hAnsiTheme="majorHAnsi" w:cstheme="majorHAnsi"/>
          <w:sz w:val="24"/>
        </w:rPr>
        <w:t xml:space="preserve">                                     JUSTIFICATIVA</w:t>
      </w:r>
    </w:p>
    <w:p w:rsidR="00154F9B" w:rsidRPr="00BF0BA3" w:rsidRDefault="00154F9B" w:rsidP="00154F9B">
      <w:pPr>
        <w:pStyle w:val="Recuodecorpodetexto"/>
        <w:ind w:firstLine="0"/>
        <w:jc w:val="both"/>
        <w:rPr>
          <w:rFonts w:asciiTheme="majorHAnsi" w:hAnsiTheme="majorHAnsi" w:cstheme="majorHAnsi"/>
          <w:sz w:val="24"/>
        </w:rPr>
      </w:pPr>
    </w:p>
    <w:p w:rsidR="00BA48D2" w:rsidRDefault="00154F9B" w:rsidP="00CE695B">
      <w:pPr>
        <w:jc w:val="both"/>
        <w:rPr>
          <w:rFonts w:asciiTheme="majorHAnsi" w:hAnsiTheme="majorHAnsi" w:cstheme="majorHAnsi"/>
          <w:sz w:val="24"/>
          <w:szCs w:val="24"/>
        </w:rPr>
      </w:pPr>
      <w:r w:rsidRPr="00BF0BA3">
        <w:rPr>
          <w:rFonts w:asciiTheme="majorHAnsi" w:hAnsiTheme="majorHAnsi" w:cstheme="majorHAnsi"/>
          <w:color w:val="000000" w:themeColor="text1"/>
          <w:sz w:val="24"/>
        </w:rPr>
        <w:tab/>
      </w:r>
      <w:r w:rsidR="00BA48D2">
        <w:rPr>
          <w:rFonts w:asciiTheme="majorHAnsi" w:hAnsiTheme="majorHAnsi" w:cstheme="majorHAnsi"/>
          <w:color w:val="000000" w:themeColor="text1"/>
          <w:sz w:val="24"/>
        </w:rPr>
        <w:t xml:space="preserve">    </w:t>
      </w:r>
      <w:r w:rsidR="00BA48D2">
        <w:rPr>
          <w:rFonts w:asciiTheme="majorHAnsi" w:hAnsiTheme="majorHAnsi" w:cstheme="majorHAnsi"/>
          <w:color w:val="000000" w:themeColor="text1"/>
          <w:sz w:val="24"/>
        </w:rPr>
        <w:tab/>
      </w:r>
      <w:r w:rsidR="00BA48D2" w:rsidRPr="00CE695B">
        <w:rPr>
          <w:rFonts w:asciiTheme="majorHAnsi" w:hAnsiTheme="majorHAnsi" w:cstheme="majorHAnsi"/>
          <w:color w:val="000000" w:themeColor="text1"/>
          <w:sz w:val="24"/>
        </w:rPr>
        <w:t xml:space="preserve">         </w:t>
      </w:r>
      <w:r w:rsidR="00567D2C" w:rsidRPr="00CE695B">
        <w:rPr>
          <w:rFonts w:asciiTheme="majorHAnsi" w:hAnsiTheme="majorHAnsi" w:cstheme="majorHAnsi"/>
          <w:sz w:val="24"/>
          <w:szCs w:val="24"/>
        </w:rPr>
        <w:t>A presen</w:t>
      </w:r>
      <w:r w:rsidR="00E63AE6">
        <w:rPr>
          <w:rFonts w:asciiTheme="majorHAnsi" w:hAnsiTheme="majorHAnsi" w:cstheme="majorHAnsi"/>
          <w:sz w:val="24"/>
          <w:szCs w:val="24"/>
        </w:rPr>
        <w:t>te indicação tem por finalidade</w:t>
      </w:r>
      <w:r w:rsidR="00CE695B" w:rsidRPr="00CE695B">
        <w:rPr>
          <w:rFonts w:asciiTheme="majorHAnsi" w:hAnsiTheme="majorHAnsi" w:cstheme="majorHAnsi"/>
          <w:sz w:val="24"/>
          <w:szCs w:val="24"/>
        </w:rPr>
        <w:t xml:space="preserve"> ampliar a oferta de refeições </w:t>
      </w:r>
      <w:proofErr w:type="spellStart"/>
      <w:r w:rsidR="00CE695B" w:rsidRPr="00CE695B">
        <w:rPr>
          <w:rFonts w:asciiTheme="majorHAnsi" w:hAnsiTheme="majorHAnsi" w:cstheme="majorHAnsi"/>
          <w:sz w:val="24"/>
          <w:szCs w:val="24"/>
        </w:rPr>
        <w:t>nutricionalmente</w:t>
      </w:r>
      <w:proofErr w:type="spellEnd"/>
      <w:r w:rsidR="00CE695B" w:rsidRPr="00CE695B">
        <w:rPr>
          <w:rFonts w:asciiTheme="majorHAnsi" w:hAnsiTheme="majorHAnsi" w:cstheme="majorHAnsi"/>
          <w:sz w:val="24"/>
          <w:szCs w:val="24"/>
        </w:rPr>
        <w:t xml:space="preserve"> adequadas, a preços acessíveis, à população de baixa renda, </w:t>
      </w:r>
      <w:proofErr w:type="spellStart"/>
      <w:r w:rsidR="00CE695B" w:rsidRPr="00CE695B">
        <w:rPr>
          <w:rFonts w:asciiTheme="majorHAnsi" w:hAnsiTheme="majorHAnsi" w:cstheme="majorHAnsi"/>
          <w:sz w:val="24"/>
          <w:szCs w:val="24"/>
        </w:rPr>
        <w:t>vulnerabilizados</w:t>
      </w:r>
      <w:proofErr w:type="spellEnd"/>
      <w:r w:rsidR="00CE695B" w:rsidRPr="00CE695B">
        <w:rPr>
          <w:rFonts w:asciiTheme="majorHAnsi" w:hAnsiTheme="majorHAnsi" w:cstheme="majorHAnsi"/>
          <w:sz w:val="24"/>
          <w:szCs w:val="24"/>
        </w:rPr>
        <w:t xml:space="preserve"> socialmente e em situação de insegurança alimentar e nutricional; e também promover a alimentação adequada e saudável e a valorização dos hábitos</w:t>
      </w:r>
      <w:r w:rsidR="00CE695B">
        <w:rPr>
          <w:rFonts w:asciiTheme="majorHAnsi" w:hAnsiTheme="majorHAnsi" w:cstheme="majorHAnsi"/>
          <w:sz w:val="24"/>
          <w:szCs w:val="24"/>
        </w:rPr>
        <w:t>.</w:t>
      </w:r>
    </w:p>
    <w:p w:rsidR="00CE695B" w:rsidRPr="00CE695B" w:rsidRDefault="00CE695B" w:rsidP="00CE695B">
      <w:pPr>
        <w:jc w:val="both"/>
        <w:rPr>
          <w:rFonts w:asciiTheme="majorHAnsi" w:hAnsiTheme="majorHAnsi" w:cstheme="majorHAnsi"/>
          <w:sz w:val="24"/>
          <w:szCs w:val="24"/>
        </w:rPr>
      </w:pPr>
    </w:p>
    <w:p w:rsidR="00154F9B" w:rsidRPr="00BF0BA3" w:rsidRDefault="00154F9B" w:rsidP="00154F9B">
      <w:pPr>
        <w:pStyle w:val="Recuodecorpodetexto"/>
        <w:ind w:firstLine="0"/>
        <w:jc w:val="both"/>
        <w:rPr>
          <w:rFonts w:asciiTheme="majorHAnsi" w:hAnsiTheme="majorHAnsi" w:cstheme="majorHAnsi"/>
          <w:sz w:val="24"/>
        </w:rPr>
      </w:pPr>
      <w:r w:rsidRPr="00BF0BA3">
        <w:rPr>
          <w:rFonts w:asciiTheme="majorHAnsi" w:hAnsiTheme="majorHAnsi" w:cstheme="majorHAnsi"/>
          <w:sz w:val="24"/>
        </w:rPr>
        <w:t xml:space="preserve">                                   Plenário das Deliberações “Ver. Renato Nasser</w:t>
      </w:r>
      <w:r w:rsidR="00CE695B">
        <w:rPr>
          <w:rFonts w:asciiTheme="majorHAnsi" w:hAnsiTheme="majorHAnsi" w:cstheme="majorHAnsi"/>
          <w:sz w:val="24"/>
        </w:rPr>
        <w:t>”, em Rosário Oeste, 03</w:t>
      </w:r>
      <w:r>
        <w:rPr>
          <w:rFonts w:asciiTheme="majorHAnsi" w:hAnsiTheme="majorHAnsi" w:cstheme="majorHAnsi"/>
          <w:sz w:val="24"/>
        </w:rPr>
        <w:t xml:space="preserve"> de </w:t>
      </w:r>
      <w:r w:rsidR="00370212">
        <w:rPr>
          <w:rFonts w:asciiTheme="majorHAnsi" w:hAnsiTheme="majorHAnsi" w:cstheme="majorHAnsi"/>
          <w:sz w:val="24"/>
        </w:rPr>
        <w:t>maio</w:t>
      </w:r>
      <w:r>
        <w:rPr>
          <w:rFonts w:asciiTheme="majorHAnsi" w:hAnsiTheme="majorHAnsi" w:cstheme="majorHAnsi"/>
          <w:sz w:val="24"/>
        </w:rPr>
        <w:t xml:space="preserve"> de 2.024</w:t>
      </w:r>
      <w:r w:rsidRPr="00BF0BA3">
        <w:rPr>
          <w:rFonts w:asciiTheme="majorHAnsi" w:hAnsiTheme="majorHAnsi" w:cstheme="majorHAnsi"/>
          <w:sz w:val="24"/>
        </w:rPr>
        <w:t xml:space="preserve">.     </w:t>
      </w:r>
    </w:p>
    <w:p w:rsidR="00154F9B" w:rsidRPr="00BF0BA3" w:rsidRDefault="00154F9B" w:rsidP="00154F9B">
      <w:pPr>
        <w:rPr>
          <w:rFonts w:asciiTheme="majorHAnsi" w:hAnsiTheme="majorHAnsi" w:cstheme="majorHAnsi"/>
        </w:rPr>
      </w:pPr>
    </w:p>
    <w:p w:rsidR="00154F9B" w:rsidRDefault="00154F9B" w:rsidP="00154F9B"/>
    <w:p w:rsidR="00077280" w:rsidRDefault="00077280"/>
    <w:p w:rsidR="00154F9B" w:rsidRDefault="00154F9B"/>
    <w:p w:rsidR="00154F9B" w:rsidRDefault="00154F9B"/>
    <w:p w:rsidR="00154F9B" w:rsidRPr="00154F9B" w:rsidRDefault="00BA48D2" w:rsidP="00BA48D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154F9B" w:rsidRPr="00154F9B">
        <w:rPr>
          <w:b/>
          <w:sz w:val="24"/>
          <w:szCs w:val="24"/>
        </w:rPr>
        <w:t>Ver. João Augusto de Arruda</w:t>
      </w:r>
    </w:p>
    <w:sectPr w:rsidR="00154F9B" w:rsidRPr="00154F9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F9B"/>
    <w:rsid w:val="00077280"/>
    <w:rsid w:val="00154F9B"/>
    <w:rsid w:val="00370212"/>
    <w:rsid w:val="003A3923"/>
    <w:rsid w:val="00441699"/>
    <w:rsid w:val="004C2BB1"/>
    <w:rsid w:val="00567D2C"/>
    <w:rsid w:val="00751542"/>
    <w:rsid w:val="009547A2"/>
    <w:rsid w:val="009C62E9"/>
    <w:rsid w:val="00BA48D2"/>
    <w:rsid w:val="00CE695B"/>
    <w:rsid w:val="00E63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3E9978E"/>
  <w15:chartTrackingRefBased/>
  <w15:docId w15:val="{5CC026FA-E822-4C74-AE6A-EBFAAFF37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4F9B"/>
    <w:pPr>
      <w:spacing w:line="252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154F9B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154F9B"/>
    <w:rPr>
      <w:rFonts w:ascii="Times New Roman" w:eastAsia="Times New Roman" w:hAnsi="Times New Roman" w:cs="Times New Roman"/>
      <w:sz w:val="28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119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Bambil</cp:lastModifiedBy>
  <cp:revision>4</cp:revision>
  <dcterms:created xsi:type="dcterms:W3CDTF">2024-05-03T13:10:00Z</dcterms:created>
  <dcterms:modified xsi:type="dcterms:W3CDTF">2024-05-10T14:03:00Z</dcterms:modified>
</cp:coreProperties>
</file>