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695" w:rsidRPr="00EE7315" w:rsidRDefault="00E90A5F" w:rsidP="005E0695">
      <w:pPr>
        <w:pStyle w:val="Recuodecorpodetexto"/>
        <w:ind w:firstLine="0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80993762" r:id="rId5"/>
        </w:object>
      </w:r>
      <w:r w:rsidR="005E0695" w:rsidRPr="00EE7315">
        <w:rPr>
          <w:rFonts w:ascii="Arial" w:hAnsi="Arial" w:cs="Arial"/>
          <w:bCs/>
        </w:rPr>
        <w:tab/>
      </w: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  <w:bCs/>
        </w:rPr>
      </w:pP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5E0695" w:rsidRPr="00EE7315" w:rsidRDefault="00AD6B21" w:rsidP="005E0695">
      <w:pPr>
        <w:pStyle w:val="Recuodecorpodetexto"/>
        <w:ind w:firstLine="0"/>
        <w:rPr>
          <w:rFonts w:ascii="Arial" w:hAnsi="Arial" w:cs="Arial"/>
          <w:b/>
          <w:bCs/>
        </w:rPr>
      </w:pPr>
      <w:r w:rsidRPr="00EE7315">
        <w:rPr>
          <w:rFonts w:ascii="Arial" w:hAnsi="Arial" w:cs="Arial"/>
          <w:b/>
          <w:bCs/>
        </w:rPr>
        <w:t>INDICAÇÃO N°.001</w:t>
      </w:r>
      <w:r w:rsidR="005E0695" w:rsidRPr="00EE7315">
        <w:rPr>
          <w:rFonts w:ascii="Arial" w:hAnsi="Arial" w:cs="Arial"/>
          <w:b/>
          <w:bCs/>
        </w:rPr>
        <w:t>/2024.</w:t>
      </w:r>
    </w:p>
    <w:p w:rsidR="005E0695" w:rsidRPr="00EE7315" w:rsidRDefault="00AD6B21" w:rsidP="005E0695">
      <w:pPr>
        <w:pStyle w:val="Recuodecorpodetexto"/>
        <w:ind w:firstLine="0"/>
        <w:rPr>
          <w:rFonts w:ascii="Arial" w:hAnsi="Arial" w:cs="Arial"/>
          <w:b/>
          <w:bCs/>
        </w:rPr>
      </w:pPr>
      <w:r w:rsidRPr="00EE7315">
        <w:rPr>
          <w:rFonts w:ascii="Arial" w:hAnsi="Arial" w:cs="Arial"/>
          <w:b/>
          <w:bCs/>
        </w:rPr>
        <w:t>AUTOR: VER. WILSON MARTINS DE OLIVEIRA</w:t>
      </w:r>
    </w:p>
    <w:p w:rsidR="005E0695" w:rsidRPr="00EE7315" w:rsidRDefault="005E0695" w:rsidP="005E0695">
      <w:pPr>
        <w:pStyle w:val="Recuodecorpodetexto"/>
        <w:ind w:firstLine="0"/>
        <w:rPr>
          <w:rFonts w:ascii="Arial" w:hAnsi="Arial" w:cs="Arial"/>
        </w:rPr>
      </w:pPr>
    </w:p>
    <w:p w:rsidR="001A058A" w:rsidRPr="00EE7315" w:rsidRDefault="001A058A" w:rsidP="001A058A">
      <w:pPr>
        <w:jc w:val="both"/>
        <w:rPr>
          <w:rFonts w:ascii="Arial" w:hAnsi="Arial" w:cs="Arial"/>
          <w:bCs/>
        </w:rPr>
      </w:pPr>
      <w:r w:rsidRPr="00EE7315">
        <w:rPr>
          <w:rFonts w:ascii="Arial" w:hAnsi="Arial" w:cs="Arial"/>
          <w:bCs/>
        </w:rPr>
        <w:t xml:space="preserve">                      </w:t>
      </w:r>
      <w:r w:rsidR="00971D8C" w:rsidRPr="00EE7315">
        <w:rPr>
          <w:rFonts w:ascii="Arial" w:hAnsi="Arial" w:cs="Arial"/>
          <w:bCs/>
        </w:rPr>
        <w:tab/>
      </w:r>
      <w:r w:rsidR="00971D8C" w:rsidRPr="00EE7315">
        <w:rPr>
          <w:rFonts w:ascii="Arial" w:hAnsi="Arial" w:cs="Arial"/>
          <w:bCs/>
        </w:rPr>
        <w:tab/>
      </w:r>
      <w:r w:rsidRPr="00EE7315">
        <w:rPr>
          <w:rFonts w:ascii="Arial" w:hAnsi="Arial" w:cs="Arial"/>
          <w:bCs/>
        </w:rPr>
        <w:t xml:space="preserve"> Indica ao Prefeito Municipal a necessidade de revisão e retificação da Lei nº. 1.465/2016 – Artigo 52, Incisos 7 e 8, referentes a Isenção do IPTU para contribuintes com mais de 60 anos, aposentados, pensionistas e deficientes físico, passando de 01 para 02 salários mínimos, a partir de 2025.</w:t>
      </w:r>
    </w:p>
    <w:p w:rsidR="001A058A" w:rsidRPr="00EE7315" w:rsidRDefault="001A058A" w:rsidP="001A058A">
      <w:pPr>
        <w:jc w:val="both"/>
        <w:rPr>
          <w:rFonts w:ascii="Arial" w:hAnsi="Arial" w:cs="Arial"/>
          <w:bCs/>
        </w:rPr>
      </w:pPr>
    </w:p>
    <w:p w:rsidR="005E0695" w:rsidRPr="00EE7315" w:rsidRDefault="004217F9" w:rsidP="004217F9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</w:rPr>
      </w:pPr>
      <w:r w:rsidRPr="00EE7315">
        <w:rPr>
          <w:rFonts w:ascii="Arial" w:hAnsi="Arial" w:cs="Arial"/>
        </w:rPr>
        <w:tab/>
      </w:r>
      <w:r w:rsidRPr="00EE7315">
        <w:rPr>
          <w:rFonts w:ascii="Arial" w:hAnsi="Arial" w:cs="Arial"/>
        </w:rPr>
        <w:tab/>
      </w:r>
      <w:r w:rsidRPr="00EE7315">
        <w:rPr>
          <w:rFonts w:ascii="Arial" w:hAnsi="Arial" w:cs="Arial"/>
        </w:rPr>
        <w:tab/>
      </w:r>
    </w:p>
    <w:p w:rsidR="005E0695" w:rsidRPr="00EE7315" w:rsidRDefault="005E0695" w:rsidP="005E0695">
      <w:pPr>
        <w:spacing w:line="360" w:lineRule="auto"/>
        <w:jc w:val="both"/>
        <w:rPr>
          <w:rFonts w:ascii="Arial" w:hAnsi="Arial" w:cs="Arial"/>
          <w:b/>
        </w:rPr>
      </w:pPr>
      <w:r w:rsidRPr="00EE7315">
        <w:rPr>
          <w:rFonts w:ascii="Arial" w:hAnsi="Arial" w:cs="Arial"/>
          <w:b/>
        </w:rPr>
        <w:t xml:space="preserve">                                       JUSTIFICATIVA</w:t>
      </w:r>
    </w:p>
    <w:p w:rsidR="00971D8C" w:rsidRPr="00EE7315" w:rsidRDefault="00971D8C" w:rsidP="00971D8C">
      <w:pPr>
        <w:pStyle w:val="Recuodecorpodetexto"/>
        <w:tabs>
          <w:tab w:val="left" w:pos="1035"/>
          <w:tab w:val="left" w:pos="1605"/>
        </w:tabs>
        <w:ind w:firstLine="0"/>
        <w:rPr>
          <w:rStyle w:val="hgkelc"/>
          <w:rFonts w:ascii="Arial" w:hAnsi="Arial" w:cs="Arial"/>
          <w:lang w:val="pt-PT"/>
        </w:rPr>
      </w:pPr>
      <w:r w:rsidRPr="00EE7315">
        <w:rPr>
          <w:rFonts w:ascii="Arial" w:hAnsi="Arial" w:cs="Arial"/>
        </w:rPr>
        <w:tab/>
      </w:r>
      <w:r w:rsidRPr="00EE7315">
        <w:rPr>
          <w:rFonts w:ascii="Arial" w:hAnsi="Arial" w:cs="Arial"/>
        </w:rPr>
        <w:tab/>
      </w:r>
      <w:r w:rsidRPr="00EE7315">
        <w:rPr>
          <w:rFonts w:ascii="Arial" w:hAnsi="Arial" w:cs="Arial"/>
          <w:color w:val="202124"/>
          <w:shd w:val="clear" w:color="auto" w:fill="FFFFFF"/>
        </w:rPr>
        <w:t xml:space="preserve">        </w:t>
      </w:r>
      <w:r w:rsidRPr="00EE7315">
        <w:rPr>
          <w:rStyle w:val="hgkelc"/>
          <w:rFonts w:ascii="Arial" w:hAnsi="Arial" w:cs="Arial"/>
          <w:lang w:val="pt-PT"/>
        </w:rPr>
        <w:t xml:space="preserve">A presente </w:t>
      </w:r>
      <w:r w:rsidR="00B86D95" w:rsidRPr="00EE7315">
        <w:rPr>
          <w:rStyle w:val="hgkelc"/>
          <w:rFonts w:ascii="Arial" w:hAnsi="Arial" w:cs="Arial"/>
          <w:lang w:val="pt-PT"/>
        </w:rPr>
        <w:t>indicação tem por finalidade</w:t>
      </w:r>
      <w:r w:rsidRPr="00EE7315">
        <w:rPr>
          <w:rStyle w:val="hgkelc"/>
          <w:rFonts w:ascii="Arial" w:hAnsi="Arial" w:cs="Arial"/>
          <w:lang w:val="pt-PT"/>
        </w:rPr>
        <w:t xml:space="preserve"> </w:t>
      </w:r>
      <w:r w:rsidR="0081293E" w:rsidRPr="00EE7315">
        <w:rPr>
          <w:rStyle w:val="hgkelc"/>
          <w:rFonts w:ascii="Arial" w:hAnsi="Arial" w:cs="Arial"/>
          <w:lang w:val="pt-PT"/>
        </w:rPr>
        <w:t xml:space="preserve"> rever</w:t>
      </w:r>
      <w:r w:rsidR="00B86D95" w:rsidRPr="00EE7315">
        <w:rPr>
          <w:rStyle w:val="hgkelc"/>
          <w:rFonts w:ascii="Arial" w:hAnsi="Arial" w:cs="Arial"/>
          <w:lang w:val="pt-PT"/>
        </w:rPr>
        <w:t>,</w:t>
      </w:r>
      <w:r w:rsidR="0081293E" w:rsidRPr="00EE7315">
        <w:rPr>
          <w:rStyle w:val="hgkelc"/>
          <w:rFonts w:ascii="Arial" w:hAnsi="Arial" w:cs="Arial"/>
          <w:lang w:val="pt-PT"/>
        </w:rPr>
        <w:t xml:space="preserve"> retificar e </w:t>
      </w:r>
      <w:r w:rsidRPr="00EE7315">
        <w:rPr>
          <w:rStyle w:val="hgkelc"/>
          <w:rFonts w:ascii="Arial" w:hAnsi="Arial" w:cs="Arial"/>
          <w:lang w:val="pt-PT"/>
        </w:rPr>
        <w:t xml:space="preserve">garantir os direitos já adquiridos </w:t>
      </w:r>
      <w:r w:rsidR="00596712" w:rsidRPr="00EE7315">
        <w:rPr>
          <w:rStyle w:val="hgkelc"/>
          <w:rFonts w:ascii="Arial" w:hAnsi="Arial" w:cs="Arial"/>
          <w:lang w:val="pt-PT"/>
        </w:rPr>
        <w:t>aos</w:t>
      </w:r>
      <w:r w:rsidRPr="00EE7315">
        <w:rPr>
          <w:rStyle w:val="hgkelc"/>
          <w:rFonts w:ascii="Arial" w:hAnsi="Arial" w:cs="Arial"/>
          <w:lang w:val="pt-PT"/>
        </w:rPr>
        <w:t xml:space="preserve"> </w:t>
      </w:r>
      <w:r w:rsidR="00B86D95" w:rsidRPr="00EE7315">
        <w:rPr>
          <w:rStyle w:val="hgkelc"/>
          <w:rFonts w:ascii="Arial" w:hAnsi="Arial" w:cs="Arial"/>
          <w:lang w:val="pt-PT"/>
        </w:rPr>
        <w:t>idosos, pens</w:t>
      </w:r>
      <w:r w:rsidR="0081293E" w:rsidRPr="00EE7315">
        <w:rPr>
          <w:rStyle w:val="hgkelc"/>
          <w:rFonts w:ascii="Arial" w:hAnsi="Arial" w:cs="Arial"/>
          <w:lang w:val="pt-PT"/>
        </w:rPr>
        <w:t>ionistas</w:t>
      </w:r>
      <w:r w:rsidR="003203B3" w:rsidRPr="00EE7315">
        <w:rPr>
          <w:rStyle w:val="hgkelc"/>
          <w:rFonts w:ascii="Arial" w:hAnsi="Arial" w:cs="Arial"/>
          <w:lang w:val="pt-PT"/>
        </w:rPr>
        <w:t xml:space="preserve"> e deficiente</w:t>
      </w:r>
      <w:r w:rsidR="00B86D95" w:rsidRPr="00EE7315">
        <w:rPr>
          <w:rStyle w:val="hgkelc"/>
          <w:rFonts w:ascii="Arial" w:hAnsi="Arial" w:cs="Arial"/>
          <w:lang w:val="pt-PT"/>
        </w:rPr>
        <w:t>s</w:t>
      </w:r>
      <w:r w:rsidR="003203B3" w:rsidRPr="00EE7315">
        <w:rPr>
          <w:rStyle w:val="hgkelc"/>
          <w:rFonts w:ascii="Arial" w:hAnsi="Arial" w:cs="Arial"/>
          <w:lang w:val="pt-PT"/>
        </w:rPr>
        <w:t xml:space="preserve"> físico</w:t>
      </w:r>
      <w:r w:rsidR="0081293E" w:rsidRPr="00EE7315">
        <w:rPr>
          <w:rStyle w:val="hgkelc"/>
          <w:rFonts w:ascii="Arial" w:hAnsi="Arial" w:cs="Arial"/>
          <w:lang w:val="pt-PT"/>
        </w:rPr>
        <w:t>.</w:t>
      </w:r>
    </w:p>
    <w:p w:rsidR="0081293E" w:rsidRPr="00EE7315" w:rsidRDefault="0081293E" w:rsidP="00971D8C">
      <w:pPr>
        <w:pStyle w:val="Recuodecorpodetexto"/>
        <w:tabs>
          <w:tab w:val="left" w:pos="1035"/>
          <w:tab w:val="left" w:pos="1605"/>
        </w:tabs>
        <w:ind w:firstLine="0"/>
        <w:rPr>
          <w:rStyle w:val="hgkelc"/>
          <w:rFonts w:ascii="Arial" w:hAnsi="Arial" w:cs="Arial"/>
          <w:lang w:val="pt-PT"/>
        </w:rPr>
      </w:pPr>
      <w:r w:rsidRPr="00EE7315">
        <w:rPr>
          <w:rStyle w:val="hgkelc"/>
          <w:rFonts w:ascii="Arial" w:hAnsi="Arial" w:cs="Arial"/>
          <w:lang w:val="pt-PT"/>
        </w:rPr>
        <w:tab/>
      </w:r>
      <w:r w:rsidRPr="00EE7315">
        <w:rPr>
          <w:rStyle w:val="hgkelc"/>
          <w:rFonts w:ascii="Arial" w:hAnsi="Arial" w:cs="Arial"/>
          <w:lang w:val="pt-PT"/>
        </w:rPr>
        <w:tab/>
        <w:t xml:space="preserve">       </w:t>
      </w:r>
      <w:r w:rsidRPr="00EE7315">
        <w:rPr>
          <w:rStyle w:val="nfase"/>
          <w:rFonts w:ascii="Arial" w:hAnsi="Arial" w:cs="Arial"/>
          <w:bCs/>
          <w:i w:val="0"/>
          <w:iCs w:val="0"/>
        </w:rPr>
        <w:t>Sabemos que maioria das pessoas</w:t>
      </w:r>
      <w:r w:rsidR="00B86D95" w:rsidRPr="00EE7315">
        <w:rPr>
          <w:rStyle w:val="nfase"/>
          <w:rFonts w:ascii="Arial" w:hAnsi="Arial" w:cs="Arial"/>
          <w:bCs/>
          <w:i w:val="0"/>
          <w:iCs w:val="0"/>
        </w:rPr>
        <w:t>, aposentada</w:t>
      </w:r>
      <w:r w:rsidRPr="00EE7315">
        <w:rPr>
          <w:rStyle w:val="nfase"/>
          <w:rFonts w:ascii="Arial" w:hAnsi="Arial" w:cs="Arial"/>
          <w:bCs/>
          <w:i w:val="0"/>
          <w:iCs w:val="0"/>
        </w:rPr>
        <w:t xml:space="preserve">s e pensionistas, ganham </w:t>
      </w:r>
      <w:r w:rsidR="00B86D95" w:rsidRPr="00EE7315">
        <w:rPr>
          <w:rStyle w:val="nfase"/>
          <w:rFonts w:ascii="Arial" w:hAnsi="Arial" w:cs="Arial"/>
          <w:bCs/>
          <w:i w:val="0"/>
          <w:iCs w:val="0"/>
        </w:rPr>
        <w:t>um</w:t>
      </w:r>
      <w:r w:rsidRPr="00EE7315">
        <w:rPr>
          <w:rStyle w:val="nfase"/>
          <w:rFonts w:ascii="Arial" w:hAnsi="Arial" w:cs="Arial"/>
          <w:bCs/>
          <w:i w:val="0"/>
          <w:iCs w:val="0"/>
        </w:rPr>
        <w:t xml:space="preserve"> salário mínimo mensal, e que com isso é </w:t>
      </w:r>
      <w:r w:rsidR="00B86D95" w:rsidRPr="00EE7315">
        <w:rPr>
          <w:rStyle w:val="nfase"/>
          <w:rFonts w:ascii="Arial" w:hAnsi="Arial" w:cs="Arial"/>
          <w:bCs/>
          <w:i w:val="0"/>
          <w:iCs w:val="0"/>
        </w:rPr>
        <w:t xml:space="preserve">quase impossível </w:t>
      </w:r>
      <w:r w:rsidRPr="00EE7315">
        <w:rPr>
          <w:rStyle w:val="nfase"/>
          <w:rFonts w:ascii="Arial" w:hAnsi="Arial" w:cs="Arial"/>
          <w:bCs/>
          <w:i w:val="0"/>
          <w:iCs w:val="0"/>
        </w:rPr>
        <w:t>a subsistência de</w:t>
      </w:r>
      <w:r w:rsidR="00B86D95" w:rsidRPr="00EE7315">
        <w:rPr>
          <w:rStyle w:val="nfase"/>
          <w:rFonts w:ascii="Arial" w:hAnsi="Arial" w:cs="Arial"/>
          <w:bCs/>
          <w:i w:val="0"/>
          <w:iCs w:val="0"/>
        </w:rPr>
        <w:t xml:space="preserve">la, </w:t>
      </w:r>
      <w:r w:rsidRPr="00EE7315">
        <w:rPr>
          <w:rStyle w:val="nfase"/>
          <w:rFonts w:ascii="Arial" w:hAnsi="Arial" w:cs="Arial"/>
          <w:bCs/>
          <w:i w:val="0"/>
          <w:iCs w:val="0"/>
        </w:rPr>
        <w:t>ainda mais idosa que necessita de remédios e tratamentos especiais e</w:t>
      </w:r>
      <w:r w:rsidR="00B86D95" w:rsidRPr="00EE7315">
        <w:rPr>
          <w:rStyle w:val="nfase"/>
          <w:rFonts w:ascii="Arial" w:hAnsi="Arial" w:cs="Arial"/>
          <w:bCs/>
          <w:i w:val="0"/>
          <w:iCs w:val="0"/>
        </w:rPr>
        <w:t>,</w:t>
      </w:r>
      <w:r w:rsidRPr="00EE7315">
        <w:rPr>
          <w:rStyle w:val="nfase"/>
          <w:rFonts w:ascii="Arial" w:hAnsi="Arial" w:cs="Arial"/>
          <w:bCs/>
          <w:i w:val="0"/>
          <w:iCs w:val="0"/>
        </w:rPr>
        <w:t xml:space="preserve"> muitos passam por dificuldades financeiras, que se agravam nos pagamentos de impostos</w:t>
      </w:r>
      <w:r w:rsidR="00B86D95" w:rsidRPr="00EE7315">
        <w:rPr>
          <w:rStyle w:val="nfase"/>
          <w:rFonts w:ascii="Arial" w:hAnsi="Arial" w:cs="Arial"/>
          <w:bCs/>
          <w:i w:val="0"/>
          <w:iCs w:val="0"/>
        </w:rPr>
        <w:t>,</w:t>
      </w:r>
      <w:r w:rsidRPr="00EE7315">
        <w:rPr>
          <w:rStyle w:val="nfase"/>
          <w:rFonts w:ascii="Arial" w:hAnsi="Arial" w:cs="Arial"/>
          <w:bCs/>
          <w:i w:val="0"/>
          <w:iCs w:val="0"/>
        </w:rPr>
        <w:t xml:space="preserve"> tais como IPTU.</w:t>
      </w:r>
    </w:p>
    <w:p w:rsidR="00971D8C" w:rsidRPr="00EE7315" w:rsidRDefault="00971D8C" w:rsidP="00971D8C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  <w:r w:rsidRPr="00EE7315">
        <w:rPr>
          <w:rFonts w:ascii="Arial" w:hAnsi="Arial" w:cs="Arial"/>
        </w:rPr>
        <w:tab/>
      </w:r>
      <w:r w:rsidRPr="00EE7315">
        <w:rPr>
          <w:rFonts w:ascii="Arial" w:hAnsi="Arial" w:cs="Arial"/>
        </w:rPr>
        <w:tab/>
      </w:r>
      <w:r w:rsidRPr="00EE7315">
        <w:rPr>
          <w:rFonts w:ascii="Arial" w:hAnsi="Arial" w:cs="Arial"/>
        </w:rPr>
        <w:tab/>
        <w:t xml:space="preserve">Plenário das Deliberações “Ver. Renato Nasser”, em Rosário Oeste, 26 de junho de 2.024.      </w:t>
      </w: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both"/>
        <w:rPr>
          <w:rFonts w:ascii="Arial" w:hAnsi="Arial" w:cs="Arial"/>
        </w:rPr>
      </w:pPr>
    </w:p>
    <w:p w:rsidR="00971D8C" w:rsidRPr="00EE7315" w:rsidRDefault="00971D8C" w:rsidP="00971D8C">
      <w:pPr>
        <w:jc w:val="center"/>
        <w:rPr>
          <w:rFonts w:ascii="Arial" w:hAnsi="Arial" w:cs="Arial"/>
          <w:b/>
        </w:rPr>
      </w:pPr>
      <w:r w:rsidRPr="00EE7315">
        <w:rPr>
          <w:rFonts w:ascii="Arial" w:hAnsi="Arial" w:cs="Arial"/>
          <w:b/>
        </w:rPr>
        <w:t>Wilson Martins de Oliveira</w:t>
      </w:r>
    </w:p>
    <w:p w:rsidR="00971D8C" w:rsidRPr="00EE7315" w:rsidRDefault="00971D8C" w:rsidP="00971D8C">
      <w:pPr>
        <w:jc w:val="center"/>
        <w:rPr>
          <w:rFonts w:ascii="Arial" w:hAnsi="Arial" w:cs="Arial"/>
          <w:b/>
        </w:rPr>
      </w:pPr>
      <w:r w:rsidRPr="00EE7315">
        <w:rPr>
          <w:rFonts w:ascii="Arial" w:hAnsi="Arial" w:cs="Arial"/>
          <w:b/>
        </w:rPr>
        <w:t>=VEREADOR=</w:t>
      </w:r>
    </w:p>
    <w:p w:rsidR="005E0695" w:rsidRPr="00EE7315" w:rsidRDefault="005E0695" w:rsidP="005E0695">
      <w:pPr>
        <w:spacing w:line="360" w:lineRule="auto"/>
        <w:jc w:val="both"/>
        <w:rPr>
          <w:rFonts w:ascii="Arial" w:hAnsi="Arial" w:cs="Arial"/>
        </w:rPr>
      </w:pPr>
    </w:p>
    <w:p w:rsidR="00F95D2C" w:rsidRPr="00EE7315" w:rsidRDefault="00F95D2C" w:rsidP="005E0695">
      <w:pPr>
        <w:spacing w:line="360" w:lineRule="auto"/>
        <w:jc w:val="both"/>
        <w:rPr>
          <w:rFonts w:ascii="Arial" w:hAnsi="Arial" w:cs="Arial"/>
        </w:rPr>
      </w:pPr>
    </w:p>
    <w:p w:rsidR="004217F9" w:rsidRPr="00EE7315" w:rsidRDefault="005E0695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  <w:color w:val="202124"/>
          <w:shd w:val="clear" w:color="auto" w:fill="FFFFFF"/>
        </w:rPr>
      </w:pPr>
      <w:r w:rsidRPr="00EE7315">
        <w:rPr>
          <w:rFonts w:ascii="Arial" w:hAnsi="Arial" w:cs="Arial"/>
        </w:rPr>
        <w:tab/>
      </w:r>
      <w:r w:rsidRPr="00EE7315">
        <w:rPr>
          <w:rFonts w:ascii="Arial" w:hAnsi="Arial" w:cs="Arial"/>
        </w:rPr>
        <w:tab/>
      </w:r>
      <w:r w:rsidRPr="00EE7315">
        <w:rPr>
          <w:rFonts w:ascii="Arial" w:hAnsi="Arial" w:cs="Arial"/>
          <w:color w:val="202124"/>
          <w:shd w:val="clear" w:color="auto" w:fill="FFFFFF"/>
        </w:rPr>
        <w:t xml:space="preserve">        </w:t>
      </w:r>
    </w:p>
    <w:p w:rsidR="001A058A" w:rsidRPr="00EE7315" w:rsidRDefault="001A058A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  <w:color w:val="202124"/>
          <w:shd w:val="clear" w:color="auto" w:fill="FFFFFF"/>
        </w:rPr>
      </w:pPr>
    </w:p>
    <w:p w:rsidR="001A058A" w:rsidRPr="00EE7315" w:rsidRDefault="001A058A" w:rsidP="009D3ADB">
      <w:pPr>
        <w:pStyle w:val="Recuodecorpodetexto"/>
        <w:tabs>
          <w:tab w:val="left" w:pos="1035"/>
          <w:tab w:val="left" w:pos="1605"/>
        </w:tabs>
        <w:ind w:firstLine="0"/>
        <w:rPr>
          <w:rFonts w:ascii="Arial" w:hAnsi="Arial" w:cs="Arial"/>
          <w:color w:val="202124"/>
          <w:shd w:val="clear" w:color="auto" w:fill="FFFFFF"/>
        </w:rPr>
      </w:pPr>
      <w:bookmarkStart w:id="0" w:name="_GoBack"/>
      <w:bookmarkEnd w:id="0"/>
    </w:p>
    <w:sectPr w:rsidR="001A058A" w:rsidRPr="00EE73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95"/>
    <w:rsid w:val="00081AE6"/>
    <w:rsid w:val="000E092C"/>
    <w:rsid w:val="0019105F"/>
    <w:rsid w:val="00197768"/>
    <w:rsid w:val="001A058A"/>
    <w:rsid w:val="00247F6F"/>
    <w:rsid w:val="002E4C57"/>
    <w:rsid w:val="003203B3"/>
    <w:rsid w:val="003C65AA"/>
    <w:rsid w:val="004217F9"/>
    <w:rsid w:val="00435EFF"/>
    <w:rsid w:val="004C75BA"/>
    <w:rsid w:val="00517B60"/>
    <w:rsid w:val="005834B2"/>
    <w:rsid w:val="00596712"/>
    <w:rsid w:val="005E0695"/>
    <w:rsid w:val="005E258F"/>
    <w:rsid w:val="00667B78"/>
    <w:rsid w:val="00697C0E"/>
    <w:rsid w:val="006C0983"/>
    <w:rsid w:val="007E3B5F"/>
    <w:rsid w:val="008111A2"/>
    <w:rsid w:val="0081293E"/>
    <w:rsid w:val="00832B62"/>
    <w:rsid w:val="008D72CC"/>
    <w:rsid w:val="008E50F2"/>
    <w:rsid w:val="00971D8C"/>
    <w:rsid w:val="009D3ADB"/>
    <w:rsid w:val="00A15B38"/>
    <w:rsid w:val="00A82392"/>
    <w:rsid w:val="00AD6B21"/>
    <w:rsid w:val="00B145D1"/>
    <w:rsid w:val="00B86D95"/>
    <w:rsid w:val="00BD1A89"/>
    <w:rsid w:val="00D1639D"/>
    <w:rsid w:val="00E30AA2"/>
    <w:rsid w:val="00E42F86"/>
    <w:rsid w:val="00E778C3"/>
    <w:rsid w:val="00E90A5F"/>
    <w:rsid w:val="00EA32BB"/>
    <w:rsid w:val="00EE7315"/>
    <w:rsid w:val="00F9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E59D16B-6AC9-4040-9787-540C126C3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5E0695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5E06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5E0695"/>
  </w:style>
  <w:style w:type="paragraph" w:styleId="Textodebalo">
    <w:name w:val="Balloon Text"/>
    <w:basedOn w:val="Normal"/>
    <w:link w:val="TextodebaloChar"/>
    <w:uiPriority w:val="99"/>
    <w:semiHidden/>
    <w:unhideWhenUsed/>
    <w:rsid w:val="005E258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258F"/>
    <w:rPr>
      <w:rFonts w:ascii="Segoe UI" w:eastAsia="Times New Roman" w:hAnsi="Segoe UI" w:cs="Segoe UI"/>
      <w:sz w:val="18"/>
      <w:szCs w:val="18"/>
      <w:lang w:eastAsia="pt-BR"/>
    </w:rPr>
  </w:style>
  <w:style w:type="character" w:styleId="nfase">
    <w:name w:val="Emphasis"/>
    <w:basedOn w:val="Fontepargpadro"/>
    <w:uiPriority w:val="20"/>
    <w:qFormat/>
    <w:rsid w:val="0081293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9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169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11</cp:revision>
  <cp:lastPrinted>2024-06-27T15:34:00Z</cp:lastPrinted>
  <dcterms:created xsi:type="dcterms:W3CDTF">2024-06-27T13:14:00Z</dcterms:created>
  <dcterms:modified xsi:type="dcterms:W3CDTF">2024-06-27T15:43:00Z</dcterms:modified>
</cp:coreProperties>
</file>