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3C3B6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84958796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2CFCE343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8D6ADD">
        <w:rPr>
          <w:rFonts w:asciiTheme="minorHAnsi" w:hAnsiTheme="minorHAnsi" w:cstheme="minorHAnsi"/>
          <w:sz w:val="24"/>
        </w:rPr>
        <w:t xml:space="preserve"> 103</w:t>
      </w:r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>
        <w:rPr>
          <w:rFonts w:asciiTheme="minorHAnsi" w:hAnsiTheme="minorHAnsi" w:cstheme="minorHAnsi"/>
          <w:sz w:val="24"/>
        </w:rPr>
        <w:t>4.</w:t>
      </w:r>
    </w:p>
    <w:p w14:paraId="74FB8ED1" w14:textId="249D5F20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>
        <w:rPr>
          <w:rFonts w:asciiTheme="minorHAnsi" w:hAnsiTheme="minorHAnsi" w:cstheme="minorHAnsi"/>
          <w:sz w:val="24"/>
        </w:rPr>
        <w:t>s</w:t>
      </w:r>
      <w:r w:rsidRPr="007752E1">
        <w:rPr>
          <w:rFonts w:asciiTheme="minorHAnsi" w:hAnsiTheme="minorHAnsi" w:cstheme="minorHAnsi"/>
          <w:sz w:val="24"/>
        </w:rPr>
        <w:t xml:space="preserve">. </w:t>
      </w:r>
      <w:r>
        <w:rPr>
          <w:rFonts w:asciiTheme="minorHAnsi" w:hAnsiTheme="minorHAnsi" w:cstheme="minorHAnsi"/>
          <w:sz w:val="24"/>
        </w:rPr>
        <w:t>AMILSON CLAUDIO NEPONOCENO</w:t>
      </w:r>
    </w:p>
    <w:p w14:paraId="71A2E14F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AA776F" w14:textId="4DB6EC07" w:rsidR="00E76528" w:rsidRPr="00260809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>
        <w:rPr>
          <w:rFonts w:asciiTheme="minorHAnsi" w:hAnsiTheme="minorHAnsi" w:cstheme="minorHAnsi"/>
          <w:sz w:val="24"/>
        </w:rPr>
        <w:t xml:space="preserve">o Prefeito </w:t>
      </w:r>
      <w:r w:rsidRPr="001311F0">
        <w:rPr>
          <w:rFonts w:asciiTheme="minorHAnsi" w:hAnsiTheme="minorHAnsi" w:cstheme="minorHAnsi"/>
          <w:sz w:val="24"/>
        </w:rPr>
        <w:t>deste</w:t>
      </w:r>
      <w:r>
        <w:rPr>
          <w:rFonts w:asciiTheme="minorHAnsi" w:hAnsiTheme="minorHAnsi" w:cstheme="minorHAnsi"/>
          <w:sz w:val="24"/>
        </w:rPr>
        <w:t xml:space="preserve"> Município</w:t>
      </w:r>
      <w:r w:rsidR="003C3B6A">
        <w:rPr>
          <w:rFonts w:asciiTheme="minorHAnsi" w:hAnsiTheme="minorHAnsi" w:cstheme="minorHAnsi"/>
          <w:sz w:val="24"/>
        </w:rPr>
        <w:t>, que providencie</w:t>
      </w:r>
      <w:bookmarkStart w:id="0" w:name="_GoBack"/>
      <w:bookmarkEnd w:id="0"/>
      <w:r>
        <w:rPr>
          <w:rFonts w:asciiTheme="minorHAnsi" w:hAnsiTheme="minorHAnsi" w:cstheme="minorHAnsi"/>
          <w:sz w:val="24"/>
        </w:rPr>
        <w:t xml:space="preserve"> a </w:t>
      </w:r>
      <w:r w:rsidR="00CE1CF2">
        <w:rPr>
          <w:rFonts w:asciiTheme="minorHAnsi" w:hAnsiTheme="minorHAnsi" w:cstheme="minorHAnsi"/>
          <w:sz w:val="24"/>
        </w:rPr>
        <w:t xml:space="preserve">terraplanagem </w:t>
      </w:r>
      <w:r w:rsidR="00CE1CF2">
        <w:rPr>
          <w:rFonts w:asciiTheme="minorHAnsi" w:hAnsiTheme="minorHAnsi" w:cstheme="minorHAnsi"/>
          <w:sz w:val="22"/>
          <w:szCs w:val="22"/>
        </w:rPr>
        <w:t>na entrada das comunidades; Passagem do Chiqueiro, Santa Helena, Raizama, Renascer, São José, Nicolau e Pai Eterno.</w:t>
      </w:r>
    </w:p>
    <w:p w14:paraId="76B487CE" w14:textId="7777777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06CAE9AB" w14:textId="77777777" w:rsidR="00E76528" w:rsidRPr="00982A0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3172F41A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3462078" w14:textId="387905F6" w:rsidR="00F34ED3" w:rsidRPr="00CE1CF2" w:rsidRDefault="00E76528" w:rsidP="00F34ED3">
      <w:pPr>
        <w:spacing w:after="0" w:line="240" w:lineRule="auto"/>
        <w:ind w:firstLine="1416"/>
        <w:jc w:val="both"/>
        <w:rPr>
          <w:rFonts w:cstheme="minorHAnsi"/>
          <w:sz w:val="24"/>
          <w:szCs w:val="24"/>
        </w:rPr>
      </w:pPr>
      <w:r w:rsidRPr="00C97006">
        <w:rPr>
          <w:rFonts w:cstheme="minorHAnsi"/>
          <w:color w:val="000000" w:themeColor="text1"/>
          <w:sz w:val="24"/>
        </w:rPr>
        <w:tab/>
      </w:r>
      <w:r w:rsidRPr="00CE1CF2">
        <w:rPr>
          <w:rFonts w:cstheme="minorHAnsi"/>
          <w:color w:val="000000" w:themeColor="text1"/>
          <w:sz w:val="24"/>
          <w:szCs w:val="24"/>
        </w:rPr>
        <w:t xml:space="preserve"> A presente Indicação</w:t>
      </w:r>
      <w:r w:rsidR="00CE1CF2">
        <w:rPr>
          <w:rFonts w:cstheme="minorHAnsi"/>
          <w:color w:val="000000" w:themeColor="text1"/>
          <w:sz w:val="24"/>
          <w:szCs w:val="24"/>
        </w:rPr>
        <w:t xml:space="preserve"> tem por finalidade melhorar as vias que dão acesso as comunidades rurais aproveitando o período </w:t>
      </w:r>
      <w:r w:rsidR="003C3B6A">
        <w:rPr>
          <w:rFonts w:cstheme="minorHAnsi"/>
          <w:color w:val="000000" w:themeColor="text1"/>
          <w:sz w:val="24"/>
          <w:szCs w:val="24"/>
        </w:rPr>
        <w:t>de seca.</w:t>
      </w:r>
      <w:r w:rsidRPr="00CE1CF2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220B5F04" w14:textId="0F97CE90" w:rsidR="00E76528" w:rsidRPr="009E49CB" w:rsidRDefault="00E76528" w:rsidP="00E76528">
      <w:pPr>
        <w:jc w:val="both"/>
        <w:rPr>
          <w:sz w:val="24"/>
          <w:szCs w:val="24"/>
        </w:rPr>
      </w:pPr>
    </w:p>
    <w:p w14:paraId="02ACFEB9" w14:textId="41B4A3FF" w:rsidR="009E49CB" w:rsidRPr="004F55FF" w:rsidRDefault="009E49CB" w:rsidP="00E76528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tab/>
      </w:r>
    </w:p>
    <w:p w14:paraId="6BDBD26C" w14:textId="77777777" w:rsidR="00E76528" w:rsidRPr="003F754C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225200BD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3C3B6A">
        <w:rPr>
          <w:rFonts w:asciiTheme="minorHAnsi" w:hAnsiTheme="minorHAnsi" w:cstheme="minorHAnsi"/>
          <w:sz w:val="24"/>
        </w:rPr>
        <w:t>12 de agosto</w:t>
      </w:r>
      <w:r>
        <w:rPr>
          <w:rFonts w:asciiTheme="minorHAnsi" w:hAnsiTheme="minorHAnsi" w:cstheme="minorHAnsi"/>
          <w:sz w:val="24"/>
        </w:rPr>
        <w:t xml:space="preserve"> de 2024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6C62C856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4AC75DE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7328B69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91AF2BE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77777777" w:rsidR="00E76528" w:rsidRDefault="00E76528" w:rsidP="00E76528">
      <w:pPr>
        <w:pStyle w:val="Recuodecorpodetexto"/>
        <w:ind w:left="2124" w:firstLine="708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AMILSON CLAUDIO NEPONOCENO 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0809"/>
    <w:rsid w:val="00261175"/>
    <w:rsid w:val="00262600"/>
    <w:rsid w:val="00262ECB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5977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B6A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15FC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1749D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6DEF"/>
    <w:rsid w:val="008C777E"/>
    <w:rsid w:val="008D45A0"/>
    <w:rsid w:val="008D6ADD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49CB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1CF2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DF45EC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765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4ED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BD183-926E-4A2D-B55E-1C57B3564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2024-05-09T15:42:00Z</cp:lastPrinted>
  <dcterms:created xsi:type="dcterms:W3CDTF">2024-08-12T13:07:00Z</dcterms:created>
  <dcterms:modified xsi:type="dcterms:W3CDTF">2024-08-12T13:07:00Z</dcterms:modified>
</cp:coreProperties>
</file>