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0C" w:rsidRPr="008C6B0C" w:rsidRDefault="008C6B0C" w:rsidP="008C6B0C">
      <w:pPr>
        <w:pStyle w:val="SemEspaamento"/>
        <w:jc w:val="right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 xml:space="preserve">Rosário Oeste/MT, </w:t>
      </w:r>
      <w:r>
        <w:rPr>
          <w:rFonts w:ascii="Arial Narrow" w:hAnsi="Arial Narrow"/>
          <w:sz w:val="28"/>
          <w:szCs w:val="28"/>
        </w:rPr>
        <w:t>09</w:t>
      </w:r>
      <w:r w:rsidRPr="008C6B0C">
        <w:rPr>
          <w:rFonts w:ascii="Arial Narrow" w:hAnsi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sz w:val="28"/>
          <w:szCs w:val="28"/>
        </w:rPr>
        <w:t>Outubro</w:t>
      </w:r>
      <w:proofErr w:type="gramEnd"/>
      <w:r w:rsidRPr="008C6B0C">
        <w:rPr>
          <w:rFonts w:ascii="Arial Narrow" w:hAnsi="Arial Narrow"/>
          <w:sz w:val="28"/>
          <w:szCs w:val="28"/>
        </w:rPr>
        <w:t xml:space="preserve"> de 2024.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 xml:space="preserve">Ofício nº. </w:t>
      </w:r>
      <w:r w:rsidR="00567DE0">
        <w:rPr>
          <w:rFonts w:ascii="Arial Narrow" w:hAnsi="Arial Narrow"/>
          <w:sz w:val="28"/>
          <w:szCs w:val="28"/>
        </w:rPr>
        <w:t>165</w:t>
      </w:r>
      <w:r w:rsidRPr="008C6B0C">
        <w:rPr>
          <w:rFonts w:ascii="Arial Narrow" w:hAnsi="Arial Narrow"/>
          <w:sz w:val="28"/>
          <w:szCs w:val="28"/>
        </w:rPr>
        <w:t>/GAB/PMRO/2024.</w:t>
      </w:r>
      <w:r w:rsidRPr="008C6B0C">
        <w:rPr>
          <w:rFonts w:ascii="Arial Narrow" w:hAnsi="Arial Narrow"/>
          <w:sz w:val="28"/>
          <w:szCs w:val="28"/>
        </w:rPr>
        <w:tab/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ab/>
        <w:t>Senhor Presidente,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bCs/>
          <w:i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ab/>
        <w:t xml:space="preserve">Encaminhamos a Vossa Excelência a Mensagem de Lei </w:t>
      </w:r>
      <w:proofErr w:type="gramStart"/>
      <w:r w:rsidRPr="008C6B0C">
        <w:rPr>
          <w:rFonts w:ascii="Arial Narrow" w:hAnsi="Arial Narrow"/>
          <w:sz w:val="28"/>
          <w:szCs w:val="28"/>
        </w:rPr>
        <w:t>n.º</w:t>
      </w:r>
      <w:proofErr w:type="gramEnd"/>
      <w:r w:rsidRPr="008C6B0C">
        <w:rPr>
          <w:rFonts w:ascii="Arial Narrow" w:hAnsi="Arial Narrow"/>
          <w:sz w:val="28"/>
          <w:szCs w:val="28"/>
        </w:rPr>
        <w:t xml:space="preserve"> </w:t>
      </w:r>
      <w:r w:rsidR="00567DE0">
        <w:rPr>
          <w:rFonts w:ascii="Arial Narrow" w:hAnsi="Arial Narrow"/>
          <w:sz w:val="28"/>
          <w:szCs w:val="28"/>
        </w:rPr>
        <w:t>015</w:t>
      </w:r>
      <w:r w:rsidRPr="008C6B0C">
        <w:rPr>
          <w:rFonts w:ascii="Arial Narrow" w:hAnsi="Arial Narrow"/>
          <w:sz w:val="28"/>
          <w:szCs w:val="28"/>
        </w:rPr>
        <w:t xml:space="preserve">/2024, para a devida apreciação desta Egrégia Casa de Leis, que contém Projeto de Lei que: </w:t>
      </w:r>
      <w:r w:rsidRPr="00FA4F2A">
        <w:rPr>
          <w:rFonts w:ascii="Arial Narrow" w:hAnsi="Arial Narrow"/>
          <w:b/>
          <w:iCs/>
          <w:sz w:val="28"/>
          <w:szCs w:val="28"/>
        </w:rPr>
        <w:t>“</w:t>
      </w:r>
      <w:r>
        <w:rPr>
          <w:rFonts w:ascii="Arial Narrow" w:hAnsi="Arial Narrow"/>
          <w:b/>
          <w:sz w:val="28"/>
          <w:szCs w:val="28"/>
        </w:rPr>
        <w:t>D</w:t>
      </w:r>
      <w:r w:rsidRPr="00FA4F2A">
        <w:rPr>
          <w:rFonts w:ascii="Arial Narrow" w:hAnsi="Arial Narrow"/>
          <w:b/>
          <w:sz w:val="28"/>
          <w:szCs w:val="28"/>
        </w:rPr>
        <w:t>ispõe sobre o parcelamento e pagamento dos débitos da Prefeitura Municipal de Rosário Oeste/MT, referentes às contribuições previdenciárias devidas ao ROSÁRIO-PREVI – Fundo Municipal de Previdência Social dos Servidores Municipais de Rosário Oeste/MT</w:t>
      </w:r>
      <w:r>
        <w:rPr>
          <w:rFonts w:ascii="Arial Narrow" w:hAnsi="Arial Narrow"/>
          <w:b/>
          <w:sz w:val="28"/>
          <w:szCs w:val="28"/>
        </w:rPr>
        <w:t>”</w:t>
      </w:r>
      <w:r w:rsidRPr="008C6B0C">
        <w:rPr>
          <w:rFonts w:ascii="Arial Narrow" w:hAnsi="Arial Narrow"/>
          <w:sz w:val="28"/>
          <w:szCs w:val="28"/>
        </w:rPr>
        <w:t xml:space="preserve">, </w:t>
      </w:r>
      <w:r w:rsidRPr="008C6B0C">
        <w:rPr>
          <w:rFonts w:ascii="Arial Narrow" w:hAnsi="Arial Narrow"/>
          <w:iCs/>
          <w:sz w:val="28"/>
          <w:szCs w:val="28"/>
        </w:rPr>
        <w:t>e dá outras providências</w:t>
      </w:r>
      <w:r w:rsidRPr="008C6B0C">
        <w:rPr>
          <w:rFonts w:ascii="Arial Narrow" w:hAnsi="Arial Narrow"/>
          <w:sz w:val="28"/>
          <w:szCs w:val="28"/>
        </w:rPr>
        <w:t>.</w:t>
      </w:r>
    </w:p>
    <w:p w:rsidR="008C6B0C" w:rsidRPr="008C6B0C" w:rsidRDefault="008C6B0C" w:rsidP="008C6B0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ab/>
      </w:r>
      <w:r w:rsidRPr="008C6B0C">
        <w:rPr>
          <w:rFonts w:ascii="Arial Narrow" w:hAnsi="Arial Narrow"/>
          <w:sz w:val="28"/>
          <w:szCs w:val="28"/>
        </w:rPr>
        <w:tab/>
        <w:t>Atenciosamente,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center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</w:rPr>
        <w:t>ALEX STEVES BERTO</w:t>
      </w:r>
    </w:p>
    <w:p w:rsidR="008C6B0C" w:rsidRPr="008C6B0C" w:rsidRDefault="008C6B0C" w:rsidP="008C6B0C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>Prefeito Municipal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sz w:val="28"/>
          <w:szCs w:val="28"/>
        </w:rPr>
        <w:t xml:space="preserve">Exmo. Senhor 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</w:rPr>
        <w:t>FLAVIO LOUREIRO</w:t>
      </w:r>
    </w:p>
    <w:p w:rsidR="008C6B0C" w:rsidRPr="008C6B0C" w:rsidRDefault="008C6B0C" w:rsidP="008C6B0C">
      <w:pPr>
        <w:pStyle w:val="SemEspaamento"/>
        <w:jc w:val="both"/>
        <w:rPr>
          <w:rFonts w:ascii="Arial Narrow" w:hAnsi="Arial Narrow"/>
          <w:sz w:val="28"/>
          <w:szCs w:val="28"/>
        </w:rPr>
      </w:pPr>
      <w:proofErr w:type="gramStart"/>
      <w:r w:rsidRPr="008C6B0C">
        <w:rPr>
          <w:rFonts w:ascii="Arial Narrow" w:hAnsi="Arial Narrow"/>
          <w:sz w:val="28"/>
          <w:szCs w:val="28"/>
        </w:rPr>
        <w:t>DD. Presidente</w:t>
      </w:r>
      <w:proofErr w:type="gramEnd"/>
      <w:r w:rsidRPr="008C6B0C">
        <w:rPr>
          <w:rFonts w:ascii="Arial Narrow" w:hAnsi="Arial Narrow"/>
          <w:sz w:val="28"/>
          <w:szCs w:val="28"/>
        </w:rPr>
        <w:t xml:space="preserve"> da Câmara Municipal de Rosário Oeste – MT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/>
          <w:sz w:val="40"/>
          <w:szCs w:val="40"/>
        </w:rPr>
      </w:pPr>
      <w:r w:rsidRPr="00FA4F2A">
        <w:rPr>
          <w:rFonts w:ascii="Arial Narrow" w:hAnsi="Arial Narrow"/>
          <w:b/>
          <w:sz w:val="40"/>
          <w:szCs w:val="40"/>
        </w:rPr>
        <w:lastRenderedPageBreak/>
        <w:t xml:space="preserve">MENSAGEM </w:t>
      </w:r>
      <w:proofErr w:type="gramStart"/>
      <w:r w:rsidRPr="00FA4F2A">
        <w:rPr>
          <w:rFonts w:ascii="Arial Narrow" w:hAnsi="Arial Narrow"/>
          <w:b/>
          <w:sz w:val="40"/>
          <w:szCs w:val="40"/>
        </w:rPr>
        <w:t>N.º</w:t>
      </w:r>
      <w:proofErr w:type="gramEnd"/>
      <w:r w:rsidRPr="00FA4F2A">
        <w:rPr>
          <w:rFonts w:ascii="Arial Narrow" w:hAnsi="Arial Narrow"/>
          <w:b/>
          <w:sz w:val="40"/>
          <w:szCs w:val="40"/>
        </w:rPr>
        <w:t xml:space="preserve"> </w:t>
      </w:r>
      <w:r w:rsidR="00567DE0">
        <w:rPr>
          <w:rFonts w:ascii="Arial Narrow" w:hAnsi="Arial Narrow"/>
          <w:b/>
          <w:sz w:val="40"/>
          <w:szCs w:val="40"/>
        </w:rPr>
        <w:t>015</w:t>
      </w:r>
      <w:r w:rsidRPr="00FA4F2A">
        <w:rPr>
          <w:rFonts w:ascii="Arial Narrow" w:hAnsi="Arial Narrow"/>
          <w:b/>
          <w:sz w:val="40"/>
          <w:szCs w:val="40"/>
        </w:rPr>
        <w:t>/2024.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8C6B0C" w:rsidRPr="00FA4F2A" w:rsidRDefault="008C6B0C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sz w:val="28"/>
          <w:szCs w:val="28"/>
        </w:rPr>
        <w:t>Senhor Presidente;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sz w:val="28"/>
          <w:szCs w:val="28"/>
        </w:rPr>
        <w:t>Senhores Vereadores;</w:t>
      </w:r>
    </w:p>
    <w:p w:rsid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8C6B0C" w:rsidRDefault="008C6B0C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FA4F2A">
        <w:rPr>
          <w:rFonts w:ascii="Arial Narrow" w:hAnsi="Arial Narrow"/>
          <w:sz w:val="28"/>
          <w:szCs w:val="28"/>
        </w:rPr>
        <w:t xml:space="preserve">Cumpre-me através do presente encaminhar a esta Augusta Casa de Leis, </w:t>
      </w:r>
      <w:r w:rsidR="00567DE0">
        <w:rPr>
          <w:rFonts w:ascii="Arial Narrow" w:hAnsi="Arial Narrow"/>
          <w:sz w:val="28"/>
          <w:szCs w:val="28"/>
        </w:rPr>
        <w:t>a</w:t>
      </w:r>
      <w:r w:rsidRPr="00FA4F2A">
        <w:rPr>
          <w:rFonts w:ascii="Arial Narrow" w:hAnsi="Arial Narrow"/>
          <w:sz w:val="28"/>
          <w:szCs w:val="28"/>
        </w:rPr>
        <w:t xml:space="preserve"> </w:t>
      </w:r>
      <w:r w:rsidR="00567DE0">
        <w:rPr>
          <w:rFonts w:ascii="Arial Narrow" w:hAnsi="Arial Narrow"/>
          <w:sz w:val="28"/>
          <w:szCs w:val="28"/>
        </w:rPr>
        <w:t xml:space="preserve">Mensagem </w:t>
      </w:r>
      <w:r w:rsidRPr="00FA4F2A">
        <w:rPr>
          <w:rFonts w:ascii="Arial Narrow" w:hAnsi="Arial Narrow"/>
          <w:sz w:val="28"/>
          <w:szCs w:val="28"/>
        </w:rPr>
        <w:t>de Lei n</w:t>
      </w:r>
      <w:r>
        <w:rPr>
          <w:rFonts w:ascii="Arial Narrow" w:hAnsi="Arial Narrow"/>
          <w:sz w:val="28"/>
          <w:szCs w:val="28"/>
        </w:rPr>
        <w:t>º</w:t>
      </w:r>
      <w:r w:rsidRPr="00FA4F2A">
        <w:rPr>
          <w:rFonts w:ascii="Arial Narrow" w:hAnsi="Arial Narrow"/>
          <w:sz w:val="28"/>
          <w:szCs w:val="28"/>
        </w:rPr>
        <w:t xml:space="preserve">. </w:t>
      </w:r>
      <w:r w:rsidR="00567DE0">
        <w:rPr>
          <w:rFonts w:ascii="Arial Narrow" w:hAnsi="Arial Narrow"/>
          <w:sz w:val="28"/>
          <w:szCs w:val="28"/>
        </w:rPr>
        <w:t>015</w:t>
      </w:r>
      <w:r w:rsidRPr="00FA4F2A">
        <w:rPr>
          <w:rFonts w:ascii="Arial Narrow" w:hAnsi="Arial Narrow"/>
          <w:sz w:val="28"/>
          <w:szCs w:val="28"/>
        </w:rPr>
        <w:t xml:space="preserve">, de </w:t>
      </w:r>
      <w:r w:rsidR="00567DE0">
        <w:rPr>
          <w:rFonts w:ascii="Arial Narrow" w:hAnsi="Arial Narrow"/>
          <w:sz w:val="28"/>
          <w:szCs w:val="28"/>
        </w:rPr>
        <w:t>09</w:t>
      </w:r>
      <w:r w:rsidRPr="00FA4F2A">
        <w:rPr>
          <w:rFonts w:ascii="Arial Narrow" w:hAnsi="Arial Narrow"/>
          <w:sz w:val="28"/>
          <w:szCs w:val="28"/>
        </w:rPr>
        <w:t xml:space="preserve"> de </w:t>
      </w:r>
      <w:proofErr w:type="gramStart"/>
      <w:r w:rsidRPr="00FA4F2A">
        <w:rPr>
          <w:rFonts w:ascii="Arial Narrow" w:hAnsi="Arial Narrow"/>
          <w:sz w:val="28"/>
          <w:szCs w:val="28"/>
        </w:rPr>
        <w:t>Outubro</w:t>
      </w:r>
      <w:proofErr w:type="gramEnd"/>
      <w:r w:rsidRPr="00FA4F2A">
        <w:rPr>
          <w:rFonts w:ascii="Arial Narrow" w:hAnsi="Arial Narrow"/>
          <w:sz w:val="28"/>
          <w:szCs w:val="28"/>
        </w:rPr>
        <w:t xml:space="preserve"> de 2024 </w:t>
      </w:r>
      <w:r w:rsidR="00567DE0">
        <w:rPr>
          <w:rFonts w:ascii="Arial Narrow" w:hAnsi="Arial Narrow"/>
          <w:sz w:val="28"/>
          <w:szCs w:val="28"/>
        </w:rPr>
        <w:t xml:space="preserve">que </w:t>
      </w:r>
      <w:r w:rsidRPr="00FA4F2A">
        <w:rPr>
          <w:rFonts w:ascii="Arial Narrow" w:hAnsi="Arial Narrow"/>
          <w:b/>
          <w:iCs/>
          <w:sz w:val="28"/>
          <w:szCs w:val="28"/>
        </w:rPr>
        <w:t>“</w:t>
      </w:r>
      <w:r w:rsidR="008C6B0C">
        <w:rPr>
          <w:rFonts w:ascii="Arial Narrow" w:hAnsi="Arial Narrow"/>
          <w:b/>
          <w:sz w:val="28"/>
          <w:szCs w:val="28"/>
        </w:rPr>
        <w:t>D</w:t>
      </w:r>
      <w:r w:rsidRPr="00FA4F2A">
        <w:rPr>
          <w:rFonts w:ascii="Arial Narrow" w:hAnsi="Arial Narrow"/>
          <w:b/>
          <w:sz w:val="28"/>
          <w:szCs w:val="28"/>
        </w:rPr>
        <w:t xml:space="preserve">ispõe sobre o parcelamento e pagamento dos débitos da Prefeitura Municipal de Rosário Oeste/MT, referentes às contribuições previdenciárias devidas ao ROSÁRIO-PREVI – Fundo Municipal de Previdência Social dos Servidores Municipais de Rosário Oeste/MT, </w:t>
      </w:r>
      <w:r w:rsidRPr="00FA4F2A">
        <w:rPr>
          <w:rFonts w:ascii="Arial Narrow" w:hAnsi="Arial Narrow"/>
          <w:b/>
          <w:iCs/>
          <w:sz w:val="28"/>
          <w:szCs w:val="28"/>
        </w:rPr>
        <w:t>e dá outras providências</w:t>
      </w:r>
      <w:r w:rsidRPr="00FA4F2A">
        <w:rPr>
          <w:rFonts w:ascii="Arial Narrow" w:hAnsi="Arial Narrow"/>
          <w:b/>
          <w:sz w:val="28"/>
          <w:szCs w:val="28"/>
        </w:rPr>
        <w:t>”</w:t>
      </w:r>
      <w:r w:rsidR="00567DE0" w:rsidRPr="00567DE0">
        <w:rPr>
          <w:rFonts w:ascii="Arial Narrow" w:hAnsi="Arial Narrow"/>
          <w:sz w:val="28"/>
          <w:szCs w:val="28"/>
        </w:rPr>
        <w:t>,</w:t>
      </w:r>
      <w:r w:rsidR="00567DE0">
        <w:rPr>
          <w:rFonts w:ascii="Arial Narrow" w:hAnsi="Arial Narrow"/>
          <w:sz w:val="28"/>
          <w:szCs w:val="28"/>
        </w:rPr>
        <w:t xml:space="preserve"> </w:t>
      </w:r>
      <w:r w:rsidRPr="00FA4F2A">
        <w:rPr>
          <w:rFonts w:ascii="Arial Narrow" w:hAnsi="Arial Narrow"/>
          <w:iCs/>
          <w:sz w:val="28"/>
          <w:szCs w:val="28"/>
        </w:rPr>
        <w:t>para a devida apreciação e deliberação do soberano plenário deste parlamento.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FA4F2A">
        <w:rPr>
          <w:rFonts w:ascii="Arial Narrow" w:hAnsi="Arial Narrow"/>
          <w:iCs/>
          <w:sz w:val="28"/>
          <w:szCs w:val="28"/>
        </w:rPr>
        <w:t xml:space="preserve">O projeto de lei epigrafado pleiteia autorização legislativa para firmação de termo de confissão e parcelamento de débito das contribuições previdenciárias relativas à parte patronal não recolhidas ao </w:t>
      </w:r>
      <w:r w:rsidRPr="00FA4F2A">
        <w:rPr>
          <w:rFonts w:ascii="Arial Narrow" w:hAnsi="Arial Narrow"/>
          <w:b/>
          <w:iCs/>
          <w:sz w:val="28"/>
          <w:szCs w:val="28"/>
        </w:rPr>
        <w:t>ROSÁRIO-PREVI</w:t>
      </w:r>
      <w:r w:rsidRPr="00FA4F2A">
        <w:rPr>
          <w:rFonts w:ascii="Arial Narrow" w:hAnsi="Arial Narrow"/>
          <w:iCs/>
          <w:sz w:val="28"/>
          <w:szCs w:val="28"/>
        </w:rPr>
        <w:t>, visando garantir sua adimplência.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FA4F2A">
        <w:rPr>
          <w:rFonts w:ascii="Arial Narrow" w:hAnsi="Arial Narrow"/>
          <w:iCs/>
          <w:sz w:val="28"/>
          <w:szCs w:val="28"/>
        </w:rPr>
        <w:t>Impende ressaltar que, os dispositivos da minuta em apreço, estão em consonância com o disposto na Portaria MTP nº. 1467/2022, bem como o disposto no §</w:t>
      </w:r>
      <w:r>
        <w:rPr>
          <w:rFonts w:ascii="Arial Narrow" w:hAnsi="Arial Narrow"/>
          <w:iCs/>
          <w:sz w:val="28"/>
          <w:szCs w:val="28"/>
        </w:rPr>
        <w:t xml:space="preserve"> </w:t>
      </w:r>
      <w:r w:rsidRPr="00FA4F2A">
        <w:rPr>
          <w:rFonts w:ascii="Arial Narrow" w:hAnsi="Arial Narrow"/>
          <w:iCs/>
          <w:sz w:val="28"/>
          <w:szCs w:val="28"/>
        </w:rPr>
        <w:t>9º do art. 9º da Emenda Constitucional nº. 103/2019 c/c com §</w:t>
      </w:r>
      <w:r>
        <w:rPr>
          <w:rFonts w:ascii="Arial Narrow" w:hAnsi="Arial Narrow"/>
          <w:iCs/>
          <w:sz w:val="28"/>
          <w:szCs w:val="28"/>
        </w:rPr>
        <w:t xml:space="preserve"> </w:t>
      </w:r>
      <w:r w:rsidRPr="00FA4F2A">
        <w:rPr>
          <w:rFonts w:ascii="Arial Narrow" w:hAnsi="Arial Narrow"/>
          <w:iCs/>
          <w:sz w:val="28"/>
          <w:szCs w:val="28"/>
        </w:rPr>
        <w:t xml:space="preserve">11 do art. 195 da CF/88. </w:t>
      </w:r>
    </w:p>
    <w:p w:rsid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FA4F2A">
        <w:rPr>
          <w:rFonts w:ascii="Arial Narrow" w:hAnsi="Arial Narrow"/>
          <w:iCs/>
          <w:sz w:val="28"/>
          <w:szCs w:val="28"/>
        </w:rPr>
        <w:t xml:space="preserve">Seria suicídio exigir da Prefeitura Municipal de </w:t>
      </w:r>
      <w:r w:rsidRPr="00FA4F2A">
        <w:rPr>
          <w:rFonts w:ascii="Arial Narrow" w:hAnsi="Arial Narrow"/>
          <w:sz w:val="28"/>
          <w:szCs w:val="28"/>
        </w:rPr>
        <w:t xml:space="preserve">Rosário Oeste/MT, </w:t>
      </w:r>
      <w:r w:rsidRPr="00FA4F2A">
        <w:rPr>
          <w:rFonts w:ascii="Arial Narrow" w:hAnsi="Arial Narrow"/>
          <w:iCs/>
          <w:sz w:val="28"/>
          <w:szCs w:val="28"/>
        </w:rPr>
        <w:t>o pagamento de todas as parcelas em atraso, visto que certamente encontraríamos dificuldades para honrar outros compromissos.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iCs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ab/>
      </w:r>
      <w:r w:rsidRPr="00FA4F2A">
        <w:rPr>
          <w:rFonts w:ascii="Arial Narrow" w:hAnsi="Arial Narrow"/>
          <w:iCs/>
          <w:sz w:val="28"/>
          <w:szCs w:val="28"/>
        </w:rPr>
        <w:t>Em razão destes fatores é que solicitamos o presente projeto de lei de parcelamento de débito, que propiciará o adimplemento das obrigações previdenciárias, sem que para isto tenhamos que utilizar receitas imprescindíveis para garantir o funcionamento de outros serviços públicos essenciais.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ab/>
      </w:r>
      <w:r w:rsidRPr="00FA4F2A">
        <w:rPr>
          <w:rFonts w:ascii="Arial Narrow" w:hAnsi="Arial Narrow"/>
          <w:bCs/>
          <w:sz w:val="28"/>
          <w:szCs w:val="28"/>
        </w:rPr>
        <w:t xml:space="preserve">Devido à importância denotada por esta matéria, requeiro nos termos do Regimento Interno desta Casa, que a sua </w:t>
      </w:r>
      <w:r w:rsidRPr="00FA4F2A">
        <w:rPr>
          <w:rFonts w:ascii="Arial Narrow" w:hAnsi="Arial Narrow"/>
          <w:bCs/>
          <w:sz w:val="28"/>
          <w:szCs w:val="28"/>
        </w:rPr>
        <w:lastRenderedPageBreak/>
        <w:t xml:space="preserve">tramitação se dê </w:t>
      </w:r>
      <w:smartTag w:uri="urn:schemas-microsoft-com:office:smarttags" w:element="PersonName">
        <w:smartTagPr>
          <w:attr w:name="ProductID" w:val="em REGIME DE URGￊNCIA"/>
        </w:smartTagPr>
        <w:r w:rsidRPr="00FA4F2A">
          <w:rPr>
            <w:rFonts w:ascii="Arial Narrow" w:hAnsi="Arial Narrow"/>
            <w:bCs/>
            <w:sz w:val="28"/>
            <w:szCs w:val="28"/>
          </w:rPr>
          <w:t xml:space="preserve">em </w:t>
        </w:r>
        <w:r w:rsidRPr="00FA4F2A">
          <w:rPr>
            <w:rFonts w:ascii="Arial Narrow" w:hAnsi="Arial Narrow"/>
            <w:b/>
            <w:sz w:val="28"/>
            <w:szCs w:val="28"/>
          </w:rPr>
          <w:t>REGIME DE URGÊNCIA</w:t>
        </w:r>
      </w:smartTag>
      <w:r w:rsidRPr="00FA4F2A">
        <w:rPr>
          <w:rFonts w:ascii="Arial Narrow" w:hAnsi="Arial Narrow"/>
          <w:b/>
          <w:sz w:val="28"/>
          <w:szCs w:val="28"/>
        </w:rPr>
        <w:t xml:space="preserve"> ESPECIAL</w:t>
      </w:r>
      <w:r w:rsidRPr="00FA4F2A">
        <w:rPr>
          <w:rFonts w:ascii="Arial Narrow" w:hAnsi="Arial Narrow"/>
          <w:bCs/>
          <w:sz w:val="28"/>
          <w:szCs w:val="28"/>
        </w:rPr>
        <w:t>, e desde já conto com o apoio dos Nobres Edis na aprovação desta minuta.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  <w:shd w:val="clear" w:color="auto" w:fill="FFFFFF"/>
        </w:rPr>
        <w:t>ALEX STEVES BERTO</w:t>
      </w:r>
    </w:p>
    <w:p w:rsidR="00FA4F2A" w:rsidRDefault="00FA4F2A" w:rsidP="00FA4F2A">
      <w:pPr>
        <w:pStyle w:val="SemEspaamento"/>
        <w:jc w:val="center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sz w:val="28"/>
          <w:szCs w:val="28"/>
        </w:rPr>
        <w:t>Prefeito Municipal</w:t>
      </w:r>
    </w:p>
    <w:p w:rsidR="00FA4F2A" w:rsidRPr="00FA4F2A" w:rsidRDefault="00FA4F2A" w:rsidP="00FA4F2A">
      <w:pPr>
        <w:pStyle w:val="SemEspaamento"/>
        <w:jc w:val="center"/>
        <w:rPr>
          <w:rFonts w:ascii="Arial Narrow" w:hAnsi="Arial Narrow"/>
          <w:b/>
          <w:bCs/>
          <w:sz w:val="40"/>
          <w:szCs w:val="40"/>
        </w:rPr>
      </w:pPr>
      <w:r w:rsidRPr="00FA4F2A">
        <w:rPr>
          <w:rFonts w:ascii="Arial Narrow" w:hAnsi="Arial Narrow"/>
          <w:sz w:val="28"/>
          <w:szCs w:val="28"/>
        </w:rPr>
        <w:br w:type="page"/>
      </w:r>
      <w:r w:rsidRPr="00FA4F2A">
        <w:rPr>
          <w:rFonts w:ascii="Arial Narrow" w:hAnsi="Arial Narrow"/>
          <w:b/>
          <w:bCs/>
          <w:sz w:val="40"/>
          <w:szCs w:val="40"/>
        </w:rPr>
        <w:lastRenderedPageBreak/>
        <w:t xml:space="preserve">PROJETO DE LEI N.º </w:t>
      </w:r>
      <w:r w:rsidR="001770B9">
        <w:rPr>
          <w:rFonts w:ascii="Arial Narrow" w:hAnsi="Arial Narrow"/>
          <w:b/>
          <w:bCs/>
          <w:sz w:val="40"/>
          <w:szCs w:val="40"/>
        </w:rPr>
        <w:t>032</w:t>
      </w:r>
      <w:bookmarkStart w:id="0" w:name="_GoBack"/>
      <w:bookmarkEnd w:id="0"/>
      <w:r>
        <w:rPr>
          <w:rFonts w:ascii="Arial Narrow" w:hAnsi="Arial Narrow"/>
          <w:b/>
          <w:bCs/>
          <w:sz w:val="40"/>
          <w:szCs w:val="40"/>
        </w:rPr>
        <w:t>/2024</w:t>
      </w:r>
      <w:r w:rsidRPr="00FA4F2A">
        <w:rPr>
          <w:rFonts w:ascii="Arial Narrow" w:hAnsi="Arial Narrow"/>
          <w:b/>
          <w:bCs/>
          <w:sz w:val="40"/>
          <w:szCs w:val="40"/>
        </w:rPr>
        <w:t>,</w:t>
      </w:r>
    </w:p>
    <w:p w:rsidR="00FA4F2A" w:rsidRPr="00FA4F2A" w:rsidRDefault="008C6B0C" w:rsidP="00FA4F2A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d</w:t>
      </w:r>
      <w:r w:rsidR="00FA4F2A" w:rsidRPr="00FA4F2A">
        <w:rPr>
          <w:rFonts w:ascii="Arial Narrow" w:hAnsi="Arial Narrow"/>
          <w:bCs/>
          <w:sz w:val="28"/>
          <w:szCs w:val="28"/>
        </w:rPr>
        <w:t>e 09 de outubro de 2</w:t>
      </w:r>
      <w:r w:rsidR="00FA4F2A">
        <w:rPr>
          <w:rFonts w:ascii="Arial Narrow" w:hAnsi="Arial Narrow"/>
          <w:bCs/>
          <w:sz w:val="28"/>
          <w:szCs w:val="28"/>
        </w:rPr>
        <w:t>.</w:t>
      </w:r>
      <w:r w:rsidR="00FA4F2A" w:rsidRPr="00FA4F2A">
        <w:rPr>
          <w:rFonts w:ascii="Arial Narrow" w:hAnsi="Arial Narrow"/>
          <w:bCs/>
          <w:sz w:val="28"/>
          <w:szCs w:val="28"/>
        </w:rPr>
        <w:t>024</w:t>
      </w:r>
      <w:r w:rsidR="00FA4F2A" w:rsidRPr="00FA4F2A">
        <w:rPr>
          <w:rFonts w:ascii="Arial Narrow" w:hAnsi="Arial Narrow"/>
          <w:sz w:val="28"/>
          <w:szCs w:val="28"/>
        </w:rPr>
        <w:t>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ind w:left="3540"/>
        <w:jc w:val="both"/>
        <w:rPr>
          <w:rFonts w:ascii="Arial Narrow" w:hAnsi="Arial Narrow"/>
          <w:iCs/>
          <w:sz w:val="20"/>
          <w:szCs w:val="20"/>
        </w:rPr>
      </w:pPr>
      <w:r w:rsidRPr="00FA4F2A">
        <w:rPr>
          <w:rFonts w:ascii="Arial Narrow" w:hAnsi="Arial Narrow"/>
          <w:i/>
          <w:iCs/>
          <w:sz w:val="20"/>
          <w:szCs w:val="20"/>
        </w:rPr>
        <w:t>“</w:t>
      </w:r>
      <w:r w:rsidRPr="00FA4F2A">
        <w:rPr>
          <w:rFonts w:ascii="Arial Narrow" w:hAnsi="Arial Narrow"/>
          <w:i/>
          <w:sz w:val="20"/>
          <w:szCs w:val="20"/>
        </w:rPr>
        <w:t>Dispõe sobre o parcelamento e pagamento dos débitos da Prefeitura Municipal de Rosário Oeste/MT, referentes às contribuições previdenciárias devidas ao ROSÁRIO-PREVI – Fundo Municipal de Previdência Social dos Servidores Municipais de Rosário Oeste//MT, e dá outras providências.</w:t>
      </w:r>
      <w:r w:rsidRPr="00FA4F2A">
        <w:rPr>
          <w:rFonts w:ascii="Arial Narrow" w:hAnsi="Arial Narrow"/>
          <w:iCs/>
          <w:sz w:val="20"/>
          <w:szCs w:val="20"/>
        </w:rPr>
        <w:t>”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FA4F2A">
        <w:rPr>
          <w:rFonts w:ascii="Arial Narrow" w:hAnsi="Arial Narrow"/>
          <w:sz w:val="28"/>
          <w:szCs w:val="28"/>
        </w:rPr>
        <w:t>O PREFEITO DO MUNICÍPIO DE ROSÁRIO OESTE, ESTADO DE MATO GROSSO</w:t>
      </w:r>
      <w:r w:rsidR="00567DE0">
        <w:rPr>
          <w:rFonts w:ascii="Arial Narrow" w:hAnsi="Arial Narrow"/>
          <w:sz w:val="28"/>
          <w:szCs w:val="28"/>
        </w:rPr>
        <w:t>, ALEX STEVES BERTO, no uso de suas atribuições legais, f</w:t>
      </w:r>
      <w:r w:rsidRPr="00FA4F2A">
        <w:rPr>
          <w:rFonts w:ascii="Arial Narrow" w:hAnsi="Arial Narrow"/>
          <w:sz w:val="28"/>
          <w:szCs w:val="28"/>
        </w:rPr>
        <w:t>aço saber que a Câmara Municipal aprovou e eu sanciono e promulgo a seguinte lei: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Art. 1º</w:t>
      </w:r>
      <w:r>
        <w:rPr>
          <w:rFonts w:ascii="Arial Narrow" w:hAnsi="Arial Narrow"/>
          <w:b/>
          <w:sz w:val="28"/>
          <w:szCs w:val="28"/>
        </w:rPr>
        <w:t>.</w:t>
      </w:r>
      <w:r w:rsidRPr="00FA4F2A">
        <w:rPr>
          <w:rFonts w:ascii="Arial Narrow" w:hAnsi="Arial Narrow"/>
          <w:sz w:val="28"/>
          <w:szCs w:val="28"/>
        </w:rPr>
        <w:t xml:space="preserve"> Fica o Poder Executivo Municipal autorizado por esta lei, a realizar termo de parcelamento dos débitos referentes às contribuições previdenciárias devidas pelo Município de Rosário Oeste ao </w:t>
      </w:r>
      <w:r w:rsidRPr="00FA4F2A">
        <w:rPr>
          <w:rFonts w:ascii="Arial Narrow" w:hAnsi="Arial Narrow"/>
          <w:iCs/>
          <w:sz w:val="28"/>
          <w:szCs w:val="28"/>
        </w:rPr>
        <w:t>ROSÁRIO-PREVI – Fundo Municipal de Previdência Social dos Servidores Municipais de Rosário Oeste/MT</w:t>
      </w:r>
      <w:r w:rsidRPr="00FA4F2A">
        <w:rPr>
          <w:rFonts w:ascii="Arial Narrow" w:hAnsi="Arial Narrow"/>
          <w:sz w:val="28"/>
          <w:szCs w:val="28"/>
        </w:rPr>
        <w:t xml:space="preserve">, relativas às competências de </w:t>
      </w:r>
      <w:r w:rsidR="008C6B0C">
        <w:rPr>
          <w:rFonts w:ascii="Arial Narrow" w:hAnsi="Arial Narrow"/>
          <w:sz w:val="28"/>
          <w:szCs w:val="28"/>
        </w:rPr>
        <w:t>Janeiro</w:t>
      </w:r>
      <w:r w:rsidRPr="00FA4F2A">
        <w:rPr>
          <w:rFonts w:ascii="Arial Narrow" w:hAnsi="Arial Narrow"/>
          <w:sz w:val="28"/>
          <w:szCs w:val="28"/>
        </w:rPr>
        <w:t>/202</w:t>
      </w:r>
      <w:r w:rsidR="008C6B0C">
        <w:rPr>
          <w:rFonts w:ascii="Arial Narrow" w:hAnsi="Arial Narrow"/>
          <w:sz w:val="28"/>
          <w:szCs w:val="28"/>
        </w:rPr>
        <w:t>3</w:t>
      </w:r>
      <w:r w:rsidRPr="00FA4F2A">
        <w:rPr>
          <w:rFonts w:ascii="Arial Narrow" w:hAnsi="Arial Narrow"/>
          <w:sz w:val="28"/>
          <w:szCs w:val="28"/>
        </w:rPr>
        <w:t xml:space="preserve"> a </w:t>
      </w:r>
      <w:r w:rsidR="008C6B0C">
        <w:rPr>
          <w:rFonts w:ascii="Arial Narrow" w:hAnsi="Arial Narrow"/>
          <w:sz w:val="28"/>
          <w:szCs w:val="28"/>
        </w:rPr>
        <w:t>Outubro</w:t>
      </w:r>
      <w:r w:rsidRPr="00FA4F2A">
        <w:rPr>
          <w:rFonts w:ascii="Arial Narrow" w:hAnsi="Arial Narrow"/>
          <w:sz w:val="28"/>
          <w:szCs w:val="28"/>
        </w:rPr>
        <w:t>/2024</w:t>
      </w:r>
      <w:r w:rsidRPr="00FA4F2A">
        <w:rPr>
          <w:rFonts w:ascii="Arial Narrow" w:hAnsi="Arial Narrow"/>
          <w:i/>
          <w:sz w:val="28"/>
          <w:szCs w:val="28"/>
        </w:rPr>
        <w:t xml:space="preserve">, </w:t>
      </w:r>
      <w:r w:rsidRPr="00FA4F2A">
        <w:rPr>
          <w:rFonts w:ascii="Arial Narrow" w:hAnsi="Arial Narrow"/>
          <w:sz w:val="28"/>
          <w:szCs w:val="28"/>
        </w:rPr>
        <w:t xml:space="preserve">observado o disposto no art. 14 da Portaria MTP nº. 1467/2022, com as devidas atualizações </w:t>
      </w:r>
      <w:r w:rsidRPr="00FA4F2A">
        <w:rPr>
          <w:rFonts w:ascii="Arial Narrow" w:hAnsi="Arial Narrow"/>
          <w:iCs/>
          <w:sz w:val="28"/>
          <w:szCs w:val="28"/>
        </w:rPr>
        <w:t>em até 60 (sessenta) parcelas mensais, iguais e sucessivas.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i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2º.</w:t>
      </w:r>
      <w:r w:rsidRPr="00FA4F2A">
        <w:rPr>
          <w:rFonts w:ascii="Arial Narrow" w:hAnsi="Arial Narrow"/>
          <w:sz w:val="28"/>
          <w:szCs w:val="28"/>
        </w:rPr>
        <w:t xml:space="preserve"> Fica o </w:t>
      </w:r>
      <w:r w:rsidRPr="00FA4F2A">
        <w:rPr>
          <w:rFonts w:ascii="Arial Narrow" w:hAnsi="Arial Narrow"/>
          <w:iCs/>
          <w:sz w:val="28"/>
          <w:szCs w:val="28"/>
        </w:rPr>
        <w:t>ROSÁRIO-PREVI – Fundo Municipal de Previdência Social dos Servidores Municipais de Rosário Oeste/MT</w:t>
      </w:r>
      <w:r w:rsidRPr="00FA4F2A">
        <w:rPr>
          <w:rFonts w:ascii="Arial Narrow" w:hAnsi="Arial Narrow"/>
          <w:sz w:val="28"/>
          <w:szCs w:val="28"/>
        </w:rPr>
        <w:t xml:space="preserve"> autorizado a receber este parcelamento nos termos aqui dispostos.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3º.</w:t>
      </w:r>
      <w:r w:rsidRPr="00FA4F2A">
        <w:rPr>
          <w:rFonts w:ascii="Arial Narrow" w:hAnsi="Arial Narrow"/>
          <w:sz w:val="28"/>
          <w:szCs w:val="28"/>
        </w:rPr>
        <w:t xml:space="preserve"> O débito originário ora confessado, em obediência ao princípio financeiro e atuarial deverá ser corrigido pelo Índice IPCA acrescido de juros legais à razão de 6% (seis por cento) ao ano acumulados desde a data de vencimento do débito até a data da assinatura do termo de acordo de parcelamento, e deverá ser pago em parcelas, mediante débito automático na conta do Fundo de Participação dos Municípios – FPM.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Art. 4º.</w:t>
      </w:r>
      <w:r w:rsidRPr="00FA4F2A">
        <w:rPr>
          <w:rFonts w:ascii="Arial Narrow" w:hAnsi="Arial Narrow"/>
          <w:sz w:val="28"/>
          <w:szCs w:val="28"/>
        </w:rPr>
        <w:t xml:space="preserve"> O débito ora confessado, consolidado em reais será pago de acordo com o Art. 1º, em parcelas mensais e sucessivas, no valor mínimo apurado pelo Demonstrativo Consolidado de Parcelamento – DCP definido pelo Ministério da Previdência Social através do CADPREV, acrescidas dos juros estabelecidos no artigo 3º.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lastRenderedPageBreak/>
        <w:t>§ 1º.</w:t>
      </w:r>
      <w:r w:rsidRPr="00FA4F2A">
        <w:rPr>
          <w:rFonts w:ascii="Arial Narrow" w:hAnsi="Arial Narrow"/>
          <w:sz w:val="28"/>
          <w:szCs w:val="28"/>
        </w:rPr>
        <w:t xml:space="preserve"> As parcelas vincendas determinadas no caput deste artigo, em obediência ao princípio do equilíbrio financeiro e atuarial, serão corrigidas pelo Índice IPCA (Índice Preço ao Consumidor Amplo)</w:t>
      </w:r>
      <w:r w:rsidRPr="00FA4F2A">
        <w:rPr>
          <w:rFonts w:ascii="Arial Narrow" w:hAnsi="Arial Narrow"/>
          <w:color w:val="FF0000"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mais juros à razão de 6% (seis por cento) ao ano, acumulados desde a data da consolidação dos débitos até o mês do vencimento da respectiva parcela.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§ 2º.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As parcelas vencidas serão atualizadas mensalmente pelo IPCA (Índice Preço ao Consumidor Amplo), mais juros à razão de 6% (seis por cento) ao ano e multa de 1% (um por cento), acumulados desde a data de vencimento da prestação até o mês do efetivo pagamento.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5º.</w:t>
      </w:r>
      <w:r w:rsidRPr="00FA4F2A">
        <w:rPr>
          <w:rFonts w:ascii="Arial Narrow" w:hAnsi="Arial Narrow"/>
          <w:sz w:val="28"/>
          <w:szCs w:val="28"/>
        </w:rPr>
        <w:t xml:space="preserve"> O pagamento das prestações dos parcelamentos/</w:t>
      </w:r>
      <w:proofErr w:type="spellStart"/>
      <w:r w:rsidRPr="00FA4F2A">
        <w:rPr>
          <w:rFonts w:ascii="Arial Narrow" w:hAnsi="Arial Narrow"/>
          <w:sz w:val="28"/>
          <w:szCs w:val="28"/>
        </w:rPr>
        <w:t>reparcelamentos</w:t>
      </w:r>
      <w:proofErr w:type="spellEnd"/>
      <w:r w:rsidRPr="00FA4F2A">
        <w:rPr>
          <w:rFonts w:ascii="Arial Narrow" w:hAnsi="Arial Narrow"/>
          <w:sz w:val="28"/>
          <w:szCs w:val="28"/>
        </w:rPr>
        <w:t xml:space="preserve"> previstos nesta Lei será descontado do Fundo de Participação dos Municípios - FPM, cabendo ao Município de Rosário Oeste o pagamento integral e na data de vencimento de cada parcela, inclusive dos acréscimos legais previstos, caso o desconto determinado neste artigo não seja suficiente para fins de pagamento das prestações acordadas.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sz w:val="28"/>
          <w:szCs w:val="28"/>
        </w:rPr>
        <w:t>Parágrafo único.</w:t>
      </w:r>
      <w:r w:rsidRPr="00FA4F2A">
        <w:rPr>
          <w:rFonts w:ascii="Arial Narrow" w:hAnsi="Arial Narrow"/>
          <w:sz w:val="28"/>
          <w:szCs w:val="28"/>
        </w:rPr>
        <w:t xml:space="preserve"> O desconto do FPM deverá constar de cláusula dos termos de parcelamento ou </w:t>
      </w:r>
      <w:proofErr w:type="spellStart"/>
      <w:r w:rsidRPr="00FA4F2A">
        <w:rPr>
          <w:rFonts w:ascii="Arial Narrow" w:hAnsi="Arial Narrow"/>
          <w:sz w:val="28"/>
          <w:szCs w:val="28"/>
        </w:rPr>
        <w:t>reparcelamento</w:t>
      </w:r>
      <w:proofErr w:type="spellEnd"/>
      <w:r w:rsidRPr="00FA4F2A">
        <w:rPr>
          <w:rFonts w:ascii="Arial Narrow" w:hAnsi="Arial Narrow"/>
          <w:sz w:val="28"/>
          <w:szCs w:val="28"/>
        </w:rPr>
        <w:t xml:space="preserve"> e de autorização fornecida ao agente financeiro responsável pelo repasse das cotas, </w:t>
      </w:r>
      <w:bookmarkStart w:id="1" w:name="_Hlk87452593"/>
      <w:r w:rsidRPr="00FA4F2A">
        <w:rPr>
          <w:rFonts w:ascii="Arial Narrow" w:hAnsi="Arial Narrow"/>
          <w:sz w:val="28"/>
          <w:szCs w:val="28"/>
        </w:rPr>
        <w:t>concedida no ato de formalização dos termo</w:t>
      </w:r>
      <w:bookmarkEnd w:id="1"/>
      <w:r w:rsidRPr="00FA4F2A">
        <w:rPr>
          <w:rFonts w:ascii="Arial Narrow" w:hAnsi="Arial Narrow"/>
          <w:sz w:val="28"/>
          <w:szCs w:val="28"/>
        </w:rPr>
        <w:t>s, e vigorará até a quitação dos termos.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6º.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 xml:space="preserve">O vencimento </w:t>
      </w:r>
      <w:r w:rsidRPr="008C6B0C">
        <w:rPr>
          <w:rFonts w:ascii="Arial Narrow" w:hAnsi="Arial Narrow"/>
          <w:sz w:val="28"/>
          <w:szCs w:val="28"/>
        </w:rPr>
        <w:t>da primeira parcela será no último dia útil do mês subsequente</w:t>
      </w:r>
      <w:r w:rsidRPr="00FA4F2A">
        <w:rPr>
          <w:rFonts w:ascii="Arial Narrow" w:hAnsi="Arial Narrow"/>
          <w:sz w:val="28"/>
          <w:szCs w:val="28"/>
        </w:rPr>
        <w:t xml:space="preserve"> ao da assinatura do termo de acordo de parcelamento ratificado pelo Ministério do Trabalho e Previdência, e as demais parcelas na mesma data dos meses </w:t>
      </w:r>
      <w:proofErr w:type="spellStart"/>
      <w:r w:rsidRPr="00FA4F2A">
        <w:rPr>
          <w:rFonts w:ascii="Arial Narrow" w:hAnsi="Arial Narrow"/>
          <w:sz w:val="28"/>
          <w:szCs w:val="28"/>
        </w:rPr>
        <w:t>subseqüentes</w:t>
      </w:r>
      <w:proofErr w:type="spellEnd"/>
      <w:r w:rsidRPr="00FA4F2A">
        <w:rPr>
          <w:rFonts w:ascii="Arial Narrow" w:hAnsi="Arial Narrow"/>
          <w:sz w:val="28"/>
          <w:szCs w:val="28"/>
        </w:rPr>
        <w:t>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bCs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A4F2A">
        <w:rPr>
          <w:rFonts w:ascii="Arial Narrow" w:hAnsi="Arial Narrow"/>
          <w:b/>
          <w:bCs/>
          <w:sz w:val="28"/>
          <w:szCs w:val="28"/>
        </w:rPr>
        <w:t>Art. 7º.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Quaisquer outras operações ou negociações referentes a estes débitos fora dos termos definidos nesta lei serão considerados nulos de pleno direito.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</w:rPr>
        <w:t>Art. 8º</w:t>
      </w:r>
      <w:r w:rsidR="008C6B0C" w:rsidRPr="008C6B0C">
        <w:rPr>
          <w:rFonts w:ascii="Arial Narrow" w:hAnsi="Arial Narrow"/>
          <w:b/>
          <w:sz w:val="28"/>
          <w:szCs w:val="28"/>
        </w:rPr>
        <w:t>.</w:t>
      </w:r>
      <w:r w:rsidRPr="00FA4F2A">
        <w:rPr>
          <w:rFonts w:ascii="Arial Narrow" w:hAnsi="Arial Narrow"/>
          <w:sz w:val="28"/>
          <w:szCs w:val="28"/>
        </w:rPr>
        <w:t xml:space="preserve"> O pagamento a que se refere esta lei independe do pagamento da contribuição previdenciária mensal devida pelo Município ao </w:t>
      </w:r>
      <w:r w:rsidRPr="00FA4F2A">
        <w:rPr>
          <w:rFonts w:ascii="Arial Narrow" w:hAnsi="Arial Narrow"/>
          <w:iCs/>
          <w:sz w:val="28"/>
          <w:szCs w:val="28"/>
        </w:rPr>
        <w:t>ROSÁRIO-PREVI.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8C6B0C">
        <w:rPr>
          <w:rFonts w:ascii="Arial Narrow" w:hAnsi="Arial Narrow"/>
          <w:b/>
          <w:bCs/>
          <w:sz w:val="28"/>
          <w:szCs w:val="28"/>
        </w:rPr>
        <w:t>Art. 9º</w:t>
      </w:r>
      <w:r w:rsidR="008C6B0C" w:rsidRPr="008C6B0C">
        <w:rPr>
          <w:rFonts w:ascii="Arial Narrow" w:hAnsi="Arial Narrow"/>
          <w:b/>
          <w:bCs/>
          <w:sz w:val="28"/>
          <w:szCs w:val="28"/>
        </w:rPr>
        <w:t>.</w:t>
      </w:r>
      <w:r w:rsidRPr="00FA4F2A">
        <w:rPr>
          <w:rFonts w:ascii="Arial Narrow" w:hAnsi="Arial Narrow"/>
          <w:bCs/>
          <w:sz w:val="28"/>
          <w:szCs w:val="28"/>
        </w:rPr>
        <w:t xml:space="preserve"> </w:t>
      </w:r>
      <w:r w:rsidRPr="00FA4F2A">
        <w:rPr>
          <w:rFonts w:ascii="Arial Narrow" w:hAnsi="Arial Narrow"/>
          <w:sz w:val="28"/>
          <w:szCs w:val="28"/>
        </w:rPr>
        <w:t>Esta lei entra em vigor na data de sua publicação, revogando-se as disposições em contrário.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eastAsia="Arial Unicode MS" w:hAnsi="Arial Narrow"/>
          <w:color w:val="FF0000"/>
          <w:sz w:val="28"/>
          <w:szCs w:val="28"/>
        </w:rPr>
      </w:pPr>
      <w:r w:rsidRPr="00FA4F2A">
        <w:rPr>
          <w:rFonts w:ascii="Arial Narrow" w:eastAsia="Arial Unicode MS" w:hAnsi="Arial Narrow"/>
          <w:sz w:val="28"/>
          <w:szCs w:val="28"/>
        </w:rPr>
        <w:t>Gabinete do Prefeito Municipal, em Rosário Oeste/MT,</w:t>
      </w:r>
      <w:r w:rsidRPr="00FA4F2A">
        <w:rPr>
          <w:rFonts w:ascii="Arial Narrow" w:eastAsia="Arial Unicode MS" w:hAnsi="Arial Narrow"/>
          <w:color w:val="FF0000"/>
          <w:sz w:val="28"/>
          <w:szCs w:val="28"/>
        </w:rPr>
        <w:t xml:space="preserve"> </w:t>
      </w:r>
      <w:r w:rsidR="008C6B0C">
        <w:rPr>
          <w:rFonts w:ascii="Arial Narrow" w:eastAsia="Arial Unicode MS" w:hAnsi="Arial Narrow"/>
          <w:sz w:val="28"/>
          <w:szCs w:val="28"/>
        </w:rPr>
        <w:t xml:space="preserve">09 </w:t>
      </w:r>
      <w:r w:rsidRPr="00FA4F2A">
        <w:rPr>
          <w:rFonts w:ascii="Arial Narrow" w:eastAsia="Arial Unicode MS" w:hAnsi="Arial Narrow"/>
          <w:sz w:val="28"/>
          <w:szCs w:val="28"/>
        </w:rPr>
        <w:t xml:space="preserve">de </w:t>
      </w:r>
      <w:r w:rsidR="008C6B0C">
        <w:rPr>
          <w:rFonts w:ascii="Arial Narrow" w:eastAsia="Arial Unicode MS" w:hAnsi="Arial Narrow"/>
          <w:sz w:val="28"/>
          <w:szCs w:val="28"/>
        </w:rPr>
        <w:t>Outubro</w:t>
      </w:r>
      <w:r w:rsidRPr="00FA4F2A">
        <w:rPr>
          <w:rFonts w:ascii="Arial Narrow" w:eastAsia="Arial Unicode MS" w:hAnsi="Arial Narrow"/>
          <w:sz w:val="28"/>
          <w:szCs w:val="28"/>
        </w:rPr>
        <w:t xml:space="preserve"> de 2</w:t>
      </w:r>
      <w:r w:rsidR="008C6B0C">
        <w:rPr>
          <w:rFonts w:ascii="Arial Narrow" w:eastAsia="Arial Unicode MS" w:hAnsi="Arial Narrow"/>
          <w:sz w:val="28"/>
          <w:szCs w:val="28"/>
        </w:rPr>
        <w:t>.</w:t>
      </w:r>
      <w:r w:rsidRPr="00FA4F2A">
        <w:rPr>
          <w:rFonts w:ascii="Arial Narrow" w:eastAsia="Arial Unicode MS" w:hAnsi="Arial Narrow"/>
          <w:sz w:val="28"/>
          <w:szCs w:val="28"/>
        </w:rPr>
        <w:t>024.</w:t>
      </w: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FA4F2A" w:rsidRDefault="00FA4F2A" w:rsidP="00FA4F2A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FA4F2A" w:rsidRPr="008C6B0C" w:rsidRDefault="00FA4F2A" w:rsidP="008C6B0C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8C6B0C">
        <w:rPr>
          <w:rFonts w:ascii="Arial Narrow" w:hAnsi="Arial Narrow"/>
          <w:b/>
          <w:sz w:val="28"/>
          <w:szCs w:val="28"/>
          <w:shd w:val="clear" w:color="auto" w:fill="FFFFFF"/>
        </w:rPr>
        <w:t>ALEX STEVES BERTO</w:t>
      </w:r>
    </w:p>
    <w:p w:rsidR="00FA4F2A" w:rsidRPr="00FA4F2A" w:rsidRDefault="00FA4F2A" w:rsidP="008C6B0C">
      <w:pPr>
        <w:pStyle w:val="SemEspaamento"/>
        <w:jc w:val="center"/>
        <w:rPr>
          <w:rFonts w:ascii="Arial Narrow" w:hAnsi="Arial Narrow"/>
          <w:bCs/>
          <w:sz w:val="28"/>
          <w:szCs w:val="28"/>
        </w:rPr>
      </w:pPr>
      <w:r w:rsidRPr="00FA4F2A">
        <w:rPr>
          <w:rFonts w:ascii="Arial Narrow" w:hAnsi="Arial Narrow"/>
          <w:sz w:val="28"/>
          <w:szCs w:val="28"/>
        </w:rPr>
        <w:t>Prefeito Municipal</w:t>
      </w:r>
    </w:p>
    <w:p w:rsidR="00E4277C" w:rsidRPr="00FA4F2A" w:rsidRDefault="00E4277C" w:rsidP="00FA4F2A">
      <w:pPr>
        <w:rPr>
          <w:szCs w:val="26"/>
        </w:rPr>
      </w:pPr>
    </w:p>
    <w:sectPr w:rsidR="00E4277C" w:rsidRPr="00FA4F2A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03" w:rsidRDefault="00456903" w:rsidP="00A23BA2">
      <w:pPr>
        <w:spacing w:after="0" w:line="240" w:lineRule="auto"/>
      </w:pPr>
      <w:r>
        <w:separator/>
      </w:r>
    </w:p>
  </w:endnote>
  <w:endnote w:type="continuationSeparator" w:id="0">
    <w:p w:rsidR="00456903" w:rsidRDefault="00456903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03" w:rsidRDefault="00456903" w:rsidP="00A23BA2">
      <w:pPr>
        <w:spacing w:after="0" w:line="240" w:lineRule="auto"/>
      </w:pPr>
      <w:r>
        <w:separator/>
      </w:r>
    </w:p>
  </w:footnote>
  <w:footnote w:type="continuationSeparator" w:id="0">
    <w:p w:rsidR="00456903" w:rsidRDefault="00456903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2"/>
    <w:rsid w:val="00020EDD"/>
    <w:rsid w:val="00043AF1"/>
    <w:rsid w:val="0005487E"/>
    <w:rsid w:val="0005576F"/>
    <w:rsid w:val="000666CF"/>
    <w:rsid w:val="00076611"/>
    <w:rsid w:val="000827AD"/>
    <w:rsid w:val="0009247E"/>
    <w:rsid w:val="00095F3B"/>
    <w:rsid w:val="000C65AA"/>
    <w:rsid w:val="000F3704"/>
    <w:rsid w:val="001647A6"/>
    <w:rsid w:val="00171171"/>
    <w:rsid w:val="0017644B"/>
    <w:rsid w:val="001770B9"/>
    <w:rsid w:val="00195862"/>
    <w:rsid w:val="001B62FC"/>
    <w:rsid w:val="001F0F6E"/>
    <w:rsid w:val="0023115D"/>
    <w:rsid w:val="00233E66"/>
    <w:rsid w:val="00237BDB"/>
    <w:rsid w:val="00263652"/>
    <w:rsid w:val="00277D57"/>
    <w:rsid w:val="002A3ABE"/>
    <w:rsid w:val="002D2FF4"/>
    <w:rsid w:val="002E2485"/>
    <w:rsid w:val="00303091"/>
    <w:rsid w:val="00324597"/>
    <w:rsid w:val="00364191"/>
    <w:rsid w:val="00364A65"/>
    <w:rsid w:val="00376888"/>
    <w:rsid w:val="003827DD"/>
    <w:rsid w:val="003910F1"/>
    <w:rsid w:val="003A5C20"/>
    <w:rsid w:val="003C54CC"/>
    <w:rsid w:val="003E3CFF"/>
    <w:rsid w:val="003E48B8"/>
    <w:rsid w:val="003E6269"/>
    <w:rsid w:val="003F0DDF"/>
    <w:rsid w:val="00407CE3"/>
    <w:rsid w:val="00425014"/>
    <w:rsid w:val="004262C0"/>
    <w:rsid w:val="00427F82"/>
    <w:rsid w:val="00434852"/>
    <w:rsid w:val="004348BE"/>
    <w:rsid w:val="00446463"/>
    <w:rsid w:val="00450EA4"/>
    <w:rsid w:val="00456903"/>
    <w:rsid w:val="004B06EC"/>
    <w:rsid w:val="00522229"/>
    <w:rsid w:val="005236F8"/>
    <w:rsid w:val="00553C81"/>
    <w:rsid w:val="005647C9"/>
    <w:rsid w:val="00567DE0"/>
    <w:rsid w:val="00575F3C"/>
    <w:rsid w:val="005813BE"/>
    <w:rsid w:val="005B6E95"/>
    <w:rsid w:val="005D073B"/>
    <w:rsid w:val="00630F75"/>
    <w:rsid w:val="00660359"/>
    <w:rsid w:val="00670749"/>
    <w:rsid w:val="00690458"/>
    <w:rsid w:val="00692C2F"/>
    <w:rsid w:val="006B3A3C"/>
    <w:rsid w:val="006C7D90"/>
    <w:rsid w:val="006D3BB6"/>
    <w:rsid w:val="006E252D"/>
    <w:rsid w:val="00707957"/>
    <w:rsid w:val="00755BB1"/>
    <w:rsid w:val="007566F5"/>
    <w:rsid w:val="00756815"/>
    <w:rsid w:val="0077143C"/>
    <w:rsid w:val="00787615"/>
    <w:rsid w:val="007B175A"/>
    <w:rsid w:val="007C6B84"/>
    <w:rsid w:val="007E76BD"/>
    <w:rsid w:val="007F2F1A"/>
    <w:rsid w:val="007F3A3E"/>
    <w:rsid w:val="007F5A85"/>
    <w:rsid w:val="00802FD3"/>
    <w:rsid w:val="00834AF3"/>
    <w:rsid w:val="00856831"/>
    <w:rsid w:val="00861315"/>
    <w:rsid w:val="008835C0"/>
    <w:rsid w:val="008924A2"/>
    <w:rsid w:val="008A470B"/>
    <w:rsid w:val="008A7243"/>
    <w:rsid w:val="008C6B0C"/>
    <w:rsid w:val="008D1140"/>
    <w:rsid w:val="008E3551"/>
    <w:rsid w:val="008E7667"/>
    <w:rsid w:val="008F149B"/>
    <w:rsid w:val="0091229D"/>
    <w:rsid w:val="009135DF"/>
    <w:rsid w:val="00916A6F"/>
    <w:rsid w:val="009805F6"/>
    <w:rsid w:val="009C2B62"/>
    <w:rsid w:val="009F269A"/>
    <w:rsid w:val="00A05E1C"/>
    <w:rsid w:val="00A16468"/>
    <w:rsid w:val="00A16BAE"/>
    <w:rsid w:val="00A23BA2"/>
    <w:rsid w:val="00A27523"/>
    <w:rsid w:val="00A35712"/>
    <w:rsid w:val="00A361D8"/>
    <w:rsid w:val="00A63D34"/>
    <w:rsid w:val="00A65F0E"/>
    <w:rsid w:val="00A72CB4"/>
    <w:rsid w:val="00A8006B"/>
    <w:rsid w:val="00A87720"/>
    <w:rsid w:val="00AC1223"/>
    <w:rsid w:val="00AD4259"/>
    <w:rsid w:val="00AD59D5"/>
    <w:rsid w:val="00B23156"/>
    <w:rsid w:val="00B242DE"/>
    <w:rsid w:val="00B267D5"/>
    <w:rsid w:val="00B44E0F"/>
    <w:rsid w:val="00B71DE3"/>
    <w:rsid w:val="00B85EF2"/>
    <w:rsid w:val="00BA359B"/>
    <w:rsid w:val="00BB3C9E"/>
    <w:rsid w:val="00BF5D8E"/>
    <w:rsid w:val="00C4470D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53A6"/>
    <w:rsid w:val="00D65D24"/>
    <w:rsid w:val="00D823E2"/>
    <w:rsid w:val="00DA5E89"/>
    <w:rsid w:val="00DA6266"/>
    <w:rsid w:val="00DC7D07"/>
    <w:rsid w:val="00DD58AC"/>
    <w:rsid w:val="00E219D6"/>
    <w:rsid w:val="00E27AE1"/>
    <w:rsid w:val="00E35EE0"/>
    <w:rsid w:val="00E4277C"/>
    <w:rsid w:val="00E43D4C"/>
    <w:rsid w:val="00EA7BB3"/>
    <w:rsid w:val="00EE55C5"/>
    <w:rsid w:val="00F03FEC"/>
    <w:rsid w:val="00F26EEB"/>
    <w:rsid w:val="00F36601"/>
    <w:rsid w:val="00F41E55"/>
    <w:rsid w:val="00F44C39"/>
    <w:rsid w:val="00F805A2"/>
    <w:rsid w:val="00FA4F2A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1B19244"/>
  <w15:docId w15:val="{1901BCDB-7E0A-42F8-9975-51A10B83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paragraph" w:styleId="NormalWeb">
    <w:name w:val="Normal (Web)"/>
    <w:basedOn w:val="Normal"/>
    <w:rsid w:val="00FA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7E67-A596-4D32-8168-D303D856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5530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Camara</cp:lastModifiedBy>
  <cp:revision>2</cp:revision>
  <cp:lastPrinted>2024-09-25T18:33:00Z</cp:lastPrinted>
  <dcterms:created xsi:type="dcterms:W3CDTF">2024-10-18T15:13:00Z</dcterms:created>
  <dcterms:modified xsi:type="dcterms:W3CDTF">2024-10-18T15:13:00Z</dcterms:modified>
</cp:coreProperties>
</file>