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217E2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103434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5AD16949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132881">
        <w:rPr>
          <w:rFonts w:asciiTheme="minorHAnsi" w:hAnsiTheme="minorHAnsi" w:cstheme="minorHAnsi"/>
          <w:sz w:val="24"/>
        </w:rPr>
        <w:t xml:space="preserve"> 001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 w:rsidR="00132881">
        <w:rPr>
          <w:rFonts w:asciiTheme="minorHAnsi" w:hAnsiTheme="minorHAnsi" w:cstheme="minorHAnsi"/>
          <w:sz w:val="24"/>
        </w:rPr>
        <w:t>5.</w:t>
      </w:r>
    </w:p>
    <w:p w14:paraId="74FB8ED1" w14:textId="4227765B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 xml:space="preserve">AUTOR: Ver.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6829D50E" w:rsidR="00E76528" w:rsidRPr="00260809" w:rsidRDefault="00B24890" w:rsidP="002D658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Indica ao Secretário de Obras,</w:t>
      </w:r>
      <w:r w:rsidR="003C3B6A">
        <w:rPr>
          <w:rFonts w:asciiTheme="minorHAnsi" w:hAnsiTheme="minorHAnsi" w:cstheme="minorHAnsi"/>
          <w:sz w:val="24"/>
        </w:rPr>
        <w:t xml:space="preserve"> que providencie</w:t>
      </w:r>
      <w:r w:rsidR="00132881">
        <w:rPr>
          <w:rFonts w:asciiTheme="minorHAnsi" w:hAnsiTheme="minorHAnsi" w:cstheme="minorHAnsi"/>
          <w:sz w:val="24"/>
        </w:rPr>
        <w:t xml:space="preserve"> </w:t>
      </w:r>
      <w:r w:rsidR="001715AC">
        <w:rPr>
          <w:rFonts w:asciiTheme="minorHAnsi" w:hAnsiTheme="minorHAnsi" w:cstheme="minorHAnsi"/>
          <w:sz w:val="24"/>
        </w:rPr>
        <w:t xml:space="preserve">serviços de </w:t>
      </w:r>
      <w:proofErr w:type="spellStart"/>
      <w:r w:rsidR="00132881">
        <w:rPr>
          <w:rFonts w:asciiTheme="minorHAnsi" w:hAnsiTheme="minorHAnsi" w:cstheme="minorHAnsi"/>
          <w:sz w:val="24"/>
        </w:rPr>
        <w:t>encascalhamento</w:t>
      </w:r>
      <w:proofErr w:type="spellEnd"/>
      <w:r w:rsidR="00132881">
        <w:rPr>
          <w:rFonts w:asciiTheme="minorHAnsi" w:hAnsiTheme="minorHAnsi" w:cstheme="minorHAnsi"/>
          <w:sz w:val="24"/>
        </w:rPr>
        <w:t xml:space="preserve"> e </w:t>
      </w:r>
      <w:r w:rsidR="00CE1CF2">
        <w:rPr>
          <w:rFonts w:asciiTheme="minorHAnsi" w:hAnsiTheme="minorHAnsi" w:cstheme="minorHAnsi"/>
          <w:sz w:val="24"/>
        </w:rPr>
        <w:t xml:space="preserve">terraplanagem </w:t>
      </w:r>
      <w:r w:rsidR="001715AC">
        <w:rPr>
          <w:rFonts w:asciiTheme="minorHAnsi" w:hAnsiTheme="minorHAnsi" w:cstheme="minorHAnsi"/>
          <w:sz w:val="22"/>
          <w:szCs w:val="22"/>
        </w:rPr>
        <w:t>na entrada das comunidades:</w:t>
      </w:r>
      <w:r w:rsidR="00CE1CF2">
        <w:rPr>
          <w:rFonts w:asciiTheme="minorHAnsi" w:hAnsiTheme="minorHAnsi" w:cstheme="minorHAnsi"/>
          <w:sz w:val="22"/>
          <w:szCs w:val="22"/>
        </w:rPr>
        <w:t xml:space="preserve"> Passagem do Chiqueiro, Santa Helena, Raizama, Renascer, São José, Nicolau e Pai Eterno.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154FFE64" w14:textId="77777777" w:rsidR="007655DB" w:rsidRDefault="00E76528" w:rsidP="007655DB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4C036C0A" w14:textId="77777777" w:rsidR="007655DB" w:rsidRDefault="007655DB" w:rsidP="007655D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5486F0" w14:textId="198FF656" w:rsidR="007655DB" w:rsidRPr="00CE1CF2" w:rsidRDefault="007655DB" w:rsidP="007655DB">
      <w:pPr>
        <w:spacing w:after="0"/>
        <w:ind w:firstLine="1416"/>
        <w:jc w:val="both"/>
        <w:rPr>
          <w:rFonts w:cstheme="minorHAnsi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CE1CF2">
        <w:rPr>
          <w:rFonts w:cstheme="minorHAnsi"/>
          <w:color w:val="000000" w:themeColor="text1"/>
          <w:sz w:val="24"/>
          <w:szCs w:val="24"/>
        </w:rPr>
        <w:t xml:space="preserve"> A presente Indicação</w:t>
      </w:r>
      <w:r>
        <w:rPr>
          <w:rFonts w:cstheme="minorHAnsi"/>
          <w:color w:val="000000" w:themeColor="text1"/>
          <w:sz w:val="24"/>
          <w:szCs w:val="24"/>
        </w:rPr>
        <w:t xml:space="preserve"> tem por finalidade m</w:t>
      </w:r>
      <w:r w:rsidR="00217E21">
        <w:rPr>
          <w:rFonts w:cstheme="minorHAnsi"/>
          <w:color w:val="000000" w:themeColor="text1"/>
          <w:sz w:val="24"/>
          <w:szCs w:val="24"/>
        </w:rPr>
        <w:t>elhorar as vias que dão acesso à</w:t>
      </w:r>
      <w:r>
        <w:rPr>
          <w:rFonts w:cstheme="minorHAnsi"/>
          <w:color w:val="000000" w:themeColor="text1"/>
          <w:sz w:val="24"/>
          <w:szCs w:val="24"/>
        </w:rPr>
        <w:t xml:space="preserve">s comunidades rurais, que no período chuvoso agrava-se muito mais </w:t>
      </w:r>
      <w:r w:rsidR="00217E21">
        <w:rPr>
          <w:rFonts w:cstheme="minorHAnsi"/>
          <w:color w:val="000000" w:themeColor="text1"/>
          <w:sz w:val="24"/>
          <w:szCs w:val="24"/>
        </w:rPr>
        <w:t xml:space="preserve">com a </w:t>
      </w:r>
      <w:r w:rsidR="001715AC">
        <w:rPr>
          <w:rFonts w:cstheme="minorHAnsi"/>
          <w:color w:val="000000" w:themeColor="text1"/>
          <w:sz w:val="24"/>
          <w:szCs w:val="24"/>
        </w:rPr>
        <w:t>formação</w:t>
      </w:r>
      <w:r w:rsidR="004B71DC">
        <w:rPr>
          <w:rFonts w:cstheme="minorHAnsi"/>
          <w:color w:val="000000" w:themeColor="text1"/>
          <w:sz w:val="24"/>
          <w:szCs w:val="24"/>
        </w:rPr>
        <w:t xml:space="preserve"> de</w:t>
      </w:r>
      <w:r w:rsidR="001715AC">
        <w:rPr>
          <w:rFonts w:cstheme="minorHAnsi"/>
          <w:color w:val="000000" w:themeColor="text1"/>
          <w:sz w:val="24"/>
          <w:szCs w:val="24"/>
        </w:rPr>
        <w:t xml:space="preserve"> buracos</w:t>
      </w:r>
      <w:r w:rsidR="00217E21">
        <w:rPr>
          <w:rFonts w:cstheme="minorHAnsi"/>
          <w:color w:val="000000" w:themeColor="text1"/>
          <w:sz w:val="24"/>
          <w:szCs w:val="24"/>
        </w:rPr>
        <w:t xml:space="preserve"> e </w:t>
      </w:r>
      <w:bookmarkStart w:id="0" w:name="_GoBack"/>
      <w:bookmarkEnd w:id="0"/>
      <w:r w:rsidR="00217E21">
        <w:rPr>
          <w:rFonts w:cstheme="minorHAnsi"/>
          <w:color w:val="000000" w:themeColor="text1"/>
          <w:sz w:val="24"/>
          <w:szCs w:val="24"/>
        </w:rPr>
        <w:t>valetas,</w:t>
      </w:r>
      <w:r w:rsidR="001715AC">
        <w:rPr>
          <w:rFonts w:cstheme="minorHAnsi"/>
          <w:color w:val="000000" w:themeColor="text1"/>
          <w:sz w:val="24"/>
          <w:szCs w:val="24"/>
        </w:rPr>
        <w:t xml:space="preserve"> desta forma dificulta</w:t>
      </w:r>
      <w:r>
        <w:rPr>
          <w:rFonts w:cstheme="minorHAnsi"/>
          <w:color w:val="000000" w:themeColor="text1"/>
          <w:sz w:val="24"/>
          <w:szCs w:val="24"/>
        </w:rPr>
        <w:t xml:space="preserve"> o tráfego na região</w:t>
      </w:r>
      <w:r w:rsidR="00CB1C7A">
        <w:rPr>
          <w:rFonts w:cstheme="minorHAnsi"/>
          <w:color w:val="000000" w:themeColor="text1"/>
          <w:sz w:val="24"/>
          <w:szCs w:val="24"/>
        </w:rPr>
        <w:t>,</w:t>
      </w:r>
      <w:r>
        <w:rPr>
          <w:rFonts w:cstheme="minorHAnsi"/>
          <w:color w:val="000000" w:themeColor="text1"/>
          <w:sz w:val="24"/>
          <w:szCs w:val="24"/>
        </w:rPr>
        <w:t xml:space="preserve"> pelos moradores das comunidades.</w:t>
      </w:r>
      <w:r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7C96DB8" w14:textId="77777777" w:rsidR="007655DB" w:rsidRPr="009E49CB" w:rsidRDefault="007655DB" w:rsidP="007655DB">
      <w:pPr>
        <w:jc w:val="both"/>
        <w:rPr>
          <w:sz w:val="24"/>
          <w:szCs w:val="24"/>
        </w:rPr>
      </w:pPr>
    </w:p>
    <w:p w14:paraId="02ACFEB9" w14:textId="25FA7B11" w:rsidR="009E49CB" w:rsidRPr="007655DB" w:rsidRDefault="009E49CB" w:rsidP="007655DB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>
        <w:tab/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584EFA7A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134383">
        <w:rPr>
          <w:rFonts w:asciiTheme="minorHAnsi" w:hAnsiTheme="minorHAnsi" w:cstheme="minorHAnsi"/>
          <w:sz w:val="24"/>
        </w:rPr>
        <w:t>1</w:t>
      </w:r>
      <w:r w:rsidR="005D51B4">
        <w:rPr>
          <w:rFonts w:asciiTheme="minorHAnsi" w:hAnsiTheme="minorHAnsi" w:cstheme="minorHAnsi"/>
          <w:sz w:val="24"/>
        </w:rPr>
        <w:t>4</w:t>
      </w:r>
      <w:r w:rsidR="00134383">
        <w:rPr>
          <w:rFonts w:asciiTheme="minorHAnsi" w:hAnsiTheme="minorHAnsi" w:cstheme="minorHAnsi"/>
          <w:sz w:val="24"/>
        </w:rPr>
        <w:t xml:space="preserve"> de fevereiro de 2025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2881"/>
    <w:rsid w:val="00134233"/>
    <w:rsid w:val="00134383"/>
    <w:rsid w:val="001539B5"/>
    <w:rsid w:val="0016597E"/>
    <w:rsid w:val="00166724"/>
    <w:rsid w:val="00170D97"/>
    <w:rsid w:val="001715AC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17E21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658A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07D2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1DC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51B4"/>
    <w:rsid w:val="005D6C87"/>
    <w:rsid w:val="005E0EC7"/>
    <w:rsid w:val="005E1502"/>
    <w:rsid w:val="005E31F8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655DB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890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1C7A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F17B1-FCCD-4E4D-81EA-C00BD7889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10</cp:revision>
  <cp:lastPrinted>2025-02-14T12:00:00Z</cp:lastPrinted>
  <dcterms:created xsi:type="dcterms:W3CDTF">2025-02-13T13:12:00Z</dcterms:created>
  <dcterms:modified xsi:type="dcterms:W3CDTF">2025-02-14T13:33:00Z</dcterms:modified>
</cp:coreProperties>
</file>