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E0E91" w14:textId="77777777" w:rsidR="00FD6A31" w:rsidRPr="00C264DA" w:rsidRDefault="004B520A" w:rsidP="004B520A">
      <w:pPr>
        <w:pStyle w:val="Ttulo1"/>
      </w:pPr>
      <w:bookmarkStart w:id="0" w:name="_GoBack"/>
      <w:bookmarkEnd w:id="0"/>
      <w:r>
        <w:rPr>
          <w:noProof/>
        </w:rPr>
        <w:pict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.05pt;margin-top:-53.7pt;width:441.25pt;height:103.85pt;z-index:251658240">
            <v:imagedata r:id="rId5" o:title=""/>
          </v:shape>
          <o:OLEObject Type="Embed" ProgID="Word.Picture.8" ShapeID="_x0000_s1027" DrawAspect="Content" ObjectID="_1804928503" r:id="rId6"/>
        </w:pi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540D0BB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6C121B">
        <w:rPr>
          <w:rFonts w:asciiTheme="minorHAnsi" w:hAnsiTheme="minorHAnsi" w:cstheme="minorHAnsi"/>
          <w:b/>
          <w:bCs/>
          <w:sz w:val="24"/>
        </w:rPr>
        <w:t>1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293A6554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0A036D">
        <w:rPr>
          <w:rFonts w:asciiTheme="minorHAnsi" w:hAnsiTheme="minorHAnsi" w:cstheme="minorHAnsi"/>
          <w:sz w:val="24"/>
        </w:rPr>
        <w:t>Excelêntíssimo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587FEA">
        <w:rPr>
          <w:rFonts w:asciiTheme="minorHAnsi" w:hAnsiTheme="minorHAnsi" w:cstheme="minorHAnsi"/>
          <w:sz w:val="24"/>
        </w:rPr>
        <w:t>Balabam</w:t>
      </w:r>
      <w:proofErr w:type="spellEnd"/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587FEA">
        <w:rPr>
          <w:rFonts w:asciiTheme="minorHAnsi" w:hAnsiTheme="minorHAnsi" w:cstheme="minorHAnsi"/>
          <w:sz w:val="24"/>
        </w:rPr>
        <w:t xml:space="preserve">, </w:t>
      </w:r>
      <w:r w:rsidR="006C121B">
        <w:rPr>
          <w:rFonts w:asciiTheme="minorHAnsi" w:hAnsiTheme="minorHAnsi" w:cstheme="minorHAnsi"/>
          <w:sz w:val="24"/>
        </w:rPr>
        <w:t xml:space="preserve">a construção do um Centro Comunitário no Bairro Nossa Senhora da Piedade (Taboão).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D53BD04" w14:textId="309C55BE" w:rsidR="00587FEA" w:rsidRDefault="00867BFA" w:rsidP="006D04AB">
      <w:pPr>
        <w:spacing w:line="360" w:lineRule="auto"/>
        <w:jc w:val="both"/>
        <w:rPr>
          <w:shd w:val="clear" w:color="auto" w:fill="FFFFFF"/>
        </w:rPr>
      </w:pPr>
      <w:r w:rsidRPr="006D04AB">
        <w:t xml:space="preserve">                                       </w:t>
      </w:r>
      <w:r w:rsidR="006D04AB" w:rsidRPr="006D04AB">
        <w:t xml:space="preserve">O Centro Comunitário </w:t>
      </w:r>
      <w:r w:rsidR="006D04AB" w:rsidRPr="006D04AB">
        <w:rPr>
          <w:shd w:val="clear" w:color="auto" w:fill="FFFFFF"/>
        </w:rPr>
        <w:t xml:space="preserve">visa atender à necessidade dos moradores em ter um espaço adequado para acontecimentos recreativos ou realização de cursos e palestras. </w:t>
      </w:r>
      <w:proofErr w:type="gramStart"/>
      <w:r w:rsidR="006D04AB" w:rsidRPr="006D04AB">
        <w:rPr>
          <w:shd w:val="clear" w:color="auto" w:fill="FFFFFF"/>
        </w:rPr>
        <w:t>“Os moradores</w:t>
      </w:r>
      <w:proofErr w:type="gramEnd"/>
      <w:r w:rsidR="006D04AB" w:rsidRPr="006D04AB">
        <w:rPr>
          <w:shd w:val="clear" w:color="auto" w:fill="FFFFFF"/>
        </w:rPr>
        <w:t xml:space="preserve"> precisam de um espaço para realizar cursos profissionalizantes, visando à promoção das famílias da comunidade, e também para reuniões, eventos sociais e festividades, além de um local apropriado para discutir as necessidades coletivas da comunidade”</w:t>
      </w:r>
      <w:r w:rsidR="006D04AB">
        <w:rPr>
          <w:shd w:val="clear" w:color="auto" w:fill="FFFFFF"/>
        </w:rPr>
        <w:t>.</w:t>
      </w:r>
    </w:p>
    <w:p w14:paraId="25332762" w14:textId="77777777" w:rsidR="006D04AB" w:rsidRPr="006D04AB" w:rsidRDefault="006D04AB" w:rsidP="006D04AB"/>
    <w:p w14:paraId="7468AF9A" w14:textId="4518BC75" w:rsidR="00234D40" w:rsidRPr="00286111" w:rsidRDefault="002E3578" w:rsidP="006D04AB">
      <w:pPr>
        <w:ind w:firstLine="2124"/>
      </w:pPr>
      <w:r w:rsidRPr="00286111">
        <w:t xml:space="preserve">Plenário das Deliberações “Ver. Renato Nasser”, </w:t>
      </w:r>
      <w:r w:rsidR="008A0CE8" w:rsidRPr="00286111">
        <w:t>em Rosário Oeste,</w:t>
      </w:r>
      <w:r w:rsidR="00F13F4E" w:rsidRPr="00286111">
        <w:t xml:space="preserve"> </w:t>
      </w:r>
      <w:r w:rsidR="006C121B">
        <w:t>18 de março</w:t>
      </w:r>
      <w:r w:rsidR="00201CDB">
        <w:t xml:space="preserve"> de 2025.</w:t>
      </w:r>
    </w:p>
    <w:p w14:paraId="2F9D78B8" w14:textId="0EE6207C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36D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520A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CMRO</cp:lastModifiedBy>
  <cp:revision>6</cp:revision>
  <cp:lastPrinted>2025-02-14T15:13:00Z</cp:lastPrinted>
  <dcterms:created xsi:type="dcterms:W3CDTF">2025-03-18T12:30:00Z</dcterms:created>
  <dcterms:modified xsi:type="dcterms:W3CDTF">2025-03-31T16:15:00Z</dcterms:modified>
</cp:coreProperties>
</file>