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5E0E91" w14:textId="77777777" w:rsidR="00FD6A31" w:rsidRPr="00C264DA" w:rsidRDefault="003A5FB3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pict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5" o:title=""/>
          </v:shape>
          <o:OLEObject Type="Embed" ProgID="Word.Picture.8" ShapeID="_x0000_s1027" DrawAspect="Content" ObjectID="_1804063488" r:id="rId6"/>
        </w:pi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7DF9717F" w:rsidR="00FD6A31" w:rsidRPr="001327F4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INDICAÇÃO N°.</w:t>
      </w:r>
      <w:r w:rsidR="00587FEA">
        <w:rPr>
          <w:rFonts w:asciiTheme="minorHAnsi" w:hAnsiTheme="minorHAnsi" w:cstheme="minorHAnsi"/>
          <w:b/>
          <w:bCs/>
          <w:sz w:val="24"/>
        </w:rPr>
        <w:t>00</w:t>
      </w:r>
      <w:r w:rsidR="002F210F">
        <w:rPr>
          <w:rFonts w:asciiTheme="minorHAnsi" w:hAnsiTheme="minorHAnsi" w:cstheme="minorHAnsi"/>
          <w:b/>
          <w:bCs/>
          <w:sz w:val="24"/>
        </w:rPr>
        <w:t>2</w:t>
      </w:r>
      <w:r w:rsidR="001667B5">
        <w:rPr>
          <w:rFonts w:asciiTheme="minorHAnsi" w:hAnsiTheme="minorHAnsi" w:cstheme="minorHAnsi"/>
          <w:b/>
          <w:bCs/>
          <w:sz w:val="24"/>
        </w:rPr>
        <w:t>/2025</w:t>
      </w:r>
    </w:p>
    <w:p w14:paraId="311AD49F" w14:textId="38FFA3E8" w:rsidR="00202E45" w:rsidRPr="001327F4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AUTOR: Ver</w:t>
      </w:r>
      <w:r w:rsidR="00FD6A31" w:rsidRPr="001327F4">
        <w:rPr>
          <w:rFonts w:asciiTheme="minorHAnsi" w:hAnsiTheme="minorHAnsi" w:cstheme="minorHAnsi"/>
          <w:b/>
          <w:bCs/>
          <w:sz w:val="24"/>
        </w:rPr>
        <w:t>.</w:t>
      </w:r>
      <w:r w:rsidR="007D0F3A" w:rsidRPr="001327F4">
        <w:rPr>
          <w:rFonts w:asciiTheme="minorHAnsi" w:hAnsiTheme="minorHAnsi" w:cstheme="minorHAnsi"/>
          <w:b/>
          <w:bCs/>
          <w:sz w:val="24"/>
        </w:rPr>
        <w:t xml:space="preserve"> </w:t>
      </w:r>
      <w:r w:rsidR="006C121B">
        <w:rPr>
          <w:rFonts w:asciiTheme="minorHAnsi" w:hAnsiTheme="minorHAnsi" w:cstheme="minorHAnsi"/>
          <w:b/>
          <w:bCs/>
          <w:sz w:val="24"/>
        </w:rPr>
        <w:t>PAULO AUGUSTO COSME DE SOUZA</w:t>
      </w:r>
      <w:r w:rsidR="001667B5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AB7E0A" w14:textId="6CBB8855" w:rsidR="00422DCC" w:rsidRPr="001311F0" w:rsidRDefault="007967D6" w:rsidP="001327F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273737">
        <w:rPr>
          <w:rFonts w:asciiTheme="minorHAnsi" w:hAnsiTheme="minorHAnsi" w:cstheme="minorHAnsi"/>
          <w:sz w:val="24"/>
        </w:rPr>
        <w:t xml:space="preserve">Indica </w:t>
      </w:r>
      <w:r w:rsidRPr="00286111">
        <w:rPr>
          <w:rFonts w:asciiTheme="minorHAnsi" w:hAnsiTheme="minorHAnsi" w:cstheme="minorHAnsi"/>
          <w:sz w:val="24"/>
        </w:rPr>
        <w:t xml:space="preserve">ao </w:t>
      </w:r>
      <w:r w:rsidR="005367FA">
        <w:rPr>
          <w:rFonts w:asciiTheme="minorHAnsi" w:hAnsiTheme="minorHAnsi" w:cstheme="minorHAnsi"/>
          <w:sz w:val="24"/>
        </w:rPr>
        <w:t>Excelentíssimo</w:t>
      </w:r>
      <w:r w:rsidR="00ED2EB3" w:rsidRPr="00286111">
        <w:rPr>
          <w:rFonts w:asciiTheme="minorHAnsi" w:hAnsiTheme="minorHAnsi" w:cstheme="minorHAnsi"/>
          <w:sz w:val="24"/>
        </w:rPr>
        <w:t xml:space="preserve"> Senhor </w:t>
      </w:r>
      <w:r w:rsidR="00587FEA">
        <w:rPr>
          <w:rFonts w:asciiTheme="minorHAnsi" w:hAnsiTheme="minorHAnsi" w:cstheme="minorHAnsi"/>
          <w:sz w:val="24"/>
        </w:rPr>
        <w:t xml:space="preserve">Prefeito Mariano </w:t>
      </w:r>
      <w:proofErr w:type="spellStart"/>
      <w:r w:rsidR="00587FEA">
        <w:rPr>
          <w:rFonts w:asciiTheme="minorHAnsi" w:hAnsiTheme="minorHAnsi" w:cstheme="minorHAnsi"/>
          <w:sz w:val="24"/>
        </w:rPr>
        <w:t>Balabam</w:t>
      </w:r>
      <w:proofErr w:type="spellEnd"/>
      <w:r w:rsidR="00587FEA">
        <w:rPr>
          <w:rFonts w:asciiTheme="minorHAnsi" w:hAnsiTheme="minorHAnsi" w:cstheme="minorHAnsi"/>
          <w:sz w:val="24"/>
        </w:rPr>
        <w:t>,</w:t>
      </w:r>
      <w:r w:rsidR="00E46255">
        <w:rPr>
          <w:rFonts w:asciiTheme="minorHAnsi" w:hAnsiTheme="minorHAnsi" w:cstheme="minorHAnsi"/>
          <w:sz w:val="24"/>
        </w:rPr>
        <w:t xml:space="preserve"> </w:t>
      </w:r>
      <w:r w:rsidR="005367FA">
        <w:rPr>
          <w:rFonts w:asciiTheme="minorHAnsi" w:hAnsiTheme="minorHAnsi" w:cstheme="minorHAnsi"/>
          <w:sz w:val="24"/>
        </w:rPr>
        <w:t xml:space="preserve">com cópia ao Excelentíssimo Senhor Otaviano </w:t>
      </w:r>
      <w:proofErr w:type="spellStart"/>
      <w:r w:rsidR="005367FA">
        <w:rPr>
          <w:rFonts w:asciiTheme="minorHAnsi" w:hAnsiTheme="minorHAnsi" w:cstheme="minorHAnsi"/>
          <w:sz w:val="24"/>
        </w:rPr>
        <w:t>Piveta</w:t>
      </w:r>
      <w:proofErr w:type="spellEnd"/>
      <w:r w:rsidR="00B45199">
        <w:rPr>
          <w:rFonts w:asciiTheme="minorHAnsi" w:hAnsiTheme="minorHAnsi" w:cstheme="minorHAnsi"/>
          <w:sz w:val="24"/>
        </w:rPr>
        <w:t>,</w:t>
      </w:r>
      <w:r w:rsidR="00B45199" w:rsidRPr="00B45199">
        <w:rPr>
          <w:rFonts w:asciiTheme="minorHAnsi" w:hAnsiTheme="minorHAnsi" w:cstheme="minorHAnsi"/>
          <w:sz w:val="24"/>
        </w:rPr>
        <w:t xml:space="preserve"> </w:t>
      </w:r>
      <w:r w:rsidR="00B45199">
        <w:rPr>
          <w:rFonts w:asciiTheme="minorHAnsi" w:hAnsiTheme="minorHAnsi" w:cstheme="minorHAnsi"/>
          <w:sz w:val="24"/>
        </w:rPr>
        <w:t>Vice-Governador do Estado de Mato Grosso</w:t>
      </w:r>
      <w:r w:rsidR="005367FA">
        <w:rPr>
          <w:rFonts w:asciiTheme="minorHAnsi" w:hAnsiTheme="minorHAnsi" w:cstheme="minorHAnsi"/>
          <w:sz w:val="24"/>
        </w:rPr>
        <w:t xml:space="preserve"> e ao Senhor Neri </w:t>
      </w:r>
      <w:proofErr w:type="spellStart"/>
      <w:r w:rsidR="005367FA">
        <w:rPr>
          <w:rFonts w:asciiTheme="minorHAnsi" w:hAnsiTheme="minorHAnsi" w:cstheme="minorHAnsi"/>
          <w:sz w:val="24"/>
        </w:rPr>
        <w:t>Gueller</w:t>
      </w:r>
      <w:proofErr w:type="spellEnd"/>
      <w:r w:rsidR="005367FA">
        <w:rPr>
          <w:rFonts w:asciiTheme="minorHAnsi" w:hAnsiTheme="minorHAnsi" w:cstheme="minorHAnsi"/>
          <w:sz w:val="24"/>
        </w:rPr>
        <w:t xml:space="preserve">, </w:t>
      </w:r>
      <w:r w:rsidR="00E46255">
        <w:rPr>
          <w:rFonts w:asciiTheme="minorHAnsi" w:hAnsiTheme="minorHAnsi" w:cstheme="minorHAnsi"/>
          <w:sz w:val="24"/>
        </w:rPr>
        <w:t>a</w:t>
      </w:r>
      <w:r w:rsidR="005C7975">
        <w:rPr>
          <w:rFonts w:asciiTheme="minorHAnsi" w:hAnsiTheme="minorHAnsi" w:cstheme="minorHAnsi"/>
          <w:sz w:val="24"/>
        </w:rPr>
        <w:t xml:space="preserve"> necessidade </w:t>
      </w:r>
      <w:r w:rsidR="00E46255">
        <w:rPr>
          <w:rFonts w:asciiTheme="minorHAnsi" w:hAnsiTheme="minorHAnsi" w:cstheme="minorHAnsi"/>
          <w:sz w:val="24"/>
        </w:rPr>
        <w:t>de</w:t>
      </w:r>
      <w:r w:rsidR="00213B2B">
        <w:rPr>
          <w:rFonts w:asciiTheme="minorHAnsi" w:hAnsiTheme="minorHAnsi" w:cstheme="minorHAnsi"/>
          <w:sz w:val="24"/>
        </w:rPr>
        <w:t xml:space="preserve"> realizar</w:t>
      </w:r>
      <w:r w:rsidR="00587FEA">
        <w:rPr>
          <w:rFonts w:asciiTheme="minorHAnsi" w:hAnsiTheme="minorHAnsi" w:cstheme="minorHAnsi"/>
          <w:sz w:val="24"/>
        </w:rPr>
        <w:t xml:space="preserve"> </w:t>
      </w:r>
      <w:r w:rsidR="006C121B">
        <w:rPr>
          <w:rFonts w:asciiTheme="minorHAnsi" w:hAnsiTheme="minorHAnsi" w:cstheme="minorHAnsi"/>
          <w:sz w:val="24"/>
        </w:rPr>
        <w:t xml:space="preserve">a </w:t>
      </w:r>
      <w:r w:rsidR="005367FA">
        <w:rPr>
          <w:rFonts w:asciiTheme="minorHAnsi" w:hAnsiTheme="minorHAnsi" w:cstheme="minorHAnsi"/>
          <w:sz w:val="24"/>
        </w:rPr>
        <w:t>pavimentação asfáltica</w:t>
      </w:r>
      <w:r w:rsidR="006C121B">
        <w:rPr>
          <w:rFonts w:asciiTheme="minorHAnsi" w:hAnsiTheme="minorHAnsi" w:cstheme="minorHAnsi"/>
          <w:sz w:val="24"/>
        </w:rPr>
        <w:t xml:space="preserve"> no Bairro Nossa Senhora da Piedade (Taboão). </w:t>
      </w:r>
    </w:p>
    <w:p w14:paraId="56BBC1FC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0DBD3B" w14:textId="01D7C557"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4DBA46AA" w14:textId="77777777" w:rsidR="0071222A" w:rsidRDefault="0071222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0F88B55" w14:textId="77777777" w:rsidR="008C6CFC" w:rsidRDefault="00867BFA" w:rsidP="005367FA">
      <w:pPr>
        <w:jc w:val="both"/>
        <w:rPr>
          <w:sz w:val="24"/>
          <w:szCs w:val="24"/>
          <w:shd w:val="clear" w:color="auto" w:fill="FFFFFF"/>
        </w:rPr>
      </w:pPr>
      <w:r w:rsidRPr="005367FA">
        <w:rPr>
          <w:sz w:val="24"/>
          <w:szCs w:val="24"/>
        </w:rPr>
        <w:t xml:space="preserve">                                       </w:t>
      </w:r>
      <w:r w:rsidR="005367FA" w:rsidRPr="005367FA">
        <w:rPr>
          <w:sz w:val="24"/>
          <w:szCs w:val="24"/>
          <w:shd w:val="clear" w:color="auto" w:fill="FFFFFF"/>
        </w:rPr>
        <w:t xml:space="preserve">A pavimentação asfáltica </w:t>
      </w:r>
      <w:r w:rsidR="00A21B12">
        <w:rPr>
          <w:sz w:val="24"/>
          <w:szCs w:val="24"/>
          <w:shd w:val="clear" w:color="auto" w:fill="FFFFFF"/>
        </w:rPr>
        <w:t>do bairro</w:t>
      </w:r>
      <w:r w:rsidR="005367FA" w:rsidRPr="005367FA">
        <w:rPr>
          <w:sz w:val="24"/>
          <w:szCs w:val="24"/>
          <w:shd w:val="clear" w:color="auto" w:fill="FFFFFF"/>
        </w:rPr>
        <w:t xml:space="preserve"> é de suma importância para os moradores, proporcionando maior segurança, qualidade de vida, valorização dos imóveis e melhor trafegabilidade de veículos e pedestres.  </w:t>
      </w:r>
    </w:p>
    <w:p w14:paraId="3DC0EF23" w14:textId="5E6F4AA0" w:rsidR="008C6CFC" w:rsidRDefault="008C6CFC" w:rsidP="008C6CFC">
      <w:pPr>
        <w:ind w:firstLine="198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Trata-se de anseio comunitário, uma vez que </w:t>
      </w:r>
      <w:r w:rsidR="005367FA" w:rsidRPr="005367FA">
        <w:rPr>
          <w:sz w:val="24"/>
          <w:szCs w:val="24"/>
          <w:shd w:val="clear" w:color="auto" w:fill="FFFFFF"/>
        </w:rPr>
        <w:t>ameniza os transtornos causados pela ação do tempo, tanto no</w:t>
      </w:r>
      <w:r>
        <w:rPr>
          <w:sz w:val="24"/>
          <w:szCs w:val="24"/>
          <w:shd w:val="clear" w:color="auto" w:fill="FFFFFF"/>
        </w:rPr>
        <w:t>s</w:t>
      </w:r>
      <w:r w:rsidR="005367FA" w:rsidRPr="005367FA">
        <w:rPr>
          <w:sz w:val="24"/>
          <w:szCs w:val="24"/>
          <w:shd w:val="clear" w:color="auto" w:fill="FFFFFF"/>
        </w:rPr>
        <w:t xml:space="preserve"> período</w:t>
      </w:r>
      <w:r>
        <w:rPr>
          <w:sz w:val="24"/>
          <w:szCs w:val="24"/>
          <w:shd w:val="clear" w:color="auto" w:fill="FFFFFF"/>
        </w:rPr>
        <w:t>s</w:t>
      </w:r>
      <w:r w:rsidR="005367FA" w:rsidRPr="005367FA">
        <w:rPr>
          <w:sz w:val="24"/>
          <w:szCs w:val="24"/>
          <w:shd w:val="clear" w:color="auto" w:fill="FFFFFF"/>
        </w:rPr>
        <w:t xml:space="preserve"> chuvoso</w:t>
      </w:r>
      <w:r>
        <w:rPr>
          <w:sz w:val="24"/>
          <w:szCs w:val="24"/>
          <w:shd w:val="clear" w:color="auto" w:fill="FFFFFF"/>
        </w:rPr>
        <w:t>s</w:t>
      </w:r>
      <w:r w:rsidR="005367FA" w:rsidRPr="005367FA">
        <w:rPr>
          <w:sz w:val="24"/>
          <w:szCs w:val="24"/>
          <w:shd w:val="clear" w:color="auto" w:fill="FFFFFF"/>
        </w:rPr>
        <w:t xml:space="preserve"> quanto no de seca. </w:t>
      </w:r>
    </w:p>
    <w:p w14:paraId="25332762" w14:textId="47462AD0" w:rsidR="006D04AB" w:rsidRPr="008B3BB5" w:rsidRDefault="008C6CFC" w:rsidP="008B3BB5">
      <w:pPr>
        <w:spacing w:line="360" w:lineRule="auto"/>
        <w:ind w:firstLine="2124"/>
        <w:jc w:val="both"/>
        <w:rPr>
          <w:sz w:val="24"/>
          <w:szCs w:val="24"/>
          <w:shd w:val="clear" w:color="auto" w:fill="FFFFFF"/>
        </w:rPr>
      </w:pPr>
      <w:r w:rsidRPr="008B3BB5">
        <w:rPr>
          <w:sz w:val="24"/>
          <w:szCs w:val="24"/>
          <w:shd w:val="clear" w:color="auto" w:fill="FFFFFF"/>
        </w:rPr>
        <w:t xml:space="preserve">Considerando </w:t>
      </w:r>
      <w:r w:rsidR="005367FA" w:rsidRPr="008B3BB5">
        <w:rPr>
          <w:sz w:val="24"/>
          <w:szCs w:val="24"/>
          <w:shd w:val="clear" w:color="auto" w:fill="FFFFFF"/>
        </w:rPr>
        <w:t>que já foi elaborado o projeto de pavimentação asfáltica</w:t>
      </w:r>
      <w:r w:rsidRPr="008B3BB5">
        <w:rPr>
          <w:sz w:val="24"/>
          <w:szCs w:val="24"/>
          <w:shd w:val="clear" w:color="auto" w:fill="FFFFFF"/>
        </w:rPr>
        <w:t xml:space="preserve"> junto a</w:t>
      </w:r>
      <w:r w:rsidR="005367FA" w:rsidRPr="008B3BB5">
        <w:rPr>
          <w:sz w:val="24"/>
          <w:szCs w:val="24"/>
          <w:shd w:val="clear" w:color="auto" w:fill="FFFFFF"/>
        </w:rPr>
        <w:t xml:space="preserve"> </w:t>
      </w:r>
      <w:r w:rsidR="005367FA" w:rsidRPr="00493724">
        <w:rPr>
          <w:b/>
          <w:sz w:val="24"/>
          <w:szCs w:val="24"/>
          <w:shd w:val="clear" w:color="auto" w:fill="FFFFFF"/>
        </w:rPr>
        <w:t>SINFRA</w:t>
      </w:r>
      <w:r w:rsidR="005367FA" w:rsidRPr="008B3BB5">
        <w:rPr>
          <w:sz w:val="24"/>
          <w:szCs w:val="24"/>
          <w:shd w:val="clear" w:color="auto" w:fill="FFFFFF"/>
        </w:rPr>
        <w:t xml:space="preserve"> </w:t>
      </w:r>
      <w:r w:rsidRPr="008B3BB5">
        <w:rPr>
          <w:sz w:val="24"/>
          <w:szCs w:val="24"/>
          <w:shd w:val="clear" w:color="auto" w:fill="FFFFFF"/>
        </w:rPr>
        <w:t xml:space="preserve">– Secretaria de Estado de Infraestrutura e Logística do Estado de Mato Grosso, sob </w:t>
      </w:r>
      <w:r w:rsidRPr="008B3BB5">
        <w:rPr>
          <w:b/>
          <w:sz w:val="24"/>
          <w:szCs w:val="24"/>
          <w:shd w:val="clear" w:color="auto" w:fill="FFFFFF"/>
        </w:rPr>
        <w:t>o Processo</w:t>
      </w:r>
      <w:r w:rsidR="008B3BB5" w:rsidRPr="008B3BB5">
        <w:rPr>
          <w:b/>
          <w:sz w:val="24"/>
          <w:szCs w:val="24"/>
          <w:shd w:val="clear" w:color="auto" w:fill="FFFFFF"/>
        </w:rPr>
        <w:t xml:space="preserve"> nº 387865/2021 – Execução de pavimentação asfáltica BUQ, drenagem em vias urbanas</w:t>
      </w:r>
      <w:r w:rsidR="008B3BB5" w:rsidRPr="008B3BB5">
        <w:rPr>
          <w:sz w:val="24"/>
          <w:szCs w:val="24"/>
          <w:shd w:val="clear" w:color="auto" w:fill="FFFFFF"/>
        </w:rPr>
        <w:t>,</w:t>
      </w:r>
      <w:r w:rsidRPr="008B3BB5">
        <w:rPr>
          <w:sz w:val="24"/>
          <w:szCs w:val="24"/>
          <w:shd w:val="clear" w:color="auto" w:fill="FFFFFF"/>
        </w:rPr>
        <w:t xml:space="preserve"> </w:t>
      </w:r>
      <w:r w:rsidR="005367FA" w:rsidRPr="008B3BB5">
        <w:rPr>
          <w:sz w:val="24"/>
          <w:szCs w:val="24"/>
          <w:shd w:val="clear" w:color="auto" w:fill="FFFFFF"/>
        </w:rPr>
        <w:t>necessitando apenas executar a referida obra.</w:t>
      </w:r>
    </w:p>
    <w:p w14:paraId="3C5B057B" w14:textId="77777777" w:rsidR="005367FA" w:rsidRPr="005367FA" w:rsidRDefault="005367FA" w:rsidP="008B3BB5">
      <w:pPr>
        <w:ind w:firstLine="2124"/>
        <w:jc w:val="both"/>
        <w:rPr>
          <w:sz w:val="24"/>
          <w:szCs w:val="24"/>
        </w:rPr>
      </w:pPr>
    </w:p>
    <w:p w14:paraId="7468AF9A" w14:textId="0E9AD0F2" w:rsidR="00234D40" w:rsidRPr="00286111" w:rsidRDefault="008C6CFC" w:rsidP="006D04AB">
      <w:pPr>
        <w:ind w:firstLine="2124"/>
      </w:pPr>
      <w:r>
        <w:t xml:space="preserve"> </w:t>
      </w:r>
      <w:r w:rsidR="002E3578" w:rsidRPr="00286111">
        <w:t xml:space="preserve">Plenário das Deliberações “Ver. Renato Nasser”, </w:t>
      </w:r>
      <w:r w:rsidR="008A0CE8" w:rsidRPr="00286111">
        <w:t>em Rosário Oeste,</w:t>
      </w:r>
      <w:r w:rsidR="00F13F4E" w:rsidRPr="00286111">
        <w:t xml:space="preserve"> </w:t>
      </w:r>
      <w:r w:rsidR="006C121B">
        <w:t>18 de março</w:t>
      </w:r>
      <w:r w:rsidR="00201CDB">
        <w:t xml:space="preserve"> de 2025.</w:t>
      </w:r>
    </w:p>
    <w:p w14:paraId="5A13F33F" w14:textId="4A67AF52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  <w:bookmarkStart w:id="0" w:name="_GoBack"/>
      <w:bookmarkEnd w:id="0"/>
    </w:p>
    <w:p w14:paraId="50A6E959" w14:textId="77777777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B7E02EE" w14:textId="6510B774" w:rsidR="00E51DC3" w:rsidRPr="00D67D13" w:rsidRDefault="00E51DC3" w:rsidP="00E51DC3">
      <w:pPr>
        <w:pStyle w:val="Recuodecorpodetexto"/>
        <w:ind w:firstLine="0"/>
        <w:jc w:val="center"/>
        <w:rPr>
          <w:rFonts w:ascii="Calibri" w:hAnsi="Calibri" w:cs="Calibri"/>
          <w:b/>
        </w:rPr>
      </w:pPr>
      <w:r w:rsidRPr="00D67D13">
        <w:rPr>
          <w:rFonts w:ascii="Calibri" w:hAnsi="Calibri" w:cs="Calibri"/>
          <w:b/>
        </w:rPr>
        <w:t xml:space="preserve">VER. </w:t>
      </w:r>
      <w:r w:rsidR="006C121B">
        <w:rPr>
          <w:rFonts w:ascii="Calibri" w:hAnsi="Calibri" w:cs="Calibri"/>
          <w:b/>
        </w:rPr>
        <w:t xml:space="preserve">PAULO AUGUSTO COSME DE SOUZA </w:t>
      </w:r>
    </w:p>
    <w:p w14:paraId="2C43602B" w14:textId="2FCD2744" w:rsidR="00E51DC3" w:rsidRPr="00D67D13" w:rsidRDefault="00E51DC3" w:rsidP="00E51DC3">
      <w:pPr>
        <w:pStyle w:val="Recuodecorpodetexto"/>
        <w:ind w:firstLine="0"/>
        <w:jc w:val="center"/>
        <w:rPr>
          <w:rFonts w:ascii="Calibri" w:hAnsi="Calibri" w:cs="Calibri"/>
          <w:b/>
        </w:rPr>
      </w:pPr>
      <w:r w:rsidRPr="00D67D13">
        <w:rPr>
          <w:rFonts w:ascii="Calibri" w:hAnsi="Calibri" w:cs="Calibri"/>
          <w:b/>
        </w:rPr>
        <w:t>=VEREADOR=</w:t>
      </w:r>
    </w:p>
    <w:sectPr w:rsidR="00E51DC3" w:rsidRPr="00D67D13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3557"/>
    <w:rsid w:val="0016597E"/>
    <w:rsid w:val="001667B5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1CDB"/>
    <w:rsid w:val="00202E45"/>
    <w:rsid w:val="00206827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3737"/>
    <w:rsid w:val="00274468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210F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07E2"/>
    <w:rsid w:val="00351BD8"/>
    <w:rsid w:val="003523CD"/>
    <w:rsid w:val="00357C9B"/>
    <w:rsid w:val="00362898"/>
    <w:rsid w:val="00393736"/>
    <w:rsid w:val="003A0C26"/>
    <w:rsid w:val="003A2A4E"/>
    <w:rsid w:val="003A57E6"/>
    <w:rsid w:val="003A5FB3"/>
    <w:rsid w:val="003A60EA"/>
    <w:rsid w:val="003B04A7"/>
    <w:rsid w:val="003B2D07"/>
    <w:rsid w:val="003B61DB"/>
    <w:rsid w:val="003B6B10"/>
    <w:rsid w:val="003C2F2E"/>
    <w:rsid w:val="003C5640"/>
    <w:rsid w:val="003D473F"/>
    <w:rsid w:val="003D55A8"/>
    <w:rsid w:val="003D65E9"/>
    <w:rsid w:val="003E1429"/>
    <w:rsid w:val="003E32C7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3724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5941"/>
    <w:rsid w:val="004E3C81"/>
    <w:rsid w:val="004E449B"/>
    <w:rsid w:val="004E4ED2"/>
    <w:rsid w:val="004F015F"/>
    <w:rsid w:val="004F528A"/>
    <w:rsid w:val="00502CC9"/>
    <w:rsid w:val="00506A45"/>
    <w:rsid w:val="005120A2"/>
    <w:rsid w:val="0053206B"/>
    <w:rsid w:val="00535E49"/>
    <w:rsid w:val="005367FA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87FEA"/>
    <w:rsid w:val="00591691"/>
    <w:rsid w:val="005A2261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6C9"/>
    <w:rsid w:val="006008A1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4FAF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121B"/>
    <w:rsid w:val="006C71BF"/>
    <w:rsid w:val="006D04AB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E0F7D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2A4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B3BB5"/>
    <w:rsid w:val="008C146C"/>
    <w:rsid w:val="008C5DBA"/>
    <w:rsid w:val="008C6CFC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1B12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C520B"/>
    <w:rsid w:val="00AD3073"/>
    <w:rsid w:val="00AD4D4A"/>
    <w:rsid w:val="00AE07B7"/>
    <w:rsid w:val="00AE14F0"/>
    <w:rsid w:val="00AE745F"/>
    <w:rsid w:val="00B04C13"/>
    <w:rsid w:val="00B05AAE"/>
    <w:rsid w:val="00B23F96"/>
    <w:rsid w:val="00B31C1D"/>
    <w:rsid w:val="00B345FB"/>
    <w:rsid w:val="00B36772"/>
    <w:rsid w:val="00B45199"/>
    <w:rsid w:val="00B5181E"/>
    <w:rsid w:val="00B67517"/>
    <w:rsid w:val="00B67D28"/>
    <w:rsid w:val="00B70FF6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66A"/>
    <w:rsid w:val="00CD3D3C"/>
    <w:rsid w:val="00CD65D3"/>
    <w:rsid w:val="00CD7DCE"/>
    <w:rsid w:val="00CE398C"/>
    <w:rsid w:val="00CE7C05"/>
    <w:rsid w:val="00CF1667"/>
    <w:rsid w:val="00D02B0C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ABB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6255"/>
    <w:rsid w:val="00E4708B"/>
    <w:rsid w:val="00E51DC3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61B30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6D0F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190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CMRO</cp:lastModifiedBy>
  <cp:revision>9</cp:revision>
  <cp:lastPrinted>2025-03-21T15:38:00Z</cp:lastPrinted>
  <dcterms:created xsi:type="dcterms:W3CDTF">2025-03-18T12:55:00Z</dcterms:created>
  <dcterms:modified xsi:type="dcterms:W3CDTF">2025-03-21T15:58:00Z</dcterms:modified>
</cp:coreProperties>
</file>