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04027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6222175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7C74572" w:rsidR="00FD6A31" w:rsidRPr="00631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INDICAÇÃO N°.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00</w:t>
      </w:r>
      <w:r w:rsidR="00C609B8">
        <w:rPr>
          <w:rFonts w:asciiTheme="minorHAnsi" w:hAnsiTheme="minorHAnsi" w:cstheme="minorHAnsi"/>
          <w:b/>
          <w:bCs/>
          <w:szCs w:val="28"/>
        </w:rPr>
        <w:t>6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/2025</w:t>
      </w:r>
      <w:r w:rsidR="00253E11" w:rsidRPr="00631367">
        <w:rPr>
          <w:rFonts w:asciiTheme="minorHAnsi" w:hAnsiTheme="minorHAnsi" w:cstheme="minorHAnsi"/>
          <w:b/>
          <w:bCs/>
          <w:szCs w:val="28"/>
        </w:rPr>
        <w:t>.</w:t>
      </w:r>
    </w:p>
    <w:p w14:paraId="311AD49F" w14:textId="191760BB" w:rsidR="00202E45" w:rsidRPr="0063136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AUTOR: Ver</w:t>
      </w:r>
      <w:r w:rsidR="00FD6A31" w:rsidRPr="00631367">
        <w:rPr>
          <w:rFonts w:asciiTheme="minorHAnsi" w:hAnsiTheme="minorHAnsi" w:cstheme="minorHAnsi"/>
          <w:b/>
          <w:bCs/>
          <w:szCs w:val="28"/>
        </w:rPr>
        <w:t>.</w:t>
      </w:r>
      <w:r w:rsidR="007D0F3A" w:rsidRPr="00631367">
        <w:rPr>
          <w:rFonts w:asciiTheme="minorHAnsi" w:hAnsiTheme="minorHAnsi" w:cstheme="minorHAnsi"/>
          <w:b/>
          <w:bCs/>
          <w:szCs w:val="28"/>
        </w:rPr>
        <w:t xml:space="preserve"> 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GILM</w:t>
      </w:r>
      <w:r w:rsidR="002C52D0">
        <w:rPr>
          <w:rFonts w:asciiTheme="minorHAnsi" w:hAnsiTheme="minorHAnsi" w:cstheme="minorHAnsi"/>
          <w:b/>
          <w:bCs/>
          <w:szCs w:val="28"/>
        </w:rPr>
        <w:t>A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R RODRIGUES DE SOUZA</w:t>
      </w:r>
    </w:p>
    <w:p w14:paraId="6D5BAC81" w14:textId="77777777" w:rsidR="007967D6" w:rsidRPr="00604F7C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3480A8B5" w14:textId="77777777" w:rsidR="00C609B8" w:rsidRPr="00E47E9A" w:rsidRDefault="007967D6" w:rsidP="00C609B8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604F7C">
        <w:rPr>
          <w:rFonts w:asciiTheme="minorHAnsi" w:hAnsiTheme="minorHAnsi" w:cstheme="minorHAnsi"/>
          <w:szCs w:val="28"/>
        </w:rPr>
        <w:tab/>
      </w:r>
      <w:r w:rsidRPr="00604F7C">
        <w:rPr>
          <w:rFonts w:asciiTheme="minorHAnsi" w:hAnsiTheme="minorHAnsi" w:cstheme="minorHAnsi"/>
          <w:szCs w:val="28"/>
        </w:rPr>
        <w:tab/>
      </w:r>
      <w:r w:rsidR="00C059CE">
        <w:rPr>
          <w:rFonts w:asciiTheme="minorHAnsi" w:hAnsiTheme="minorHAnsi" w:cstheme="minorHAnsi"/>
          <w:szCs w:val="28"/>
        </w:rPr>
        <w:tab/>
      </w:r>
    </w:p>
    <w:p w14:paraId="46D4F3F5" w14:textId="14EFC951" w:rsidR="00C609B8" w:rsidRPr="00E47E9A" w:rsidRDefault="00C609B8" w:rsidP="00C609B8">
      <w:pPr>
        <w:pStyle w:val="Recuodecorpodetexto"/>
        <w:ind w:firstLine="0"/>
        <w:jc w:val="both"/>
        <w:rPr>
          <w:rFonts w:ascii="Calibri" w:eastAsia="Calibri" w:hAnsi="Calibri" w:cs="Calibri"/>
          <w:sz w:val="24"/>
          <w:lang w:eastAsia="en-US"/>
        </w:rPr>
      </w:pPr>
      <w:r w:rsidRPr="00E47E9A">
        <w:rPr>
          <w:rFonts w:ascii="Arial" w:hAnsi="Arial" w:cs="Arial"/>
          <w:sz w:val="24"/>
        </w:rPr>
        <w:tab/>
      </w:r>
      <w:r w:rsidRPr="00E47E9A">
        <w:rPr>
          <w:rFonts w:ascii="Arial" w:hAnsi="Arial" w:cs="Arial"/>
          <w:sz w:val="24"/>
        </w:rPr>
        <w:tab/>
      </w:r>
      <w:r w:rsidRPr="00E47E9A">
        <w:rPr>
          <w:rFonts w:cstheme="minorHAnsi"/>
          <w:sz w:val="24"/>
        </w:rPr>
        <w:tab/>
      </w:r>
      <w:r w:rsidRPr="00E47E9A">
        <w:rPr>
          <w:rFonts w:asciiTheme="minorHAnsi" w:hAnsiTheme="minorHAnsi" w:cstheme="minorHAnsi"/>
          <w:sz w:val="24"/>
        </w:rPr>
        <w:t xml:space="preserve">Indica ao Excelentíssimo Senhor Mariano </w:t>
      </w:r>
      <w:proofErr w:type="spellStart"/>
      <w:r w:rsidRPr="00E47E9A">
        <w:rPr>
          <w:rFonts w:asciiTheme="minorHAnsi" w:hAnsiTheme="minorHAnsi" w:cstheme="minorHAnsi"/>
          <w:sz w:val="24"/>
        </w:rPr>
        <w:t>Balabam</w:t>
      </w:r>
      <w:proofErr w:type="spellEnd"/>
      <w:r w:rsidRPr="00E47E9A">
        <w:rPr>
          <w:rFonts w:asciiTheme="minorHAnsi" w:hAnsiTheme="minorHAnsi" w:cstheme="minorHAnsi"/>
          <w:sz w:val="24"/>
        </w:rPr>
        <w:t xml:space="preserve"> Prefeito Municipal, com cópia ao Secretário de Infraestrutura, que realize </w:t>
      </w:r>
      <w:r w:rsidRPr="00E47E9A">
        <w:rPr>
          <w:rFonts w:ascii="Calibri" w:eastAsia="Calibri" w:hAnsi="Calibri" w:cs="Calibri"/>
          <w:sz w:val="24"/>
          <w:lang w:eastAsia="en-US"/>
        </w:rPr>
        <w:t xml:space="preserve">com urgência, o </w:t>
      </w:r>
      <w:proofErr w:type="spellStart"/>
      <w:r w:rsidRPr="00E47E9A">
        <w:rPr>
          <w:rFonts w:ascii="Calibri" w:eastAsia="Calibri" w:hAnsi="Calibri" w:cs="Calibri"/>
          <w:b/>
          <w:sz w:val="24"/>
          <w:lang w:eastAsia="en-US"/>
        </w:rPr>
        <w:t>patrolamento</w:t>
      </w:r>
      <w:proofErr w:type="spellEnd"/>
      <w:r w:rsidRPr="00E47E9A">
        <w:rPr>
          <w:rFonts w:ascii="Calibri" w:eastAsia="Calibri" w:hAnsi="Calibri" w:cs="Calibri"/>
          <w:sz w:val="24"/>
          <w:lang w:eastAsia="en-US"/>
        </w:rPr>
        <w:t xml:space="preserve"> </w:t>
      </w:r>
      <w:r>
        <w:rPr>
          <w:rFonts w:ascii="Calibri" w:eastAsia="Calibri" w:hAnsi="Calibri" w:cs="Calibri"/>
          <w:sz w:val="24"/>
          <w:lang w:eastAsia="en-US"/>
        </w:rPr>
        <w:t>da Rua João Pessoa, que dá acesso a Alfa Arena e ao Bairro Monjolo, nesta cidade.</w:t>
      </w:r>
      <w:r w:rsidRPr="00E47E9A"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</w:p>
    <w:p w14:paraId="729FCD6D" w14:textId="77777777" w:rsidR="00C609B8" w:rsidRPr="00E47E9A" w:rsidRDefault="00C609B8" w:rsidP="00C609B8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7798BD1D" w14:textId="77777777" w:rsidR="00C609B8" w:rsidRPr="00E47E9A" w:rsidRDefault="00C609B8" w:rsidP="00C609B8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99BFEBE" w14:textId="77777777" w:rsidR="00C609B8" w:rsidRPr="00E47E9A" w:rsidRDefault="00C609B8" w:rsidP="00C609B8">
      <w:pPr>
        <w:spacing w:line="360" w:lineRule="auto"/>
        <w:jc w:val="both"/>
        <w:rPr>
          <w:rFonts w:cstheme="minorHAnsi"/>
          <w:sz w:val="24"/>
          <w:szCs w:val="24"/>
        </w:rPr>
      </w:pPr>
      <w:r w:rsidRPr="00E47E9A">
        <w:rPr>
          <w:rFonts w:cstheme="minorHAnsi"/>
          <w:sz w:val="24"/>
          <w:szCs w:val="24"/>
        </w:rPr>
        <w:t xml:space="preserve">                                       JUSTIFICATIVA</w:t>
      </w:r>
    </w:p>
    <w:p w14:paraId="30888695" w14:textId="77777777" w:rsidR="00C609B8" w:rsidRPr="00E47E9A" w:rsidRDefault="00C609B8" w:rsidP="00C609B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E47E9A">
        <w:rPr>
          <w:rFonts w:cstheme="minorHAnsi"/>
          <w:sz w:val="24"/>
        </w:rPr>
        <w:tab/>
      </w:r>
      <w:r w:rsidRPr="00E47E9A">
        <w:rPr>
          <w:rFonts w:cstheme="minorHAnsi"/>
          <w:sz w:val="24"/>
        </w:rPr>
        <w:tab/>
      </w:r>
    </w:p>
    <w:p w14:paraId="009FC784" w14:textId="4DCA803E" w:rsidR="00C609B8" w:rsidRPr="00E47E9A" w:rsidRDefault="00C609B8" w:rsidP="00C609B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E47E9A">
        <w:rPr>
          <w:rFonts w:asciiTheme="minorHAnsi" w:hAnsiTheme="minorHAnsi" w:cstheme="minorHAnsi"/>
          <w:sz w:val="24"/>
        </w:rPr>
        <w:t xml:space="preserve">                                     Esta Indicação, visa</w:t>
      </w:r>
      <w:r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melhor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>es</w:t>
      </w:r>
      <w:r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>condições</w:t>
      </w:r>
      <w:r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aos moradores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e </w:t>
      </w:r>
      <w:r w:rsidRPr="00E47E9A">
        <w:rPr>
          <w:rFonts w:asciiTheme="minorHAnsi" w:hAnsiTheme="minorHAnsi" w:cstheme="minorHAnsi"/>
          <w:color w:val="202124"/>
          <w:sz w:val="24"/>
          <w:shd w:val="clear" w:color="auto" w:fill="FFFFFF"/>
        </w:rPr>
        <w:t>que necessitam trafegar diariamente por essa via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Segue mapa da </w:t>
      </w:r>
      <w:proofErr w:type="gramStart"/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>localização  em</w:t>
      </w:r>
      <w:proofErr w:type="gramEnd"/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anexo.</w:t>
      </w:r>
    </w:p>
    <w:p w14:paraId="0CB5CE13" w14:textId="77777777" w:rsidR="00C609B8" w:rsidRPr="00E47E9A" w:rsidRDefault="00C609B8" w:rsidP="00C609B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E47E9A">
        <w:rPr>
          <w:rFonts w:asciiTheme="minorHAnsi" w:hAnsiTheme="minorHAnsi" w:cstheme="minorHAnsi"/>
          <w:sz w:val="24"/>
        </w:rPr>
        <w:t xml:space="preserve">                      </w:t>
      </w:r>
      <w:r w:rsidRPr="00E47E9A">
        <w:rPr>
          <w:rFonts w:asciiTheme="minorHAnsi" w:hAnsiTheme="minorHAnsi" w:cstheme="minorHAnsi"/>
          <w:sz w:val="24"/>
        </w:rPr>
        <w:tab/>
      </w:r>
      <w:r w:rsidRPr="00E47E9A">
        <w:rPr>
          <w:rFonts w:asciiTheme="minorHAnsi" w:hAnsiTheme="minorHAnsi" w:cstheme="minorHAnsi"/>
          <w:sz w:val="24"/>
        </w:rPr>
        <w:tab/>
        <w:t xml:space="preserve">                            </w:t>
      </w:r>
    </w:p>
    <w:p w14:paraId="35AF6E72" w14:textId="77777777" w:rsidR="00C609B8" w:rsidRPr="00E47E9A" w:rsidRDefault="00C609B8" w:rsidP="00C609B8">
      <w:pPr>
        <w:jc w:val="both"/>
        <w:rPr>
          <w:rFonts w:cstheme="minorHAnsi"/>
          <w:sz w:val="24"/>
          <w:szCs w:val="24"/>
        </w:rPr>
      </w:pPr>
      <w:r w:rsidRPr="00E47E9A">
        <w:rPr>
          <w:rFonts w:cstheme="minorHAnsi"/>
          <w:sz w:val="24"/>
          <w:szCs w:val="24"/>
        </w:rPr>
        <w:tab/>
      </w:r>
      <w:r w:rsidRPr="00E47E9A">
        <w:rPr>
          <w:rFonts w:cstheme="minorHAnsi"/>
          <w:sz w:val="24"/>
          <w:szCs w:val="24"/>
        </w:rPr>
        <w:tab/>
      </w:r>
      <w:r w:rsidRPr="00E47E9A">
        <w:rPr>
          <w:rFonts w:cstheme="minorHAnsi"/>
          <w:sz w:val="24"/>
          <w:szCs w:val="24"/>
        </w:rPr>
        <w:tab/>
        <w:t xml:space="preserve">Plenário das Deliberações “Ver. Renato Nasser”, em Rosário Oeste, 15 de abril de 2.025.      </w:t>
      </w:r>
    </w:p>
    <w:p w14:paraId="2F9D78B8" w14:textId="1992EC51" w:rsidR="009D69B3" w:rsidRPr="00631367" w:rsidRDefault="009D69B3" w:rsidP="00C609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szCs w:val="28"/>
        </w:rPr>
      </w:pPr>
    </w:p>
    <w:p w14:paraId="6A599216" w14:textId="0946450A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67D34B73" w14:textId="675FFD23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2EC40321" w14:textId="3204E414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bCs/>
          <w:sz w:val="28"/>
          <w:szCs w:val="28"/>
        </w:rPr>
        <w:t>GILMAR RODRIGUES D SOUZA</w:t>
      </w:r>
    </w:p>
    <w:p w14:paraId="30B8DD22" w14:textId="77777777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sz w:val="28"/>
          <w:szCs w:val="28"/>
        </w:rPr>
        <w:t>=VEREADOR=</w:t>
      </w:r>
    </w:p>
    <w:p w14:paraId="687F0CA4" w14:textId="765F4139" w:rsidR="00D73118" w:rsidRPr="00631367" w:rsidRDefault="00D73118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sectPr w:rsidR="00D73118" w:rsidRPr="0063136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0273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1F2F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52D0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0541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3E60"/>
    <w:rsid w:val="004E3C81"/>
    <w:rsid w:val="004E449B"/>
    <w:rsid w:val="004E4ED2"/>
    <w:rsid w:val="004F015F"/>
    <w:rsid w:val="004F4486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04F7C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367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A5F18"/>
    <w:rsid w:val="006B48ED"/>
    <w:rsid w:val="006C71BF"/>
    <w:rsid w:val="006D5C80"/>
    <w:rsid w:val="006E0402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42BE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865B9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3690"/>
    <w:rsid w:val="00A20A7C"/>
    <w:rsid w:val="00A20B75"/>
    <w:rsid w:val="00A21488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A580C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059CE"/>
    <w:rsid w:val="00C06C0D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09B8"/>
    <w:rsid w:val="00C61D1D"/>
    <w:rsid w:val="00C6644C"/>
    <w:rsid w:val="00C744B6"/>
    <w:rsid w:val="00C816E0"/>
    <w:rsid w:val="00C83731"/>
    <w:rsid w:val="00C8449A"/>
    <w:rsid w:val="00C87D19"/>
    <w:rsid w:val="00C92628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5DAE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77DB0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0E5A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3</cp:revision>
  <cp:lastPrinted>2025-02-20T14:48:00Z</cp:lastPrinted>
  <dcterms:created xsi:type="dcterms:W3CDTF">2025-04-15T15:36:00Z</dcterms:created>
  <dcterms:modified xsi:type="dcterms:W3CDTF">2025-04-15T15:37:00Z</dcterms:modified>
</cp:coreProperties>
</file>