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A7" w:rsidRPr="004B34AE" w:rsidRDefault="00D342A7" w:rsidP="00D342A7">
      <w:pPr>
        <w:pStyle w:val="SemEspaamento"/>
        <w:jc w:val="center"/>
        <w:rPr>
          <w:rFonts w:ascii="Arial" w:hAnsi="Arial" w:cs="Arial"/>
          <w:b/>
          <w:sz w:val="52"/>
          <w:szCs w:val="52"/>
        </w:rPr>
      </w:pPr>
      <w:r w:rsidRPr="004B34AE">
        <w:rPr>
          <w:rFonts w:ascii="Arial" w:hAnsi="Arial" w:cs="Arial"/>
          <w:b/>
          <w:sz w:val="52"/>
          <w:szCs w:val="52"/>
        </w:rPr>
        <w:t xml:space="preserve">LEI Nº </w:t>
      </w:r>
      <w:r w:rsidR="004B34AE" w:rsidRPr="004B34AE">
        <w:rPr>
          <w:rFonts w:ascii="Arial" w:hAnsi="Arial" w:cs="Arial"/>
          <w:b/>
          <w:sz w:val="52"/>
          <w:szCs w:val="52"/>
        </w:rPr>
        <w:t>1.751</w:t>
      </w:r>
      <w:r w:rsidRPr="004B34AE">
        <w:rPr>
          <w:rFonts w:ascii="Arial" w:hAnsi="Arial" w:cs="Arial"/>
          <w:b/>
          <w:sz w:val="52"/>
          <w:szCs w:val="52"/>
        </w:rPr>
        <w:t>/202</w:t>
      </w:r>
      <w:r w:rsidR="0090004C" w:rsidRPr="004B34AE">
        <w:rPr>
          <w:rFonts w:ascii="Arial" w:hAnsi="Arial" w:cs="Arial"/>
          <w:b/>
          <w:sz w:val="52"/>
          <w:szCs w:val="52"/>
        </w:rPr>
        <w:t>4</w:t>
      </w:r>
    </w:p>
    <w:p w:rsidR="00D342A7" w:rsidRPr="009339E3" w:rsidRDefault="00D342A7" w:rsidP="00D342A7">
      <w:pPr>
        <w:pStyle w:val="SemEspaamento"/>
        <w:jc w:val="center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 xml:space="preserve">de </w:t>
      </w:r>
      <w:r w:rsidR="004B34AE">
        <w:rPr>
          <w:rFonts w:ascii="Arial" w:hAnsi="Arial" w:cs="Arial"/>
          <w:sz w:val="26"/>
          <w:szCs w:val="26"/>
        </w:rPr>
        <w:t>04</w:t>
      </w:r>
      <w:r w:rsidRPr="009339E3">
        <w:rPr>
          <w:rFonts w:ascii="Arial" w:hAnsi="Arial" w:cs="Arial"/>
          <w:sz w:val="26"/>
          <w:szCs w:val="26"/>
        </w:rPr>
        <w:t xml:space="preserve"> de </w:t>
      </w:r>
      <w:r w:rsidR="004B34AE">
        <w:rPr>
          <w:rFonts w:ascii="Arial" w:hAnsi="Arial" w:cs="Arial"/>
          <w:sz w:val="26"/>
          <w:szCs w:val="26"/>
        </w:rPr>
        <w:t>Março</w:t>
      </w:r>
      <w:r w:rsidRPr="009339E3">
        <w:rPr>
          <w:rFonts w:ascii="Arial" w:hAnsi="Arial" w:cs="Arial"/>
          <w:sz w:val="26"/>
          <w:szCs w:val="26"/>
        </w:rPr>
        <w:t xml:space="preserve"> de 202</w:t>
      </w:r>
      <w:r w:rsidR="0090004C">
        <w:rPr>
          <w:rFonts w:ascii="Arial" w:hAnsi="Arial" w:cs="Arial"/>
          <w:sz w:val="26"/>
          <w:szCs w:val="26"/>
        </w:rPr>
        <w:t>4</w:t>
      </w:r>
    </w:p>
    <w:p w:rsidR="00D342A7" w:rsidRPr="009339E3" w:rsidRDefault="00D342A7" w:rsidP="00D342A7">
      <w:pPr>
        <w:shd w:val="clear" w:color="auto" w:fill="FFFFFF"/>
        <w:spacing w:before="240" w:after="180" w:line="276" w:lineRule="auto"/>
        <w:ind w:left="2124"/>
        <w:jc w:val="both"/>
        <w:rPr>
          <w:rFonts w:ascii="Arial" w:eastAsia="Arial" w:hAnsi="Arial" w:cs="Arial"/>
          <w:b/>
          <w:i/>
          <w:sz w:val="26"/>
          <w:szCs w:val="26"/>
        </w:rPr>
      </w:pPr>
    </w:p>
    <w:p w:rsidR="00D342A7" w:rsidRPr="009339E3" w:rsidRDefault="00321B98" w:rsidP="00D342A7">
      <w:pPr>
        <w:shd w:val="clear" w:color="auto" w:fill="FFFFFF"/>
        <w:spacing w:before="240" w:after="180" w:line="276" w:lineRule="auto"/>
        <w:ind w:left="2832"/>
        <w:jc w:val="both"/>
        <w:rPr>
          <w:rFonts w:ascii="Arial" w:eastAsia="Arial" w:hAnsi="Arial" w:cs="Arial"/>
          <w:b/>
          <w:i/>
          <w:sz w:val="26"/>
          <w:szCs w:val="26"/>
        </w:rPr>
      </w:pPr>
      <w:r w:rsidRPr="009339E3">
        <w:rPr>
          <w:rFonts w:ascii="Arial" w:eastAsia="Arial" w:hAnsi="Arial" w:cs="Arial"/>
          <w:b/>
          <w:i/>
          <w:sz w:val="26"/>
          <w:szCs w:val="26"/>
        </w:rPr>
        <w:t>“</w:t>
      </w:r>
      <w:r w:rsidR="005874E6">
        <w:rPr>
          <w:rFonts w:ascii="Arial" w:eastAsia="Arial" w:hAnsi="Arial" w:cs="Arial"/>
          <w:b/>
          <w:i/>
          <w:sz w:val="26"/>
          <w:szCs w:val="26"/>
        </w:rPr>
        <w:t xml:space="preserve">Atualiza </w:t>
      </w:r>
      <w:r w:rsidR="00CC16FC">
        <w:rPr>
          <w:rFonts w:ascii="Arial" w:eastAsia="Arial" w:hAnsi="Arial" w:cs="Arial"/>
          <w:b/>
          <w:i/>
          <w:sz w:val="26"/>
          <w:szCs w:val="26"/>
        </w:rPr>
        <w:t>o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piso salarial d</w:t>
      </w:r>
      <w:r w:rsidR="00CC16FC">
        <w:rPr>
          <w:rFonts w:ascii="Arial" w:eastAsia="Arial" w:hAnsi="Arial" w:cs="Arial"/>
          <w:b/>
          <w:i/>
          <w:sz w:val="26"/>
          <w:szCs w:val="26"/>
        </w:rPr>
        <w:t>os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Agente</w:t>
      </w:r>
      <w:r w:rsidR="00CC3EC9">
        <w:rPr>
          <w:rFonts w:ascii="Arial" w:eastAsia="Arial" w:hAnsi="Arial" w:cs="Arial"/>
          <w:b/>
          <w:i/>
          <w:sz w:val="26"/>
          <w:szCs w:val="26"/>
        </w:rPr>
        <w:t>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Comunitário</w:t>
      </w:r>
      <w:r w:rsidR="00CC3EC9">
        <w:rPr>
          <w:rFonts w:ascii="Arial" w:eastAsia="Arial" w:hAnsi="Arial" w:cs="Arial"/>
          <w:b/>
          <w:i/>
          <w:sz w:val="26"/>
          <w:szCs w:val="26"/>
        </w:rPr>
        <w:t>s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da Saúde e dos Agentes de Controle de Endemias nos termos d</w:t>
      </w:r>
      <w:r w:rsidR="00CC3EC9">
        <w:rPr>
          <w:rFonts w:ascii="Arial" w:eastAsia="Arial" w:hAnsi="Arial" w:cs="Arial"/>
          <w:b/>
          <w:i/>
          <w:sz w:val="26"/>
          <w:szCs w:val="26"/>
        </w:rPr>
        <w:t>o § 9º do artigo 198 da Constituição Federal,</w:t>
      </w:r>
      <w:r w:rsidRPr="009339E3">
        <w:rPr>
          <w:rFonts w:ascii="Arial" w:eastAsia="Arial" w:hAnsi="Arial" w:cs="Arial"/>
          <w:b/>
          <w:i/>
          <w:sz w:val="26"/>
          <w:szCs w:val="26"/>
        </w:rPr>
        <w:t xml:space="preserve"> e dá outras providências”.</w:t>
      </w:r>
    </w:p>
    <w:p w:rsidR="00D342A7" w:rsidRPr="009339E3" w:rsidRDefault="00D342A7" w:rsidP="00D342A7">
      <w:pPr>
        <w:shd w:val="clear" w:color="auto" w:fill="FFFFFF"/>
        <w:spacing w:before="240" w:after="180" w:line="276" w:lineRule="auto"/>
        <w:jc w:val="both"/>
        <w:rPr>
          <w:rFonts w:ascii="Arial" w:eastAsia="Arial" w:hAnsi="Arial" w:cs="Arial"/>
          <w:b/>
          <w:sz w:val="26"/>
          <w:szCs w:val="26"/>
        </w:rPr>
      </w:pPr>
    </w:p>
    <w:p w:rsidR="00D342A7" w:rsidRPr="009339E3" w:rsidRDefault="00D342A7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6"/>
          <w:szCs w:val="26"/>
        </w:rPr>
      </w:pPr>
      <w:r w:rsidRPr="009339E3">
        <w:rPr>
          <w:b/>
          <w:sz w:val="26"/>
          <w:szCs w:val="26"/>
        </w:rPr>
        <w:tab/>
      </w:r>
      <w:r w:rsidRPr="009339E3">
        <w:rPr>
          <w:rFonts w:ascii="Arial" w:hAnsi="Arial" w:cs="Arial"/>
          <w:b/>
          <w:sz w:val="26"/>
          <w:szCs w:val="26"/>
        </w:rPr>
        <w:t>ALEX STEVES BERTO</w:t>
      </w:r>
      <w:r w:rsidRPr="009339E3">
        <w:rPr>
          <w:rFonts w:ascii="Arial" w:hAnsi="Arial" w:cs="Arial"/>
          <w:sz w:val="26"/>
          <w:szCs w:val="26"/>
        </w:rPr>
        <w:t>, Prefeito do Município de Rosário Oeste, Estado de Mato Grosso, no uso de suas atribuições legais, faz saber que Câmara Municipal aprovou e ele sanciona a seguinte Lei:</w:t>
      </w:r>
    </w:p>
    <w:p w:rsidR="000A4720" w:rsidRPr="009339E3" w:rsidRDefault="000A4720" w:rsidP="000A4720">
      <w:pPr>
        <w:pStyle w:val="SemEspaamento"/>
        <w:tabs>
          <w:tab w:val="left" w:pos="3969"/>
        </w:tabs>
        <w:jc w:val="both"/>
        <w:rPr>
          <w:rFonts w:ascii="Arial" w:hAnsi="Arial" w:cs="Arial"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Art. 1º.</w:t>
      </w:r>
      <w:r w:rsidRPr="009339E3">
        <w:rPr>
          <w:rFonts w:ascii="Arial" w:hAnsi="Arial" w:cs="Arial"/>
          <w:sz w:val="26"/>
          <w:szCs w:val="26"/>
        </w:rPr>
        <w:t xml:space="preserve"> Fica regulamentado o vencimento dos cargos de Agentes Comunitários de Saúde (ACS) e dos Agentes de Controle de Endemias (ACE) </w:t>
      </w:r>
      <w:r w:rsidR="00CC3EC9">
        <w:rPr>
          <w:rFonts w:ascii="Arial" w:hAnsi="Arial" w:cs="Arial"/>
          <w:sz w:val="26"/>
          <w:szCs w:val="26"/>
        </w:rPr>
        <w:t xml:space="preserve">desta </w:t>
      </w:r>
      <w:r w:rsidRPr="009339E3">
        <w:rPr>
          <w:rFonts w:ascii="Arial" w:hAnsi="Arial" w:cs="Arial"/>
          <w:sz w:val="26"/>
          <w:szCs w:val="26"/>
        </w:rPr>
        <w:t>Municipalidade, em R$ 2.</w:t>
      </w:r>
      <w:r w:rsidR="0090004C">
        <w:rPr>
          <w:rFonts w:ascii="Arial" w:hAnsi="Arial" w:cs="Arial"/>
          <w:sz w:val="26"/>
          <w:szCs w:val="26"/>
        </w:rPr>
        <w:t>824</w:t>
      </w:r>
      <w:r w:rsidRPr="009339E3">
        <w:rPr>
          <w:rFonts w:ascii="Arial" w:hAnsi="Arial" w:cs="Arial"/>
          <w:sz w:val="26"/>
          <w:szCs w:val="26"/>
        </w:rPr>
        <w:t xml:space="preserve">,00 (dois mil </w:t>
      </w:r>
      <w:r w:rsidR="0090004C">
        <w:rPr>
          <w:rFonts w:ascii="Arial" w:hAnsi="Arial" w:cs="Arial"/>
          <w:sz w:val="26"/>
          <w:szCs w:val="26"/>
        </w:rPr>
        <w:t>oitocentos e vinte e quatro reais</w:t>
      </w:r>
      <w:r w:rsidRPr="009339E3">
        <w:rPr>
          <w:rFonts w:ascii="Arial" w:hAnsi="Arial" w:cs="Arial"/>
          <w:sz w:val="26"/>
          <w:szCs w:val="26"/>
        </w:rPr>
        <w:t xml:space="preserve">), conforme previsão </w:t>
      </w:r>
      <w:r w:rsidR="00CC3EC9">
        <w:rPr>
          <w:rFonts w:ascii="Arial" w:hAnsi="Arial" w:cs="Arial"/>
          <w:sz w:val="26"/>
          <w:szCs w:val="26"/>
        </w:rPr>
        <w:t xml:space="preserve">legal contida no § 9º do artigo 198 da Constituição Federal já consolidado </w:t>
      </w:r>
      <w:r w:rsidR="00CC16FC">
        <w:rPr>
          <w:rFonts w:ascii="Arial" w:hAnsi="Arial" w:cs="Arial"/>
          <w:sz w:val="26"/>
          <w:szCs w:val="26"/>
        </w:rPr>
        <w:t xml:space="preserve">pela </w:t>
      </w:r>
      <w:r w:rsidRPr="009339E3">
        <w:rPr>
          <w:rFonts w:ascii="Arial" w:hAnsi="Arial" w:cs="Arial"/>
          <w:sz w:val="26"/>
          <w:szCs w:val="26"/>
        </w:rPr>
        <w:t>Emenda Constitucional nº 120/2022</w:t>
      </w:r>
      <w:r w:rsidR="0090004C">
        <w:rPr>
          <w:rFonts w:ascii="Arial" w:hAnsi="Arial" w:cs="Arial"/>
          <w:sz w:val="26"/>
          <w:szCs w:val="26"/>
        </w:rPr>
        <w:t>, e Decreto Federal 11.864/2023</w:t>
      </w:r>
      <w:r w:rsidRPr="009339E3">
        <w:rPr>
          <w:rFonts w:ascii="Arial" w:hAnsi="Arial" w:cs="Arial"/>
          <w:sz w:val="26"/>
          <w:szCs w:val="26"/>
        </w:rPr>
        <w:t>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 xml:space="preserve">Art. 2º. </w:t>
      </w:r>
      <w:r w:rsidRPr="009339E3">
        <w:rPr>
          <w:rFonts w:ascii="Arial" w:hAnsi="Arial" w:cs="Arial"/>
          <w:sz w:val="26"/>
          <w:szCs w:val="26"/>
        </w:rPr>
        <w:t>As despesas decorrentes da execução desta Lei correrão à conta de dotações orçamentárias próprias, suplementadas se necessário.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90004C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Art. 3º.</w:t>
      </w:r>
      <w:r w:rsidRPr="009339E3">
        <w:rPr>
          <w:rFonts w:ascii="Arial" w:hAnsi="Arial" w:cs="Arial"/>
          <w:sz w:val="26"/>
          <w:szCs w:val="26"/>
        </w:rPr>
        <w:t xml:space="preserve"> </w:t>
      </w:r>
      <w:r w:rsidR="0090004C">
        <w:rPr>
          <w:rFonts w:ascii="Arial" w:hAnsi="Arial" w:cs="Arial"/>
          <w:sz w:val="26"/>
          <w:szCs w:val="26"/>
        </w:rPr>
        <w:t>O disposto no artigo 1º deverá ser aplicado, se necessário, de forma retroativa e complementar</w:t>
      </w:r>
      <w:r w:rsidR="00B41CE4">
        <w:rPr>
          <w:rFonts w:ascii="Arial" w:hAnsi="Arial" w:cs="Arial"/>
          <w:sz w:val="26"/>
          <w:szCs w:val="26"/>
        </w:rPr>
        <w:t xml:space="preserve"> a valores recebidos no mês de Janeiro de 2024</w:t>
      </w:r>
      <w:r w:rsidR="0090004C">
        <w:rPr>
          <w:rFonts w:ascii="Arial" w:hAnsi="Arial" w:cs="Arial"/>
          <w:sz w:val="26"/>
          <w:szCs w:val="26"/>
        </w:rPr>
        <w:t>, de acordo com a disponibilidade dos recursos consolidados pelo repasse Federal efetuado para fins de complementação da despesa com pagamento do vencimento dos</w:t>
      </w:r>
      <w:r w:rsidR="0090004C" w:rsidRPr="0090004C">
        <w:rPr>
          <w:rFonts w:ascii="Arial" w:hAnsi="Arial" w:cs="Arial"/>
          <w:sz w:val="26"/>
          <w:szCs w:val="26"/>
        </w:rPr>
        <w:t xml:space="preserve"> </w:t>
      </w:r>
      <w:r w:rsidR="0090004C" w:rsidRPr="009339E3">
        <w:rPr>
          <w:rFonts w:ascii="Arial" w:hAnsi="Arial" w:cs="Arial"/>
          <w:sz w:val="26"/>
          <w:szCs w:val="26"/>
        </w:rPr>
        <w:t xml:space="preserve">Agentes Comunitários de Saúde (ACS) e dos Agentes de Controle de Endemias (ACE) </w:t>
      </w:r>
      <w:r w:rsidR="0090004C">
        <w:rPr>
          <w:rFonts w:ascii="Arial" w:hAnsi="Arial" w:cs="Arial"/>
          <w:sz w:val="26"/>
          <w:szCs w:val="26"/>
        </w:rPr>
        <w:t xml:space="preserve">desta </w:t>
      </w:r>
      <w:r w:rsidR="0090004C" w:rsidRPr="009339E3">
        <w:rPr>
          <w:rFonts w:ascii="Arial" w:hAnsi="Arial" w:cs="Arial"/>
          <w:sz w:val="26"/>
          <w:szCs w:val="26"/>
        </w:rPr>
        <w:t>Municipalidade</w:t>
      </w:r>
      <w:r w:rsidR="0090004C">
        <w:rPr>
          <w:rFonts w:ascii="Arial" w:hAnsi="Arial" w:cs="Arial"/>
          <w:sz w:val="26"/>
          <w:szCs w:val="26"/>
        </w:rPr>
        <w:t>.</w:t>
      </w:r>
    </w:p>
    <w:p w:rsidR="0090004C" w:rsidRDefault="0090004C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321B98" w:rsidRPr="009339E3" w:rsidRDefault="0090004C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0004C">
        <w:rPr>
          <w:rFonts w:ascii="Arial" w:hAnsi="Arial" w:cs="Arial"/>
          <w:b/>
          <w:sz w:val="26"/>
          <w:szCs w:val="26"/>
        </w:rPr>
        <w:t>Art. 4º.</w:t>
      </w:r>
      <w:r>
        <w:rPr>
          <w:rFonts w:ascii="Arial" w:hAnsi="Arial" w:cs="Arial"/>
          <w:sz w:val="26"/>
          <w:szCs w:val="26"/>
        </w:rPr>
        <w:t xml:space="preserve"> </w:t>
      </w:r>
      <w:r w:rsidR="00321B98" w:rsidRPr="009339E3">
        <w:rPr>
          <w:rFonts w:ascii="Arial" w:hAnsi="Arial" w:cs="Arial"/>
          <w:sz w:val="26"/>
          <w:szCs w:val="26"/>
        </w:rPr>
        <w:t>Esta Lei entrará em vigor na data de sua publicação.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 xml:space="preserve">Gabinete do Prefeito, em Rosário Oeste - MT, </w:t>
      </w:r>
      <w:r w:rsidR="004B34AE">
        <w:rPr>
          <w:rFonts w:ascii="Arial" w:hAnsi="Arial" w:cs="Arial"/>
          <w:sz w:val="26"/>
          <w:szCs w:val="26"/>
        </w:rPr>
        <w:t>04</w:t>
      </w:r>
      <w:r w:rsidRPr="009339E3">
        <w:rPr>
          <w:rFonts w:ascii="Arial" w:hAnsi="Arial" w:cs="Arial"/>
          <w:sz w:val="26"/>
          <w:szCs w:val="26"/>
        </w:rPr>
        <w:t xml:space="preserve"> de </w:t>
      </w:r>
      <w:r w:rsidR="004B34AE">
        <w:rPr>
          <w:rFonts w:ascii="Arial" w:hAnsi="Arial" w:cs="Arial"/>
          <w:sz w:val="26"/>
          <w:szCs w:val="26"/>
        </w:rPr>
        <w:t>Março</w:t>
      </w:r>
      <w:r w:rsidR="00CC3EC9">
        <w:rPr>
          <w:rFonts w:ascii="Arial" w:hAnsi="Arial" w:cs="Arial"/>
          <w:sz w:val="26"/>
          <w:szCs w:val="26"/>
        </w:rPr>
        <w:t xml:space="preserve"> </w:t>
      </w:r>
      <w:r w:rsidRPr="009339E3">
        <w:rPr>
          <w:rFonts w:ascii="Arial" w:hAnsi="Arial" w:cs="Arial"/>
          <w:sz w:val="26"/>
          <w:szCs w:val="26"/>
        </w:rPr>
        <w:t>de 2</w:t>
      </w:r>
      <w:r w:rsidR="00CC3EC9">
        <w:rPr>
          <w:rFonts w:ascii="Arial" w:hAnsi="Arial" w:cs="Arial"/>
          <w:sz w:val="26"/>
          <w:szCs w:val="26"/>
        </w:rPr>
        <w:t>.</w:t>
      </w:r>
      <w:r w:rsidRPr="009339E3">
        <w:rPr>
          <w:rFonts w:ascii="Arial" w:hAnsi="Arial" w:cs="Arial"/>
          <w:sz w:val="26"/>
          <w:szCs w:val="26"/>
        </w:rPr>
        <w:t>02</w:t>
      </w:r>
      <w:r w:rsidR="0090004C">
        <w:rPr>
          <w:rFonts w:ascii="Arial" w:hAnsi="Arial" w:cs="Arial"/>
          <w:sz w:val="26"/>
          <w:szCs w:val="26"/>
        </w:rPr>
        <w:t>4</w:t>
      </w:r>
      <w:r w:rsidRPr="009339E3">
        <w:rPr>
          <w:rFonts w:ascii="Arial" w:hAnsi="Arial" w:cs="Arial"/>
          <w:sz w:val="26"/>
          <w:szCs w:val="26"/>
        </w:rPr>
        <w:t>.</w:t>
      </w:r>
    </w:p>
    <w:p w:rsidR="00321B98" w:rsidRPr="009339E3" w:rsidRDefault="00321B98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5C6DB9" w:rsidRPr="009339E3" w:rsidRDefault="005C6DB9" w:rsidP="00321B98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:rsidR="00321B98" w:rsidRPr="009339E3" w:rsidRDefault="00321B98" w:rsidP="00321B98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 w:rsidRPr="009339E3">
        <w:rPr>
          <w:rFonts w:ascii="Arial" w:hAnsi="Arial" w:cs="Arial"/>
          <w:b/>
          <w:sz w:val="26"/>
          <w:szCs w:val="26"/>
        </w:rPr>
        <w:t>ALEX STEVES BERTO</w:t>
      </w:r>
    </w:p>
    <w:p w:rsidR="000A4720" w:rsidRPr="009339E3" w:rsidRDefault="00321B98" w:rsidP="00321B98">
      <w:pPr>
        <w:pStyle w:val="SemEspaamento"/>
        <w:jc w:val="center"/>
        <w:rPr>
          <w:rFonts w:ascii="Arial" w:hAnsi="Arial" w:cs="Arial"/>
          <w:sz w:val="26"/>
          <w:szCs w:val="26"/>
        </w:rPr>
      </w:pPr>
      <w:r w:rsidRPr="009339E3">
        <w:rPr>
          <w:rFonts w:ascii="Arial" w:hAnsi="Arial" w:cs="Arial"/>
          <w:sz w:val="26"/>
          <w:szCs w:val="26"/>
        </w:rPr>
        <w:t>Prefeito Municipal</w:t>
      </w:r>
    </w:p>
    <w:sectPr w:rsidR="000A4720" w:rsidRPr="009339E3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403" w:rsidRDefault="009E1403" w:rsidP="00A23BA2">
      <w:pPr>
        <w:spacing w:after="0" w:line="240" w:lineRule="auto"/>
      </w:pPr>
      <w:r>
        <w:separator/>
      </w:r>
    </w:p>
  </w:endnote>
  <w:endnote w:type="continuationSeparator" w:id="1">
    <w:p w:rsidR="009E1403" w:rsidRDefault="009E1403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A23BA2" w:rsidP="00A23BA2">
    <w:pPr>
      <w:pStyle w:val="Rodap"/>
      <w:jc w:val="center"/>
    </w:pPr>
    <w:r>
      <w:t>____________________________________________________________________________</w:t>
    </w:r>
  </w:p>
  <w:p w:rsidR="00A23BA2" w:rsidRPr="00A23BA2" w:rsidRDefault="00A23BA2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23BA2" w:rsidRDefault="00A23BA2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403" w:rsidRDefault="009E1403" w:rsidP="00A23BA2">
      <w:pPr>
        <w:spacing w:after="0" w:line="240" w:lineRule="auto"/>
      </w:pPr>
      <w:r>
        <w:separator/>
      </w:r>
    </w:p>
  </w:footnote>
  <w:footnote w:type="continuationSeparator" w:id="1">
    <w:p w:rsidR="009E1403" w:rsidRDefault="009E1403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BA2" w:rsidRDefault="0033395B" w:rsidP="00A23BA2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1.35pt;height:60.35pt">
          <v:imagedata r:id="rId1" o:title="GOVERNO" cropleft="2122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3342B"/>
    <w:rsid w:val="00041C6B"/>
    <w:rsid w:val="000451A0"/>
    <w:rsid w:val="000646B8"/>
    <w:rsid w:val="000A4720"/>
    <w:rsid w:val="000B0D7D"/>
    <w:rsid w:val="000B5510"/>
    <w:rsid w:val="000F667C"/>
    <w:rsid w:val="001145BE"/>
    <w:rsid w:val="001411D6"/>
    <w:rsid w:val="00141521"/>
    <w:rsid w:val="00173A42"/>
    <w:rsid w:val="00176251"/>
    <w:rsid w:val="001E1321"/>
    <w:rsid w:val="001F6989"/>
    <w:rsid w:val="00233E66"/>
    <w:rsid w:val="00237BDB"/>
    <w:rsid w:val="00263652"/>
    <w:rsid w:val="002703CA"/>
    <w:rsid w:val="00275902"/>
    <w:rsid w:val="00290689"/>
    <w:rsid w:val="002A2EB7"/>
    <w:rsid w:val="002D1665"/>
    <w:rsid w:val="002E2485"/>
    <w:rsid w:val="003053AA"/>
    <w:rsid w:val="00321B98"/>
    <w:rsid w:val="0033395B"/>
    <w:rsid w:val="0033761F"/>
    <w:rsid w:val="0036619B"/>
    <w:rsid w:val="00376888"/>
    <w:rsid w:val="00377B96"/>
    <w:rsid w:val="003A0884"/>
    <w:rsid w:val="003B785E"/>
    <w:rsid w:val="003E3F12"/>
    <w:rsid w:val="00407CE3"/>
    <w:rsid w:val="00411E8D"/>
    <w:rsid w:val="00430797"/>
    <w:rsid w:val="004348BE"/>
    <w:rsid w:val="00476190"/>
    <w:rsid w:val="00497058"/>
    <w:rsid w:val="004A3DBF"/>
    <w:rsid w:val="004B06EC"/>
    <w:rsid w:val="004B34AE"/>
    <w:rsid w:val="004C0475"/>
    <w:rsid w:val="005236F8"/>
    <w:rsid w:val="005621E2"/>
    <w:rsid w:val="00583380"/>
    <w:rsid w:val="00583CD2"/>
    <w:rsid w:val="005874E6"/>
    <w:rsid w:val="005B6E95"/>
    <w:rsid w:val="005C6DB9"/>
    <w:rsid w:val="00653FE8"/>
    <w:rsid w:val="00670749"/>
    <w:rsid w:val="006C13E4"/>
    <w:rsid w:val="006F0F12"/>
    <w:rsid w:val="00755BB1"/>
    <w:rsid w:val="007566F5"/>
    <w:rsid w:val="0076411F"/>
    <w:rsid w:val="00771DE3"/>
    <w:rsid w:val="00776079"/>
    <w:rsid w:val="0084520D"/>
    <w:rsid w:val="00851898"/>
    <w:rsid w:val="00853844"/>
    <w:rsid w:val="00861315"/>
    <w:rsid w:val="00873C49"/>
    <w:rsid w:val="00890956"/>
    <w:rsid w:val="00891174"/>
    <w:rsid w:val="008A470B"/>
    <w:rsid w:val="008E15A5"/>
    <w:rsid w:val="008E3551"/>
    <w:rsid w:val="008E7667"/>
    <w:rsid w:val="008F149B"/>
    <w:rsid w:val="0090004C"/>
    <w:rsid w:val="0091229D"/>
    <w:rsid w:val="00916A6F"/>
    <w:rsid w:val="009339E3"/>
    <w:rsid w:val="009C0DD5"/>
    <w:rsid w:val="009D0616"/>
    <w:rsid w:val="009E1403"/>
    <w:rsid w:val="00A05E1C"/>
    <w:rsid w:val="00A16BAE"/>
    <w:rsid w:val="00A23BA2"/>
    <w:rsid w:val="00A27523"/>
    <w:rsid w:val="00A72CB4"/>
    <w:rsid w:val="00A80750"/>
    <w:rsid w:val="00AD0462"/>
    <w:rsid w:val="00AD59D5"/>
    <w:rsid w:val="00AE102D"/>
    <w:rsid w:val="00AE4E89"/>
    <w:rsid w:val="00B07BA7"/>
    <w:rsid w:val="00B242DE"/>
    <w:rsid w:val="00B362B6"/>
    <w:rsid w:val="00B41CE4"/>
    <w:rsid w:val="00B533E1"/>
    <w:rsid w:val="00BA54A1"/>
    <w:rsid w:val="00BB3C9E"/>
    <w:rsid w:val="00BD004B"/>
    <w:rsid w:val="00BD27E5"/>
    <w:rsid w:val="00BD5052"/>
    <w:rsid w:val="00BE7A40"/>
    <w:rsid w:val="00C15306"/>
    <w:rsid w:val="00CB7050"/>
    <w:rsid w:val="00CC16FC"/>
    <w:rsid w:val="00CC3EC9"/>
    <w:rsid w:val="00D24A2C"/>
    <w:rsid w:val="00D251C1"/>
    <w:rsid w:val="00D342A7"/>
    <w:rsid w:val="00D50BF0"/>
    <w:rsid w:val="00D5213D"/>
    <w:rsid w:val="00D608B6"/>
    <w:rsid w:val="00D82602"/>
    <w:rsid w:val="00D94FCC"/>
    <w:rsid w:val="00DC7D07"/>
    <w:rsid w:val="00DF7CE3"/>
    <w:rsid w:val="00E166DE"/>
    <w:rsid w:val="00E35EE0"/>
    <w:rsid w:val="00E43D4C"/>
    <w:rsid w:val="00E649A3"/>
    <w:rsid w:val="00E87A54"/>
    <w:rsid w:val="00E96FCD"/>
    <w:rsid w:val="00F0045F"/>
    <w:rsid w:val="00F03FEC"/>
    <w:rsid w:val="00F41E55"/>
    <w:rsid w:val="00F44C39"/>
    <w:rsid w:val="00FB5317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53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53AA"/>
  </w:style>
  <w:style w:type="paragraph" w:styleId="NormalWeb">
    <w:name w:val="Normal (Web)"/>
    <w:basedOn w:val="Normal"/>
    <w:uiPriority w:val="99"/>
    <w:rsid w:val="003053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0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053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C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6C1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5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066B-0BB1-4F1D-BE1C-223F088A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2024-02-08T13:27:00Z</cp:lastPrinted>
  <dcterms:created xsi:type="dcterms:W3CDTF">2024-03-04T16:17:00Z</dcterms:created>
  <dcterms:modified xsi:type="dcterms:W3CDTF">2024-03-04T16:17:00Z</dcterms:modified>
</cp:coreProperties>
</file>