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Pr="00846C98" w:rsidRDefault="001F32B2" w:rsidP="00846C98">
      <w:pPr>
        <w:pStyle w:val="SemEspaamento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846C98">
        <w:rPr>
          <w:rFonts w:ascii="Arial Narrow" w:hAnsi="Arial Narrow"/>
          <w:b/>
          <w:sz w:val="40"/>
          <w:szCs w:val="40"/>
        </w:rPr>
        <w:t>L</w:t>
      </w:r>
      <w:r w:rsidR="00F84860">
        <w:rPr>
          <w:rFonts w:ascii="Arial Narrow" w:hAnsi="Arial Narrow"/>
          <w:b/>
          <w:sz w:val="40"/>
          <w:szCs w:val="40"/>
        </w:rPr>
        <w:t>ei nº</w:t>
      </w:r>
      <w:r w:rsidRPr="00846C98">
        <w:rPr>
          <w:rFonts w:ascii="Arial Narrow" w:hAnsi="Arial Narrow"/>
          <w:b/>
          <w:sz w:val="40"/>
          <w:szCs w:val="40"/>
        </w:rPr>
        <w:t xml:space="preserve"> </w:t>
      </w:r>
      <w:r w:rsidR="00F84860">
        <w:rPr>
          <w:rFonts w:ascii="Arial Narrow" w:hAnsi="Arial Narrow"/>
          <w:b/>
          <w:sz w:val="40"/>
          <w:szCs w:val="40"/>
        </w:rPr>
        <w:t>1.346</w:t>
      </w:r>
      <w:r w:rsidRPr="00846C98">
        <w:rPr>
          <w:rFonts w:ascii="Arial Narrow" w:hAnsi="Arial Narrow"/>
          <w:b/>
          <w:sz w:val="40"/>
          <w:szCs w:val="40"/>
        </w:rPr>
        <w:t>/2013</w:t>
      </w:r>
    </w:p>
    <w:p w:rsidR="00846C98" w:rsidRPr="00846C98" w:rsidRDefault="00F84860" w:rsidP="00846C98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proofErr w:type="gramStart"/>
      <w:r>
        <w:rPr>
          <w:rFonts w:ascii="Arial Narrow" w:hAnsi="Arial Narrow"/>
          <w:b/>
          <w:sz w:val="40"/>
          <w:szCs w:val="40"/>
        </w:rPr>
        <w:t>de</w:t>
      </w:r>
      <w:proofErr w:type="gramEnd"/>
      <w:r w:rsidR="00846C98" w:rsidRPr="00846C9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03</w:t>
      </w:r>
      <w:r w:rsidR="00846C98" w:rsidRPr="00846C9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de</w:t>
      </w:r>
      <w:r w:rsidR="00846C98" w:rsidRPr="00846C9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Setembro</w:t>
      </w:r>
      <w:r w:rsidR="00846C98" w:rsidRPr="00846C9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de</w:t>
      </w:r>
      <w:r w:rsidR="00846C98" w:rsidRPr="00846C98">
        <w:rPr>
          <w:rFonts w:ascii="Arial Narrow" w:hAnsi="Arial Narrow"/>
          <w:b/>
          <w:sz w:val="40"/>
          <w:szCs w:val="40"/>
        </w:rPr>
        <w:t xml:space="preserve"> 2013.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ind w:left="3969"/>
        <w:jc w:val="both"/>
        <w:rPr>
          <w:rFonts w:ascii="Arial Narrow" w:hAnsi="Arial Narrow"/>
          <w:i/>
          <w:iCs/>
          <w:sz w:val="24"/>
          <w:szCs w:val="24"/>
        </w:rPr>
      </w:pPr>
      <w:r w:rsidRPr="00846C98">
        <w:rPr>
          <w:rFonts w:ascii="Arial Narrow" w:hAnsi="Arial Narrow"/>
          <w:i/>
          <w:sz w:val="24"/>
          <w:szCs w:val="24"/>
        </w:rPr>
        <w:t>“</w:t>
      </w:r>
      <w:r w:rsidRPr="00846C98">
        <w:rPr>
          <w:rFonts w:ascii="Arial Narrow" w:hAnsi="Arial Narrow"/>
          <w:i/>
          <w:iCs/>
          <w:sz w:val="24"/>
          <w:szCs w:val="24"/>
        </w:rPr>
        <w:t>Altera a redação do inciso IV do artigo 43 da Lei Municipal n. 975 de 15 de abril de 2004 que Institui o Regime Próprio de Previdência Social do Município de Rosário Oeste/MT e, dá outras providências”.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i/>
          <w:iCs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ab/>
      </w:r>
    </w:p>
    <w:p w:rsidR="00846C98" w:rsidRPr="00846C98" w:rsidRDefault="00846C98" w:rsidP="00846C98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846C98">
        <w:rPr>
          <w:rFonts w:ascii="Arial Narrow" w:hAnsi="Arial Narrow"/>
          <w:b/>
          <w:sz w:val="24"/>
          <w:szCs w:val="24"/>
        </w:rPr>
        <w:t xml:space="preserve">O PREFEITO DO MUNICÍPIO DE ROSÁRIO OESTE, Dr. JOÃO ANTONIO DA SILVA BALBINO, </w:t>
      </w:r>
      <w:r w:rsidRPr="00846C98">
        <w:rPr>
          <w:rFonts w:ascii="Arial Narrow" w:hAnsi="Arial Narrow"/>
          <w:sz w:val="24"/>
          <w:szCs w:val="24"/>
        </w:rPr>
        <w:t>faço saber que a Câmara Municipal aprovou e eu sanciono e promulgo a seguinte Lei: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>Art. 1º.</w:t>
      </w:r>
      <w:r w:rsidRPr="00846C98">
        <w:rPr>
          <w:rFonts w:ascii="Arial Narrow" w:hAnsi="Arial Narrow"/>
          <w:sz w:val="24"/>
          <w:szCs w:val="24"/>
        </w:rPr>
        <w:t xml:space="preserve"> A redação do inciso IV do artigo 43 da Lei Municipal n. 975, de 15 de abril de 2004, passa a vigorar com as seguintes alterações: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0"/>
          <w:szCs w:val="20"/>
        </w:rPr>
      </w:pPr>
      <w:r w:rsidRPr="00846C98">
        <w:rPr>
          <w:rFonts w:ascii="Arial Narrow" w:hAnsi="Arial Narrow"/>
          <w:b/>
          <w:sz w:val="20"/>
          <w:szCs w:val="20"/>
        </w:rPr>
        <w:t xml:space="preserve">Art. 43. </w:t>
      </w:r>
      <w:proofErr w:type="gramStart"/>
      <w:r w:rsidRPr="00846C98">
        <w:rPr>
          <w:rFonts w:ascii="Arial Narrow" w:hAnsi="Arial Narrow"/>
          <w:b/>
          <w:sz w:val="20"/>
          <w:szCs w:val="20"/>
        </w:rPr>
        <w:t>..................................</w:t>
      </w:r>
      <w:proofErr w:type="gramEnd"/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Cs/>
          <w:sz w:val="20"/>
          <w:szCs w:val="20"/>
        </w:rPr>
      </w:pPr>
      <w:r w:rsidRPr="00846C98">
        <w:rPr>
          <w:rFonts w:ascii="Arial Narrow" w:hAnsi="Arial Narrow"/>
          <w:b/>
          <w:sz w:val="20"/>
          <w:szCs w:val="20"/>
        </w:rPr>
        <w:t xml:space="preserve">IV </w:t>
      </w:r>
      <w:r w:rsidRPr="00846C98">
        <w:rPr>
          <w:rFonts w:ascii="Arial Narrow" w:hAnsi="Arial Narrow"/>
          <w:sz w:val="20"/>
          <w:szCs w:val="20"/>
        </w:rPr>
        <w:t xml:space="preserve">- </w:t>
      </w:r>
      <w:r w:rsidRPr="00846C98">
        <w:rPr>
          <w:rFonts w:ascii="Arial Narrow" w:hAnsi="Arial Narrow"/>
          <w:bCs/>
          <w:sz w:val="20"/>
          <w:szCs w:val="20"/>
        </w:rPr>
        <w:t>de uma contribuição mensal do Município, incluídas suas autarquias e fundações, definida na reavaliação atuarial igual a 15,25% (quinze inteiros e vinte cinco centésimos por cento) calculada sobre a remuneração de contribuição dos segurados ativos, compreendendo: 13,03% (treze inteiros e três centésimos por cento) relativo ao custo normal e 2,22% (dois inteiros e vinte dois centésimos por cento) relativos ao custo especial,</w:t>
      </w:r>
      <w:r w:rsidRPr="00846C98">
        <w:rPr>
          <w:rFonts w:ascii="Arial Narrow" w:hAnsi="Arial Narrow"/>
          <w:sz w:val="20"/>
          <w:szCs w:val="20"/>
        </w:rPr>
        <w:t xml:space="preserve"> escalonado nos termos do Anexo I desta Lei.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>Art. 2º.</w:t>
      </w:r>
      <w:r w:rsidRPr="00846C98">
        <w:rPr>
          <w:rFonts w:ascii="Arial Narrow" w:hAnsi="Arial Narrow"/>
          <w:sz w:val="24"/>
          <w:szCs w:val="24"/>
        </w:rPr>
        <w:t xml:space="preserve"> Fica homologado o relatório técnico sobre os resultados da reavaliação atuarial realizado em ABRIL/2013.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>Art. 3º.</w:t>
      </w:r>
      <w:r w:rsidRPr="00846C98">
        <w:rPr>
          <w:rFonts w:ascii="Arial Narrow" w:hAnsi="Arial Narrow"/>
          <w:sz w:val="24"/>
          <w:szCs w:val="24"/>
        </w:rPr>
        <w:t xml:space="preserve"> A contribuição previdenciária prevista no inciso IV do art. 43 na redação dada por esta lei somente será exigida </w:t>
      </w:r>
      <w:proofErr w:type="gramStart"/>
      <w:r w:rsidRPr="00846C98">
        <w:rPr>
          <w:rFonts w:ascii="Arial Narrow" w:hAnsi="Arial Narrow"/>
          <w:sz w:val="24"/>
          <w:szCs w:val="24"/>
        </w:rPr>
        <w:t>após</w:t>
      </w:r>
      <w:proofErr w:type="gramEnd"/>
      <w:r w:rsidRPr="00846C98">
        <w:rPr>
          <w:rFonts w:ascii="Arial Narrow" w:hAnsi="Arial Narrow"/>
          <w:sz w:val="24"/>
          <w:szCs w:val="24"/>
        </w:rPr>
        <w:t xml:space="preserve"> decorrido o prazo de noventa dias, a contar da sua publicação, nos termos do § 6º do art. 195 da Constituição Federal.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>Parágrafo único.</w:t>
      </w:r>
      <w:r w:rsidRPr="00846C98">
        <w:rPr>
          <w:rFonts w:ascii="Arial Narrow" w:hAnsi="Arial Narrow"/>
          <w:sz w:val="24"/>
          <w:szCs w:val="24"/>
        </w:rPr>
        <w:t xml:space="preserve"> Durante a vigência da </w:t>
      </w:r>
      <w:proofErr w:type="spellStart"/>
      <w:r w:rsidRPr="00846C98">
        <w:rPr>
          <w:rFonts w:ascii="Arial Narrow" w:hAnsi="Arial Narrow"/>
          <w:sz w:val="24"/>
          <w:szCs w:val="24"/>
        </w:rPr>
        <w:t>noventena</w:t>
      </w:r>
      <w:proofErr w:type="spellEnd"/>
      <w:r w:rsidRPr="00846C98">
        <w:rPr>
          <w:rFonts w:ascii="Arial Narrow" w:hAnsi="Arial Narrow"/>
          <w:sz w:val="24"/>
          <w:szCs w:val="24"/>
        </w:rPr>
        <w:t xml:space="preserve"> prevista no caput, o Município de Rosário Oeste contribuirá ao ROSÁRIO-PREVI com base na alíquota de contribuição até então estabelecida na redação anterior. </w:t>
      </w:r>
    </w:p>
    <w:p w:rsid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846C98">
        <w:rPr>
          <w:rFonts w:ascii="Arial Narrow" w:hAnsi="Arial Narrow"/>
          <w:b/>
          <w:sz w:val="24"/>
          <w:szCs w:val="24"/>
        </w:rPr>
        <w:t>Art. 4º</w:t>
      </w:r>
      <w:r w:rsidRPr="00846C98">
        <w:rPr>
          <w:rFonts w:ascii="Arial Narrow" w:hAnsi="Arial Narrow"/>
          <w:sz w:val="24"/>
          <w:szCs w:val="24"/>
        </w:rPr>
        <w:t xml:space="preserve"> Esta Lei entra em vigor na data de sua publicação revogada as disposições em contrário Esta Lei entra em vigor na data de sua publicação revogada as disposições em contrário.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846C98">
        <w:rPr>
          <w:rFonts w:ascii="Arial Narrow" w:hAnsi="Arial Narrow"/>
          <w:sz w:val="24"/>
          <w:szCs w:val="24"/>
        </w:rPr>
        <w:t xml:space="preserve">Gabinete do Prefeito do Município de Rosário Oeste/MT, </w:t>
      </w:r>
      <w:r w:rsidR="00F84860">
        <w:rPr>
          <w:rFonts w:ascii="Arial Narrow" w:hAnsi="Arial Narrow"/>
          <w:sz w:val="24"/>
          <w:szCs w:val="24"/>
        </w:rPr>
        <w:t>03</w:t>
      </w:r>
      <w:r w:rsidRPr="00846C98">
        <w:rPr>
          <w:rFonts w:ascii="Arial Narrow" w:hAnsi="Arial Narrow"/>
          <w:sz w:val="24"/>
          <w:szCs w:val="24"/>
        </w:rPr>
        <w:t xml:space="preserve"> de </w:t>
      </w:r>
      <w:r w:rsidR="00F84860">
        <w:rPr>
          <w:rFonts w:ascii="Arial Narrow" w:hAnsi="Arial Narrow"/>
          <w:sz w:val="24"/>
          <w:szCs w:val="24"/>
        </w:rPr>
        <w:t>Setembro</w:t>
      </w:r>
      <w:r w:rsidRPr="00846C98">
        <w:rPr>
          <w:rFonts w:ascii="Arial Narrow" w:hAnsi="Arial Narrow"/>
          <w:sz w:val="24"/>
          <w:szCs w:val="24"/>
        </w:rPr>
        <w:t xml:space="preserve"> de 2013.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846C98" w:rsidRPr="00846C98" w:rsidRDefault="00846C98" w:rsidP="00846C98">
      <w:pPr>
        <w:pStyle w:val="SemEspaamento"/>
        <w:jc w:val="both"/>
        <w:rPr>
          <w:rStyle w:val="st"/>
          <w:rFonts w:ascii="Arial Narrow" w:hAnsi="Arial Narrow"/>
          <w:i/>
          <w:sz w:val="24"/>
          <w:szCs w:val="24"/>
        </w:rPr>
      </w:pPr>
      <w:r w:rsidRPr="00846C98">
        <w:rPr>
          <w:rStyle w:val="st"/>
          <w:rFonts w:ascii="Arial Narrow" w:hAnsi="Arial Narrow"/>
          <w:i/>
          <w:sz w:val="24"/>
          <w:szCs w:val="24"/>
        </w:rPr>
        <w:t>Dr. JOÃO ANTONIO DA SILVA BALBINO</w:t>
      </w:r>
    </w:p>
    <w:p w:rsidR="00846C98" w:rsidRPr="00846C98" w:rsidRDefault="00846C98" w:rsidP="00846C98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846C98">
        <w:rPr>
          <w:rFonts w:ascii="Arial Narrow" w:hAnsi="Arial Narrow"/>
          <w:b/>
          <w:i/>
          <w:sz w:val="24"/>
          <w:szCs w:val="24"/>
        </w:rPr>
        <w:t>Prefeito Municipal</w:t>
      </w:r>
    </w:p>
    <w:p w:rsidR="00846C98" w:rsidRPr="002C50E9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Default="00846C98" w:rsidP="00846C98">
      <w:pPr>
        <w:jc w:val="center"/>
        <w:rPr>
          <w:rFonts w:ascii="Arial Narrow" w:hAnsi="Arial Narrow"/>
          <w:b/>
        </w:rPr>
      </w:pPr>
    </w:p>
    <w:p w:rsidR="00846C98" w:rsidRPr="002C50E9" w:rsidRDefault="00846C98" w:rsidP="00846C98">
      <w:pPr>
        <w:jc w:val="center"/>
        <w:rPr>
          <w:rFonts w:ascii="Arial Narrow" w:hAnsi="Arial Narrow"/>
          <w:b/>
        </w:rPr>
      </w:pPr>
    </w:p>
    <w:p w:rsidR="00846C98" w:rsidRPr="00846C98" w:rsidRDefault="00846C98" w:rsidP="00846C98">
      <w:pPr>
        <w:jc w:val="center"/>
        <w:rPr>
          <w:rFonts w:ascii="Arial Narrow" w:hAnsi="Arial Narrow"/>
          <w:b/>
          <w:sz w:val="22"/>
          <w:szCs w:val="22"/>
        </w:rPr>
      </w:pPr>
      <w:r w:rsidRPr="00846C98">
        <w:rPr>
          <w:rFonts w:ascii="Arial Narrow" w:hAnsi="Arial Narrow"/>
          <w:b/>
          <w:sz w:val="22"/>
          <w:szCs w:val="22"/>
        </w:rPr>
        <w:t xml:space="preserve">ANEXO I </w:t>
      </w:r>
    </w:p>
    <w:p w:rsidR="00846C98" w:rsidRPr="00846C98" w:rsidRDefault="00846C98" w:rsidP="00846C98">
      <w:pPr>
        <w:jc w:val="center"/>
        <w:rPr>
          <w:rFonts w:ascii="Arial Narrow" w:hAnsi="Arial Narrow"/>
          <w:b/>
          <w:sz w:val="22"/>
          <w:szCs w:val="22"/>
        </w:rPr>
      </w:pPr>
      <w:r w:rsidRPr="00846C98">
        <w:rPr>
          <w:rFonts w:ascii="Arial Narrow" w:hAnsi="Arial Narrow"/>
          <w:b/>
          <w:sz w:val="22"/>
          <w:szCs w:val="22"/>
        </w:rPr>
        <w:t>ESCALONAMENTO DO DÉFICIT ATUARIAL</w:t>
      </w:r>
    </w:p>
    <w:p w:rsidR="00846C98" w:rsidRPr="002C50E9" w:rsidRDefault="00846C98" w:rsidP="00846C98">
      <w:pPr>
        <w:jc w:val="center"/>
        <w:rPr>
          <w:rFonts w:ascii="Arial Narrow" w:hAnsi="Arial Narrow"/>
          <w:b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ANO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ALÍQUOTA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2013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2,22%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2014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3,36%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2015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4,51%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2016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5,65%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2017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6,80%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2018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7,94%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2019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9,08%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2020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10,23%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2021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11,37%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2022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12,52%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2023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13,66%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2024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14,80%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2025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15,95%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2026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17,09%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2027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18,24%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2028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19,38%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2029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20,52%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2030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21,67%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2031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22,81%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2032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23,96%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2033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25,10%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2034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26,24%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2035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27,39%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2036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28,53%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2037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29,67%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2038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30,82%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2039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31,96%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2040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33,11%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2041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34,25%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2042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35,39%</w:t>
            </w:r>
          </w:p>
        </w:tc>
      </w:tr>
      <w:tr w:rsidR="00846C98" w:rsidRPr="002C50E9" w:rsidTr="000A255E">
        <w:tc>
          <w:tcPr>
            <w:tcW w:w="4605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/>
                <w:b/>
                <w:sz w:val="22"/>
                <w:szCs w:val="22"/>
              </w:rPr>
              <w:t>2043</w:t>
            </w:r>
          </w:p>
        </w:tc>
        <w:tc>
          <w:tcPr>
            <w:tcW w:w="4606" w:type="dxa"/>
          </w:tcPr>
          <w:p w:rsidR="00846C98" w:rsidRPr="00846C98" w:rsidRDefault="00846C98" w:rsidP="000A255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46C98">
              <w:rPr>
                <w:rFonts w:ascii="Arial Narrow" w:hAnsi="Arial Narrow" w:cs="Helvetica"/>
                <w:sz w:val="22"/>
                <w:szCs w:val="22"/>
              </w:rPr>
              <w:t>36,54%</w:t>
            </w:r>
          </w:p>
        </w:tc>
      </w:tr>
    </w:tbl>
    <w:p w:rsidR="00846C98" w:rsidRPr="002C50E9" w:rsidRDefault="00846C98" w:rsidP="00846C98">
      <w:pPr>
        <w:spacing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3199257</wp:posOffset>
                </wp:positionH>
                <wp:positionV relativeFrom="paragraph">
                  <wp:posOffset>169419</wp:posOffset>
                </wp:positionV>
                <wp:extent cx="2562225" cy="1338682"/>
                <wp:effectExtent l="0" t="0" r="28575" b="1397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3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C98" w:rsidRPr="00846C98" w:rsidRDefault="00846C98" w:rsidP="00846C98">
                            <w:pPr>
                              <w:pStyle w:val="Ttulo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846C98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DECLARAÇÃO</w:t>
                            </w:r>
                          </w:p>
                          <w:p w:rsidR="00846C98" w:rsidRPr="00846C98" w:rsidRDefault="00846C98" w:rsidP="00846C98">
                            <w:pPr>
                              <w:jc w:val="center"/>
                              <w:rPr>
                                <w:rFonts w:ascii="Helvetica" w:hAnsi="Helvetica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46C98" w:rsidRPr="00846C98" w:rsidRDefault="00846C98" w:rsidP="00846C98">
                            <w:pPr>
                              <w:pStyle w:val="Recuodecorpodetexto"/>
                              <w:ind w:left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Declaro para os devidos fins, que a Lei </w:t>
                            </w:r>
                            <w:proofErr w:type="spellStart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n.°</w:t>
                            </w:r>
                            <w:proofErr w:type="spellEnd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______, de ___ </w:t>
                            </w:r>
                            <w:proofErr w:type="spellStart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de</w:t>
                            </w:r>
                            <w:proofErr w:type="spellEnd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_________ </w:t>
                            </w:r>
                            <w:proofErr w:type="spellStart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de</w:t>
                            </w:r>
                            <w:proofErr w:type="spellEnd"/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_____, foi publicada por afixação em mural em ___/_____/____, conforme previsto na Lei Orgânica.</w:t>
                            </w:r>
                          </w:p>
                          <w:p w:rsidR="00846C98" w:rsidRPr="00846C98" w:rsidRDefault="00846C98" w:rsidP="00846C98">
                            <w:pPr>
                              <w:jc w:val="both"/>
                              <w:rPr>
                                <w:rFonts w:ascii="Helvetica" w:hAnsi="Helvetic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46C98" w:rsidRPr="00846C98" w:rsidRDefault="00846C98" w:rsidP="00846C9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46C98">
                              <w:rPr>
                                <w:rFonts w:ascii="Helvetica" w:hAnsi="Helvetica"/>
                                <w:b/>
                                <w:bCs/>
                                <w:sz w:val="16"/>
                                <w:szCs w:val="16"/>
                              </w:rPr>
                              <w:t>_______________________________</w:t>
                            </w:r>
                          </w:p>
                          <w:p w:rsidR="00846C98" w:rsidRPr="00846C98" w:rsidRDefault="00846C98" w:rsidP="00846C9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46C98">
                              <w:rPr>
                                <w:rFonts w:ascii="Helvetica" w:hAnsi="Helvetica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Secretário da Administração</w:t>
                            </w:r>
                          </w:p>
                          <w:p w:rsidR="00846C98" w:rsidRPr="001E7881" w:rsidRDefault="00846C98" w:rsidP="00846C98">
                            <w:pPr>
                              <w:pStyle w:val="Recuodecorpodetexto"/>
                              <w:jc w:val="center"/>
                              <w:rPr>
                                <w:rFonts w:ascii="Helvetica" w:hAnsi="Helvetica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846C98" w:rsidRDefault="00846C98" w:rsidP="00846C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51.9pt;margin-top:13.35pt;width:201.75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bBLgIAAFcEAAAOAAAAZHJzL2Uyb0RvYy54bWysVNuO0zAQfUfiHyy/07TZtnSjpqulSxHS&#10;cpEWPmDqOI2F4zG222T5esZOtpSLeEDkwfLY4zNnzsxkfdO3mp2k8wpNyWeTKWfSCKyUOZT886fd&#10;ixVnPoCpQKORJX+Unt9snj9bd7aQOTaoK+kYgRhfdLbkTQi2yDIvGtmCn6CVhi5rdC0EMt0hqxx0&#10;hN7qLJ9Ol1mHrrIOhfSeTu+GS75J+HUtRfhQ114GpktO3EJaXVr3cc02aygODmyjxEgD/oFFC8pQ&#10;0DPUHQRgR6d+g2qVcOixDhOBbYZ1rYRMOVA2s+kv2Tw0YGXKhcTx9iyT/3+w4v3po2OqKvmCMwMt&#10;lWgLqgdWSRZkH5Atokad9QW5PlhyDv0r7KnWKV9v71F88czgtgFzkLfOYddIqIjjLL7MLp4OOD6C&#10;7Lt3WFEwOAZMQH3t2iggScIInWr1eK4P8WCCDvPFMs9zIirobnZ1tVqu8hQDiqfn1vnwRmLL4qbk&#10;jhogwcPp3odIB4onlxjNo1bVTmmdDHfYb7VjJ6Bm2aVvRP/JTRvWlfx6QUT+DjFN358gWhWo67Vq&#10;S746O0ERdXttqtSTAZQe9kRZm1HIqN2gYuj3/ViYPVaPJKnDobtpGmnToPvGWUedXXL/9QhOcqbf&#10;GirL9Ww+j6OQjPniZU6Gu7zZX96AEQRV8sDZsN2GYXyO1qlDQ5GGRjB4S6WsVRI51nxgNfKm7k3a&#10;j5MWx+PSTl4//geb7wAAAP//AwBQSwMEFAAGAAgAAAAhAD6Uzu3gAAAACgEAAA8AAABkcnMvZG93&#10;bnJldi54bWxMj81OwzAQhO9IvIO1SFwQtWlo0oY4FUICwQ3aCq5uvE0i/BNsNw1vz3KC486OZr6p&#10;1pM1bMQQe+8k3MwEMHSN171rJey2j9dLYDEpp5XxDiV8Y4R1fX5WqVL7k3vDcZNaRiEulkpCl9JQ&#10;ch6bDq2KMz+go9/BB6sSnaHlOqgThVvD50Lk3KreUUOnBnzosPncHK2E5e3z+BFfstf3Jj+YVboq&#10;xqevIOXlxXR/ByzhlP7M8ItP6FAT094fnY7MSFiIjNCThHleACPDShQZsD0JWbEAXlf8/4T6BwAA&#10;//8DAFBLAQItABQABgAIAAAAIQC2gziS/gAAAOEBAAATAAAAAAAAAAAAAAAAAAAAAABbQ29udGVu&#10;dF9UeXBlc10ueG1sUEsBAi0AFAAGAAgAAAAhADj9If/WAAAAlAEAAAsAAAAAAAAAAAAAAAAALwEA&#10;AF9yZWxzLy5yZWxzUEsBAi0AFAAGAAgAAAAhAESrFsEuAgAAVwQAAA4AAAAAAAAAAAAAAAAALgIA&#10;AGRycy9lMm9Eb2MueG1sUEsBAi0AFAAGAAgAAAAhAD6Uzu3gAAAACgEAAA8AAAAAAAAAAAAAAAAA&#10;iAQAAGRycy9kb3ducmV2LnhtbFBLBQYAAAAABAAEAPMAAACVBQAAAAA=&#10;">
                <v:textbox>
                  <w:txbxContent>
                    <w:p w:rsidR="00846C98" w:rsidRPr="00846C98" w:rsidRDefault="00846C98" w:rsidP="00846C98">
                      <w:pPr>
                        <w:pStyle w:val="Ttulo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846C98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DECLARAÇÃO</w:t>
                      </w:r>
                    </w:p>
                    <w:p w:rsidR="00846C98" w:rsidRPr="00846C98" w:rsidRDefault="00846C98" w:rsidP="00846C98">
                      <w:pPr>
                        <w:jc w:val="center"/>
                        <w:rPr>
                          <w:rFonts w:ascii="Helvetica" w:hAnsi="Helvetica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846C98" w:rsidRPr="00846C98" w:rsidRDefault="00846C98" w:rsidP="00846C98">
                      <w:pPr>
                        <w:pStyle w:val="Recuodecorpodetexto"/>
                        <w:ind w:left="0"/>
                        <w:jc w:val="both"/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Declaro para os devidos fins, que a Lei </w:t>
                      </w:r>
                      <w:proofErr w:type="spellStart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>n.°</w:t>
                      </w:r>
                      <w:proofErr w:type="spellEnd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______, de ___ </w:t>
                      </w:r>
                      <w:proofErr w:type="spellStart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>de</w:t>
                      </w:r>
                      <w:proofErr w:type="spellEnd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 _________ </w:t>
                      </w:r>
                      <w:proofErr w:type="spellStart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>de</w:t>
                      </w:r>
                      <w:proofErr w:type="spellEnd"/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 _____, foi publicada por afixação em mural em ___/_____/____, conforme previsto na Lei Orgânica.</w:t>
                      </w:r>
                    </w:p>
                    <w:p w:rsidR="00846C98" w:rsidRPr="00846C98" w:rsidRDefault="00846C98" w:rsidP="00846C98">
                      <w:pPr>
                        <w:jc w:val="both"/>
                        <w:rPr>
                          <w:rFonts w:ascii="Helvetica" w:hAnsi="Helvetic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846C98" w:rsidRPr="00846C98" w:rsidRDefault="00846C98" w:rsidP="00846C9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6"/>
                          <w:szCs w:val="16"/>
                        </w:rPr>
                      </w:pPr>
                      <w:r w:rsidRPr="00846C98">
                        <w:rPr>
                          <w:rFonts w:ascii="Helvetica" w:hAnsi="Helvetica"/>
                          <w:b/>
                          <w:bCs/>
                          <w:sz w:val="16"/>
                          <w:szCs w:val="16"/>
                        </w:rPr>
                        <w:t>_______________________________</w:t>
                      </w:r>
                    </w:p>
                    <w:p w:rsidR="00846C98" w:rsidRPr="00846C98" w:rsidRDefault="00846C98" w:rsidP="00846C9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6"/>
                          <w:szCs w:val="16"/>
                        </w:rPr>
                      </w:pPr>
                      <w:r w:rsidRPr="00846C98">
                        <w:rPr>
                          <w:rFonts w:ascii="Helvetica" w:hAnsi="Helvetica" w:cs="Arial"/>
                          <w:b/>
                          <w:bCs/>
                          <w:iCs/>
                          <w:sz w:val="16"/>
                          <w:szCs w:val="16"/>
                        </w:rPr>
                        <w:t>Secretário da Administração</w:t>
                      </w:r>
                    </w:p>
                    <w:p w:rsidR="00846C98" w:rsidRPr="001E7881" w:rsidRDefault="00846C98" w:rsidP="00846C98">
                      <w:pPr>
                        <w:pStyle w:val="Recuodecorpodetexto"/>
                        <w:jc w:val="center"/>
                        <w:rPr>
                          <w:rFonts w:ascii="Helvetica" w:hAnsi="Helvetica" w:cs="Arial"/>
                          <w:bCs/>
                          <w:sz w:val="20"/>
                          <w:szCs w:val="20"/>
                        </w:rPr>
                      </w:pPr>
                    </w:p>
                    <w:p w:rsidR="00846C98" w:rsidRDefault="00846C98" w:rsidP="00846C98"/>
                  </w:txbxContent>
                </v:textbox>
              </v:shape>
            </w:pict>
          </mc:Fallback>
        </mc:AlternateContent>
      </w:r>
    </w:p>
    <w:p w:rsidR="00A9623A" w:rsidRPr="004229A4" w:rsidRDefault="00A9623A" w:rsidP="001F32B2">
      <w:pPr>
        <w:pStyle w:val="SemEspaamento"/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A30" w:rsidRDefault="00FD1A30" w:rsidP="00D80F98">
      <w:r>
        <w:separator/>
      </w:r>
    </w:p>
  </w:endnote>
  <w:endnote w:type="continuationSeparator" w:id="0">
    <w:p w:rsidR="00FD1A30" w:rsidRDefault="00FD1A30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A30" w:rsidRDefault="00FD1A30" w:rsidP="00D80F98">
      <w:r>
        <w:separator/>
      </w:r>
    </w:p>
  </w:footnote>
  <w:footnote w:type="continuationSeparator" w:id="0">
    <w:p w:rsidR="00FD1A30" w:rsidRDefault="00FD1A30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C3DA9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0899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46C98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2486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EF6193"/>
    <w:rsid w:val="00F02DD7"/>
    <w:rsid w:val="00F25304"/>
    <w:rsid w:val="00F30532"/>
    <w:rsid w:val="00F45E3A"/>
    <w:rsid w:val="00F476BE"/>
    <w:rsid w:val="00F6427E"/>
    <w:rsid w:val="00F71161"/>
    <w:rsid w:val="00F81088"/>
    <w:rsid w:val="00F84860"/>
    <w:rsid w:val="00F85A77"/>
    <w:rsid w:val="00FC272D"/>
    <w:rsid w:val="00FD0E20"/>
    <w:rsid w:val="00FD1A3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46C9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46C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846C9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tulo">
    <w:name w:val="Title"/>
    <w:basedOn w:val="Normal"/>
    <w:link w:val="TtuloChar"/>
    <w:qFormat/>
    <w:rsid w:val="00846C98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846C9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st">
    <w:name w:val="st"/>
    <w:basedOn w:val="Fontepargpadro"/>
    <w:rsid w:val="00846C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46C9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46C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846C9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tulo">
    <w:name w:val="Title"/>
    <w:basedOn w:val="Normal"/>
    <w:link w:val="TtuloChar"/>
    <w:qFormat/>
    <w:rsid w:val="00846C98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846C9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st">
    <w:name w:val="st"/>
    <w:basedOn w:val="Fontepargpadro"/>
    <w:rsid w:val="00846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CFF27-2C97-41A8-95E3-45316E6E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2013-09-03T15:15:00Z</cp:lastPrinted>
  <dcterms:created xsi:type="dcterms:W3CDTF">2013-09-03T15:17:00Z</dcterms:created>
  <dcterms:modified xsi:type="dcterms:W3CDTF">2013-09-03T15:17:00Z</dcterms:modified>
</cp:coreProperties>
</file>