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909" w:rsidRPr="00D30909" w:rsidRDefault="00D30909" w:rsidP="00D30909">
      <w:pPr>
        <w:jc w:val="center"/>
        <w:rPr>
          <w:rFonts w:ascii="Arial Narrow" w:hAnsi="Arial Narrow"/>
          <w:b/>
          <w:sz w:val="40"/>
          <w:szCs w:val="40"/>
        </w:rPr>
      </w:pPr>
      <w:r w:rsidRPr="00D30909">
        <w:rPr>
          <w:rFonts w:ascii="Arial Narrow" w:hAnsi="Arial Narrow"/>
          <w:b/>
          <w:sz w:val="40"/>
          <w:szCs w:val="40"/>
        </w:rPr>
        <w:t xml:space="preserve">LEI Nº. </w:t>
      </w:r>
      <w:r w:rsidR="009F5CC6">
        <w:rPr>
          <w:rFonts w:ascii="Arial Narrow" w:hAnsi="Arial Narrow"/>
          <w:b/>
          <w:sz w:val="40"/>
          <w:szCs w:val="40"/>
        </w:rPr>
        <w:t>1.411</w:t>
      </w:r>
      <w:r w:rsidRPr="00D30909">
        <w:rPr>
          <w:rFonts w:ascii="Arial Narrow" w:hAnsi="Arial Narrow"/>
          <w:b/>
          <w:sz w:val="40"/>
          <w:szCs w:val="40"/>
        </w:rPr>
        <w:t>/2015,</w:t>
      </w:r>
    </w:p>
    <w:p w:rsidR="00D30909" w:rsidRPr="00802289" w:rsidRDefault="00D30909" w:rsidP="00D30909">
      <w:pPr>
        <w:jc w:val="center"/>
        <w:rPr>
          <w:rFonts w:ascii="Arial Narrow" w:hAnsi="Arial Narrow"/>
          <w:i/>
        </w:rPr>
      </w:pPr>
      <w:r w:rsidRPr="00802289">
        <w:rPr>
          <w:rFonts w:ascii="Arial Narrow" w:hAnsi="Arial Narrow"/>
          <w:i/>
        </w:rPr>
        <w:t xml:space="preserve"> De </w:t>
      </w:r>
      <w:r w:rsidR="00E25287">
        <w:rPr>
          <w:rFonts w:ascii="Arial Narrow" w:hAnsi="Arial Narrow"/>
          <w:i/>
        </w:rPr>
        <w:t>2</w:t>
      </w:r>
      <w:r w:rsidR="009F5CC6">
        <w:rPr>
          <w:rFonts w:ascii="Arial Narrow" w:hAnsi="Arial Narrow"/>
          <w:i/>
        </w:rPr>
        <w:t>9</w:t>
      </w:r>
      <w:r w:rsidRPr="00802289">
        <w:rPr>
          <w:rFonts w:ascii="Arial Narrow" w:hAnsi="Arial Narrow"/>
          <w:i/>
        </w:rPr>
        <w:t xml:space="preserve"> de </w:t>
      </w:r>
      <w:r w:rsidR="009F5CC6">
        <w:rPr>
          <w:rFonts w:ascii="Arial Narrow" w:hAnsi="Arial Narrow"/>
          <w:i/>
        </w:rPr>
        <w:t>Abril</w:t>
      </w:r>
      <w:r w:rsidRPr="00802289">
        <w:rPr>
          <w:rFonts w:ascii="Arial Narrow" w:hAnsi="Arial Narrow"/>
          <w:i/>
        </w:rPr>
        <w:t xml:space="preserve"> de 2015.</w:t>
      </w:r>
    </w:p>
    <w:p w:rsidR="00D30909" w:rsidRDefault="00D30909" w:rsidP="00DD666D">
      <w:pPr>
        <w:jc w:val="both"/>
        <w:rPr>
          <w:rFonts w:ascii="Arial Narrow" w:hAnsi="Arial Narrow"/>
          <w:i/>
        </w:rPr>
      </w:pPr>
    </w:p>
    <w:p w:rsidR="00DD666D" w:rsidRPr="00802289" w:rsidRDefault="00DD666D" w:rsidP="00DD666D">
      <w:pPr>
        <w:jc w:val="both"/>
        <w:rPr>
          <w:rFonts w:ascii="Arial Narrow" w:hAnsi="Arial Narrow"/>
          <w:i/>
        </w:rPr>
      </w:pPr>
    </w:p>
    <w:p w:rsidR="00D30909" w:rsidRDefault="00D30909" w:rsidP="00DD666D">
      <w:pPr>
        <w:jc w:val="both"/>
        <w:rPr>
          <w:rFonts w:ascii="Arial Narrow" w:hAnsi="Arial Narrow"/>
          <w:i/>
        </w:rPr>
      </w:pPr>
    </w:p>
    <w:p w:rsidR="00DD666D" w:rsidRPr="00802289" w:rsidRDefault="00DD666D" w:rsidP="00DD666D">
      <w:pPr>
        <w:jc w:val="both"/>
        <w:rPr>
          <w:rFonts w:ascii="Arial Narrow" w:hAnsi="Arial Narrow"/>
          <w:i/>
        </w:rPr>
      </w:pPr>
    </w:p>
    <w:p w:rsidR="00D30909" w:rsidRPr="00DD666D" w:rsidRDefault="00DD666D" w:rsidP="00DD666D">
      <w:pPr>
        <w:tabs>
          <w:tab w:val="left" w:pos="142"/>
        </w:tabs>
        <w:ind w:left="3969"/>
        <w:jc w:val="both"/>
        <w:rPr>
          <w:rFonts w:ascii="Arial Narrow" w:hAnsi="Arial Narrow"/>
          <w:i/>
        </w:rPr>
      </w:pPr>
      <w:r w:rsidRPr="00DD666D">
        <w:rPr>
          <w:rFonts w:ascii="Arial Narrow" w:hAnsi="Arial Narrow"/>
          <w:i/>
        </w:rPr>
        <w:t>“Cria verba de natureza indenizatória do Chefe do Poder Executivo Municipal, Secretários Municipais e Procurador Municipal</w:t>
      </w:r>
      <w:r>
        <w:rPr>
          <w:rFonts w:ascii="Arial Narrow" w:hAnsi="Arial Narrow"/>
          <w:i/>
        </w:rPr>
        <w:t>,</w:t>
      </w:r>
      <w:r w:rsidRPr="00DD666D">
        <w:rPr>
          <w:rFonts w:ascii="Arial Narrow" w:hAnsi="Arial Narrow"/>
          <w:i/>
        </w:rPr>
        <w:t xml:space="preserve"> e da outras providencias”</w:t>
      </w:r>
    </w:p>
    <w:p w:rsidR="00802289" w:rsidRDefault="00802289" w:rsidP="00802289">
      <w:pPr>
        <w:jc w:val="both"/>
        <w:rPr>
          <w:rFonts w:ascii="Arial Narrow" w:hAnsi="Arial Narrow"/>
          <w:i/>
        </w:rPr>
      </w:pPr>
    </w:p>
    <w:p w:rsidR="00DD666D" w:rsidRPr="00802289" w:rsidRDefault="00DD666D" w:rsidP="00802289">
      <w:pPr>
        <w:jc w:val="both"/>
        <w:rPr>
          <w:rFonts w:ascii="Arial Narrow" w:hAnsi="Arial Narrow"/>
          <w:i/>
        </w:rPr>
      </w:pPr>
    </w:p>
    <w:p w:rsidR="002E3A33" w:rsidRPr="002E3A33" w:rsidRDefault="002E3A33" w:rsidP="002E3A33">
      <w:pPr>
        <w:jc w:val="both"/>
        <w:rPr>
          <w:rFonts w:ascii="Arial Narrow" w:hAnsi="Arial Narrow"/>
          <w:i/>
        </w:rPr>
      </w:pPr>
    </w:p>
    <w:p w:rsidR="002E3A33" w:rsidRDefault="002E3A33" w:rsidP="002E3A33">
      <w:pPr>
        <w:tabs>
          <w:tab w:val="left" w:pos="3969"/>
        </w:tabs>
        <w:jc w:val="both"/>
        <w:rPr>
          <w:rFonts w:ascii="Arial Narrow" w:hAnsi="Arial Narrow"/>
        </w:rPr>
      </w:pPr>
      <w:r w:rsidRPr="002E3A33"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</w:r>
      <w:r w:rsidRPr="002E3A33">
        <w:rPr>
          <w:rFonts w:ascii="Arial Narrow" w:hAnsi="Arial Narrow"/>
          <w:b/>
        </w:rPr>
        <w:t>Dr. JOÃO ANTONIO DA SILVA BALBINO</w:t>
      </w:r>
      <w:r w:rsidRPr="002E3A33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p</w:t>
      </w:r>
      <w:r w:rsidRPr="002E3A33">
        <w:rPr>
          <w:rFonts w:ascii="Arial Narrow" w:hAnsi="Arial Narrow"/>
        </w:rPr>
        <w:t>refeito do Município de Rosário Oeste - MT, usando das atribuições que lhe são conferidas por Lei, faz saber que a Câmara Municipal aprova e Ele sanciona a seguinte Lei:</w:t>
      </w:r>
    </w:p>
    <w:p w:rsidR="002E3A33" w:rsidRPr="002E3A33" w:rsidRDefault="002E3A33" w:rsidP="002E3A33">
      <w:pPr>
        <w:tabs>
          <w:tab w:val="left" w:pos="3969"/>
        </w:tabs>
        <w:jc w:val="both"/>
        <w:rPr>
          <w:rFonts w:ascii="Arial Narrow" w:hAnsi="Arial Narrow"/>
        </w:rPr>
      </w:pPr>
    </w:p>
    <w:p w:rsidR="00802289" w:rsidRDefault="002E3A33" w:rsidP="00802289">
      <w:pPr>
        <w:jc w:val="both"/>
        <w:rPr>
          <w:rFonts w:ascii="Arial Narrow" w:hAnsi="Arial Narrow"/>
        </w:rPr>
      </w:pPr>
      <w:r w:rsidRPr="002E3A33">
        <w:rPr>
          <w:rFonts w:ascii="Arial Narrow" w:hAnsi="Arial Narrow"/>
          <w:b/>
        </w:rPr>
        <w:t>Art. 1º</w:t>
      </w:r>
      <w:r w:rsidR="00DD666D">
        <w:rPr>
          <w:rFonts w:ascii="Arial Narrow" w:hAnsi="Arial Narrow"/>
          <w:b/>
        </w:rPr>
        <w:t>.</w:t>
      </w:r>
      <w:r w:rsidRPr="002E3A33">
        <w:rPr>
          <w:rFonts w:ascii="Arial Narrow" w:hAnsi="Arial Narrow"/>
        </w:rPr>
        <w:t xml:space="preserve"> </w:t>
      </w:r>
      <w:r w:rsidR="00A62DF1">
        <w:rPr>
          <w:rFonts w:ascii="Arial Narrow" w:hAnsi="Arial Narrow"/>
        </w:rPr>
        <w:t xml:space="preserve">Fica instituída verba indenizatória ao Prefeito Municipal no valor R$ 2.000,00 (dois mil </w:t>
      </w:r>
      <w:r w:rsidR="00CF0390">
        <w:rPr>
          <w:rFonts w:ascii="Arial Narrow" w:hAnsi="Arial Narrow"/>
        </w:rPr>
        <w:t>reais), para atender despesas decorrentes do exercício do cargo.</w:t>
      </w:r>
    </w:p>
    <w:p w:rsidR="00CF0390" w:rsidRDefault="00CF0390" w:rsidP="00802289">
      <w:pPr>
        <w:jc w:val="both"/>
        <w:rPr>
          <w:rFonts w:ascii="Arial Narrow" w:hAnsi="Arial Narrow"/>
        </w:rPr>
      </w:pPr>
      <w:r w:rsidRPr="00CF0390">
        <w:rPr>
          <w:rFonts w:ascii="Arial Narrow" w:hAnsi="Arial Narrow"/>
          <w:b/>
        </w:rPr>
        <w:t>Parágrafo Único:</w:t>
      </w:r>
      <w:r>
        <w:rPr>
          <w:rFonts w:ascii="Arial Narrow" w:hAnsi="Arial Narrow"/>
        </w:rPr>
        <w:t xml:space="preserve"> a verba indenizatória de que trata o </w:t>
      </w:r>
      <w:r w:rsidRPr="00CF0390">
        <w:rPr>
          <w:rFonts w:ascii="Arial Narrow" w:hAnsi="Arial Narrow"/>
          <w:i/>
        </w:rPr>
        <w:t>caput</w:t>
      </w:r>
      <w:r>
        <w:rPr>
          <w:rFonts w:ascii="Arial Narrow" w:hAnsi="Arial Narrow"/>
          <w:i/>
        </w:rPr>
        <w:t xml:space="preserve"> </w:t>
      </w:r>
      <w:r w:rsidRPr="00CF0390">
        <w:rPr>
          <w:rFonts w:ascii="Arial Narrow" w:hAnsi="Arial Narrow"/>
        </w:rPr>
        <w:t>será</w:t>
      </w:r>
      <w:r>
        <w:rPr>
          <w:rFonts w:ascii="Arial Narrow" w:hAnsi="Arial Narrow"/>
        </w:rPr>
        <w:t xml:space="preserve"> paga mensalmente ao Prefeito em efetivo exercício de suas atividades do cargo.</w:t>
      </w:r>
    </w:p>
    <w:p w:rsidR="00FD2C3C" w:rsidRPr="00802289" w:rsidRDefault="00FD2C3C" w:rsidP="00802289">
      <w:pPr>
        <w:jc w:val="both"/>
        <w:rPr>
          <w:rFonts w:ascii="Arial Narrow" w:hAnsi="Arial Narrow"/>
        </w:rPr>
      </w:pPr>
    </w:p>
    <w:p w:rsidR="00453D35" w:rsidRDefault="00FD2C3C" w:rsidP="00802289">
      <w:pPr>
        <w:jc w:val="both"/>
        <w:rPr>
          <w:rFonts w:ascii="Arial Narrow" w:hAnsi="Arial Narrow"/>
        </w:rPr>
      </w:pPr>
      <w:r w:rsidRPr="00FD2C3C">
        <w:rPr>
          <w:rFonts w:ascii="Arial Narrow" w:hAnsi="Arial Narrow"/>
          <w:b/>
        </w:rPr>
        <w:t>Art. 2º</w:t>
      </w:r>
      <w:r w:rsidR="00DD666D">
        <w:rPr>
          <w:rFonts w:ascii="Arial Narrow" w:hAnsi="Arial Narrow"/>
          <w:b/>
        </w:rPr>
        <w:t>.</w:t>
      </w:r>
      <w:r w:rsidRPr="00FD2C3C">
        <w:rPr>
          <w:rFonts w:ascii="Arial Narrow" w:hAnsi="Arial Narrow"/>
          <w:b/>
        </w:rPr>
        <w:t xml:space="preserve"> </w:t>
      </w:r>
      <w:r w:rsidR="00CF0390" w:rsidRPr="00453D35">
        <w:rPr>
          <w:rFonts w:ascii="Arial Narrow" w:hAnsi="Arial Narrow"/>
        </w:rPr>
        <w:t xml:space="preserve">Fica instituída verba indenizatória aos Secretários Municipais e Procurador Municipal, no valor de R$ 1.000,00 (um mil reais) de forma compensatória ao não recebimento de </w:t>
      </w:r>
      <w:r w:rsidR="00453D35" w:rsidRPr="00453D35">
        <w:rPr>
          <w:rFonts w:ascii="Arial Narrow" w:hAnsi="Arial Narrow"/>
        </w:rPr>
        <w:t>diárias, adiantamentos, dentre outras despesas inerentes ao cargo para custeio</w:t>
      </w:r>
      <w:r w:rsidR="00453D35">
        <w:rPr>
          <w:rFonts w:ascii="Arial Narrow" w:hAnsi="Arial Narrow"/>
        </w:rPr>
        <w:t xml:space="preserve"> de viagens a trabalho dentro do Estado.</w:t>
      </w:r>
    </w:p>
    <w:p w:rsidR="00C00786" w:rsidRDefault="00453D35" w:rsidP="00802289">
      <w:pPr>
        <w:jc w:val="both"/>
        <w:rPr>
          <w:rFonts w:ascii="Arial Narrow" w:hAnsi="Arial Narrow"/>
        </w:rPr>
      </w:pPr>
      <w:r w:rsidRPr="00453D35">
        <w:rPr>
          <w:rFonts w:ascii="Arial Narrow" w:hAnsi="Arial Narrow"/>
          <w:b/>
        </w:rPr>
        <w:t xml:space="preserve">Parágrafo </w:t>
      </w:r>
      <w:r w:rsidR="00DD666D">
        <w:rPr>
          <w:rFonts w:ascii="Arial Narrow" w:hAnsi="Arial Narrow"/>
          <w:b/>
        </w:rPr>
        <w:t>Primeiro</w:t>
      </w:r>
      <w:r w:rsidRPr="00453D35">
        <w:rPr>
          <w:rFonts w:ascii="Arial Narrow" w:hAnsi="Arial Narrow"/>
          <w:b/>
        </w:rPr>
        <w:t>:</w:t>
      </w:r>
      <w:r>
        <w:rPr>
          <w:rFonts w:ascii="Arial Narrow" w:hAnsi="Arial Narrow"/>
        </w:rPr>
        <w:t xml:space="preserve"> As despesa</w:t>
      </w:r>
      <w:r w:rsidR="00C00786">
        <w:rPr>
          <w:rFonts w:ascii="Arial Narrow" w:hAnsi="Arial Narrow"/>
        </w:rPr>
        <w:t>s compensatórias vinculadas ao recebimento da verba indenizatória não incluem despesas com viagens para fora do Estado.</w:t>
      </w:r>
    </w:p>
    <w:p w:rsidR="00C00786" w:rsidRDefault="00DD666D" w:rsidP="00802289">
      <w:pPr>
        <w:jc w:val="both"/>
        <w:rPr>
          <w:rFonts w:ascii="Arial Narrow" w:hAnsi="Arial Narrow"/>
        </w:rPr>
      </w:pPr>
      <w:r w:rsidRPr="00DD666D">
        <w:rPr>
          <w:rFonts w:ascii="Arial Narrow" w:hAnsi="Arial Narrow"/>
          <w:b/>
        </w:rPr>
        <w:t>Par</w:t>
      </w:r>
      <w:r>
        <w:rPr>
          <w:rFonts w:ascii="Arial Narrow" w:hAnsi="Arial Narrow"/>
          <w:b/>
        </w:rPr>
        <w:t>á</w:t>
      </w:r>
      <w:r w:rsidRPr="00DD666D">
        <w:rPr>
          <w:rFonts w:ascii="Arial Narrow" w:hAnsi="Arial Narrow"/>
          <w:b/>
        </w:rPr>
        <w:t>grafo Segundo:</w:t>
      </w:r>
      <w:r>
        <w:rPr>
          <w:rFonts w:ascii="Arial Narrow" w:hAnsi="Arial Narrow"/>
          <w:b/>
        </w:rPr>
        <w:t xml:space="preserve"> </w:t>
      </w:r>
      <w:r w:rsidRPr="00DD666D">
        <w:rPr>
          <w:rFonts w:ascii="Arial Narrow" w:hAnsi="Arial Narrow"/>
        </w:rPr>
        <w:t>a verba indenizatória de que trata o caput será paga mensalmente aos Secretários e Procurador Municipal que estejam em efetivo exercício do cargo.</w:t>
      </w:r>
    </w:p>
    <w:p w:rsidR="00DD666D" w:rsidRDefault="00DD666D" w:rsidP="00802289">
      <w:pPr>
        <w:jc w:val="both"/>
        <w:rPr>
          <w:rFonts w:ascii="Arial Narrow" w:hAnsi="Arial Narrow"/>
        </w:rPr>
      </w:pPr>
    </w:p>
    <w:p w:rsidR="00DD666D" w:rsidRDefault="00DD666D" w:rsidP="00802289">
      <w:pPr>
        <w:jc w:val="both"/>
        <w:rPr>
          <w:rFonts w:ascii="Arial Narrow" w:hAnsi="Arial Narrow"/>
        </w:rPr>
      </w:pPr>
      <w:r w:rsidRPr="00DD666D">
        <w:rPr>
          <w:rFonts w:ascii="Arial Narrow" w:hAnsi="Arial Narrow"/>
          <w:b/>
        </w:rPr>
        <w:t>Art. 3º.</w:t>
      </w:r>
      <w:r w:rsidRPr="00DD666D">
        <w:rPr>
          <w:rFonts w:ascii="Arial Narrow" w:hAnsi="Arial Narrow"/>
        </w:rPr>
        <w:t xml:space="preserve"> A verba indenizatória prevista nesta lei não cobrirá gastos de terceiros, bem como não incorporará definitivamente</w:t>
      </w:r>
      <w:r>
        <w:rPr>
          <w:rFonts w:ascii="Arial Narrow" w:hAnsi="Arial Narrow"/>
        </w:rPr>
        <w:t xml:space="preserve"> na remuneração do agente político</w:t>
      </w:r>
      <w:r w:rsidR="003758C0">
        <w:rPr>
          <w:rFonts w:ascii="Arial Narrow" w:hAnsi="Arial Narrow"/>
        </w:rPr>
        <w:t xml:space="preserve"> e Procurador Municipal</w:t>
      </w:r>
      <w:r>
        <w:rPr>
          <w:rFonts w:ascii="Arial Narrow" w:hAnsi="Arial Narrow"/>
        </w:rPr>
        <w:t xml:space="preserve">. </w:t>
      </w:r>
    </w:p>
    <w:p w:rsidR="00DD666D" w:rsidRDefault="00DD666D" w:rsidP="00802289">
      <w:pPr>
        <w:jc w:val="both"/>
        <w:rPr>
          <w:rFonts w:ascii="Arial Narrow" w:hAnsi="Arial Narrow"/>
        </w:rPr>
      </w:pPr>
    </w:p>
    <w:p w:rsidR="00DD666D" w:rsidRDefault="00DD666D" w:rsidP="00802289">
      <w:pPr>
        <w:jc w:val="both"/>
        <w:rPr>
          <w:rFonts w:ascii="Arial Narrow" w:hAnsi="Arial Narrow"/>
        </w:rPr>
      </w:pPr>
      <w:r w:rsidRPr="00DD666D">
        <w:rPr>
          <w:rFonts w:ascii="Arial Narrow" w:hAnsi="Arial Narrow"/>
          <w:b/>
        </w:rPr>
        <w:t>Art. 4º.</w:t>
      </w:r>
      <w:r>
        <w:rPr>
          <w:rFonts w:ascii="Arial Narrow" w:hAnsi="Arial Narrow"/>
        </w:rPr>
        <w:t xml:space="preserve"> As despesas decorrentes desta Lei correrão por conta às expensas de dotação </w:t>
      </w:r>
      <w:r w:rsidR="007F203B">
        <w:rPr>
          <w:rFonts w:ascii="Arial Narrow" w:hAnsi="Arial Narrow"/>
        </w:rPr>
        <w:t xml:space="preserve">orçamentária </w:t>
      </w:r>
      <w:r>
        <w:rPr>
          <w:rFonts w:ascii="Arial Narrow" w:hAnsi="Arial Narrow"/>
        </w:rPr>
        <w:t xml:space="preserve">consignados no orçamento. </w:t>
      </w:r>
    </w:p>
    <w:p w:rsidR="00DD666D" w:rsidRDefault="00DD666D" w:rsidP="00802289">
      <w:pPr>
        <w:jc w:val="both"/>
        <w:rPr>
          <w:rFonts w:ascii="Arial Narrow" w:hAnsi="Arial Narrow"/>
        </w:rPr>
      </w:pPr>
    </w:p>
    <w:p w:rsidR="00DD666D" w:rsidRDefault="00DD666D" w:rsidP="00802289">
      <w:pPr>
        <w:jc w:val="both"/>
        <w:rPr>
          <w:rFonts w:ascii="Arial Narrow" w:hAnsi="Arial Narrow"/>
        </w:rPr>
      </w:pPr>
      <w:r w:rsidRPr="00DD666D">
        <w:rPr>
          <w:rFonts w:ascii="Arial Narrow" w:hAnsi="Arial Narrow"/>
          <w:b/>
        </w:rPr>
        <w:t>Art. 5º.</w:t>
      </w:r>
      <w:r>
        <w:rPr>
          <w:rFonts w:ascii="Arial Narrow" w:hAnsi="Arial Narrow"/>
        </w:rPr>
        <w:t xml:space="preserve"> Esta lei entra em vigor na data de sua publicação, revogando-se disposições em contrario.</w:t>
      </w:r>
    </w:p>
    <w:p w:rsidR="00DD666D" w:rsidRDefault="00DD666D" w:rsidP="0080228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  <w:r w:rsidRPr="00D30909">
        <w:rPr>
          <w:rFonts w:ascii="Arial Narrow" w:hAnsi="Arial Narrow"/>
        </w:rPr>
        <w:t xml:space="preserve">Gabinete do Prefeito Municipal de </w:t>
      </w:r>
      <w:r>
        <w:rPr>
          <w:rFonts w:ascii="Arial Narrow" w:hAnsi="Arial Narrow"/>
        </w:rPr>
        <w:t>Rosário Oeste - MT</w:t>
      </w:r>
      <w:r w:rsidRPr="00D30909">
        <w:rPr>
          <w:rFonts w:ascii="Arial Narrow" w:hAnsi="Arial Narrow"/>
        </w:rPr>
        <w:t xml:space="preserve">, em </w:t>
      </w:r>
      <w:r w:rsidR="00DD666D">
        <w:rPr>
          <w:rFonts w:ascii="Arial Narrow" w:hAnsi="Arial Narrow"/>
        </w:rPr>
        <w:t>2</w:t>
      </w:r>
      <w:r w:rsidR="00251486">
        <w:rPr>
          <w:rFonts w:ascii="Arial Narrow" w:hAnsi="Arial Narrow"/>
        </w:rPr>
        <w:t>9</w:t>
      </w:r>
      <w:r w:rsidRPr="00D30909">
        <w:rPr>
          <w:rFonts w:ascii="Arial Narrow" w:hAnsi="Arial Narrow"/>
        </w:rPr>
        <w:t xml:space="preserve"> de </w:t>
      </w:r>
      <w:r w:rsidR="009F5CC6">
        <w:rPr>
          <w:rFonts w:ascii="Arial Narrow" w:hAnsi="Arial Narrow"/>
        </w:rPr>
        <w:t>Abril</w:t>
      </w:r>
      <w:r>
        <w:rPr>
          <w:rFonts w:ascii="Arial Narrow" w:hAnsi="Arial Narrow"/>
        </w:rPr>
        <w:t xml:space="preserve"> de</w:t>
      </w:r>
      <w:r w:rsidRPr="00D30909">
        <w:rPr>
          <w:rFonts w:ascii="Arial Narrow" w:hAnsi="Arial Narrow"/>
        </w:rPr>
        <w:t xml:space="preserve"> 201</w:t>
      </w:r>
      <w:r>
        <w:rPr>
          <w:rFonts w:ascii="Arial Narrow" w:hAnsi="Arial Narrow"/>
        </w:rPr>
        <w:t>5</w:t>
      </w:r>
      <w:r w:rsidRPr="00D30909">
        <w:rPr>
          <w:rFonts w:ascii="Arial Narrow" w:hAnsi="Arial Narrow"/>
        </w:rPr>
        <w:t>.</w:t>
      </w:r>
    </w:p>
    <w:p w:rsidR="00DD666D" w:rsidRDefault="00DD666D" w:rsidP="00D30909">
      <w:pPr>
        <w:jc w:val="both"/>
        <w:rPr>
          <w:rFonts w:ascii="Arial Narrow" w:hAnsi="Arial Narrow"/>
          <w:b/>
        </w:rPr>
      </w:pPr>
    </w:p>
    <w:p w:rsidR="00DD666D" w:rsidRDefault="00DD666D" w:rsidP="00D30909">
      <w:pPr>
        <w:jc w:val="both"/>
        <w:rPr>
          <w:rFonts w:ascii="Arial Narrow" w:hAnsi="Arial Narrow"/>
          <w:b/>
        </w:rPr>
      </w:pPr>
    </w:p>
    <w:p w:rsidR="00D30909" w:rsidRPr="009F5CC6" w:rsidRDefault="00D30909" w:rsidP="00D30909">
      <w:pPr>
        <w:jc w:val="both"/>
        <w:rPr>
          <w:rFonts w:ascii="Arial Narrow" w:hAnsi="Arial Narrow"/>
          <w:b/>
          <w:i/>
        </w:rPr>
      </w:pPr>
      <w:r w:rsidRPr="009F5CC6">
        <w:rPr>
          <w:rFonts w:ascii="Arial Narrow" w:hAnsi="Arial Narrow"/>
          <w:b/>
          <w:i/>
        </w:rPr>
        <w:t>Dr. JOÃO ANTONIO DA SILVA BALBINO</w:t>
      </w:r>
    </w:p>
    <w:p w:rsidR="00D30909" w:rsidRPr="009F5CC6" w:rsidRDefault="00D30909" w:rsidP="00D30909">
      <w:pPr>
        <w:jc w:val="both"/>
        <w:rPr>
          <w:rFonts w:ascii="Arial Narrow" w:hAnsi="Arial Narrow"/>
          <w:i/>
        </w:rPr>
      </w:pPr>
      <w:r w:rsidRPr="009F5CC6">
        <w:rPr>
          <w:rFonts w:ascii="Arial Narrow" w:hAnsi="Arial Narrow"/>
          <w:i/>
        </w:rPr>
        <w:t>Prefeito Municipal</w:t>
      </w:r>
    </w:p>
    <w:sectPr w:rsidR="00D30909" w:rsidRPr="009F5CC6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039" w:rsidRDefault="00091039" w:rsidP="00D80F98">
      <w:r>
        <w:separator/>
      </w:r>
    </w:p>
  </w:endnote>
  <w:endnote w:type="continuationSeparator" w:id="1">
    <w:p w:rsidR="00091039" w:rsidRDefault="00091039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039" w:rsidRDefault="00091039" w:rsidP="00D80F98">
      <w:r>
        <w:separator/>
      </w:r>
    </w:p>
  </w:footnote>
  <w:footnote w:type="continuationSeparator" w:id="1">
    <w:p w:rsidR="00091039" w:rsidRDefault="00091039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1039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26B0E"/>
    <w:rsid w:val="00231A2E"/>
    <w:rsid w:val="00251486"/>
    <w:rsid w:val="00257B8C"/>
    <w:rsid w:val="002A5035"/>
    <w:rsid w:val="002C39B5"/>
    <w:rsid w:val="002D4095"/>
    <w:rsid w:val="002D7FFA"/>
    <w:rsid w:val="002E2882"/>
    <w:rsid w:val="002E3A33"/>
    <w:rsid w:val="002F73DB"/>
    <w:rsid w:val="003301A4"/>
    <w:rsid w:val="00331EFC"/>
    <w:rsid w:val="00346CA6"/>
    <w:rsid w:val="0035022A"/>
    <w:rsid w:val="00350A90"/>
    <w:rsid w:val="00366BBF"/>
    <w:rsid w:val="00371EFA"/>
    <w:rsid w:val="003758C0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3D35"/>
    <w:rsid w:val="0045424F"/>
    <w:rsid w:val="004620C7"/>
    <w:rsid w:val="00476622"/>
    <w:rsid w:val="00481CA2"/>
    <w:rsid w:val="00496949"/>
    <w:rsid w:val="004B3619"/>
    <w:rsid w:val="004B4554"/>
    <w:rsid w:val="004B74B1"/>
    <w:rsid w:val="004D7F80"/>
    <w:rsid w:val="004E3D9F"/>
    <w:rsid w:val="004F4B36"/>
    <w:rsid w:val="0051079F"/>
    <w:rsid w:val="00521786"/>
    <w:rsid w:val="00524769"/>
    <w:rsid w:val="0053256C"/>
    <w:rsid w:val="005367C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5F3400"/>
    <w:rsid w:val="006148D7"/>
    <w:rsid w:val="00624FA1"/>
    <w:rsid w:val="00654397"/>
    <w:rsid w:val="00666714"/>
    <w:rsid w:val="006800C3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C101E"/>
    <w:rsid w:val="007E3E34"/>
    <w:rsid w:val="007F203B"/>
    <w:rsid w:val="00802289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9C5AC4"/>
    <w:rsid w:val="009F5CC6"/>
    <w:rsid w:val="00A00EE4"/>
    <w:rsid w:val="00A1636C"/>
    <w:rsid w:val="00A17839"/>
    <w:rsid w:val="00A62DF1"/>
    <w:rsid w:val="00A64815"/>
    <w:rsid w:val="00A823C8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84C46"/>
    <w:rsid w:val="00B911F6"/>
    <w:rsid w:val="00B95B12"/>
    <w:rsid w:val="00BA0939"/>
    <w:rsid w:val="00BA5830"/>
    <w:rsid w:val="00BB4AE1"/>
    <w:rsid w:val="00BD0577"/>
    <w:rsid w:val="00BF50DF"/>
    <w:rsid w:val="00BF56A1"/>
    <w:rsid w:val="00C00786"/>
    <w:rsid w:val="00C25DC8"/>
    <w:rsid w:val="00C50449"/>
    <w:rsid w:val="00C57547"/>
    <w:rsid w:val="00C747BC"/>
    <w:rsid w:val="00CC014E"/>
    <w:rsid w:val="00CC2DEE"/>
    <w:rsid w:val="00CD6C0E"/>
    <w:rsid w:val="00CF0390"/>
    <w:rsid w:val="00CF5BB1"/>
    <w:rsid w:val="00D14566"/>
    <w:rsid w:val="00D153C3"/>
    <w:rsid w:val="00D30909"/>
    <w:rsid w:val="00D502E3"/>
    <w:rsid w:val="00D5736D"/>
    <w:rsid w:val="00D64779"/>
    <w:rsid w:val="00D706A7"/>
    <w:rsid w:val="00D762E1"/>
    <w:rsid w:val="00D80F98"/>
    <w:rsid w:val="00D8437A"/>
    <w:rsid w:val="00DB3E05"/>
    <w:rsid w:val="00DB5D33"/>
    <w:rsid w:val="00DD666D"/>
    <w:rsid w:val="00DE51C4"/>
    <w:rsid w:val="00DE5318"/>
    <w:rsid w:val="00DF23F2"/>
    <w:rsid w:val="00E11418"/>
    <w:rsid w:val="00E15B8D"/>
    <w:rsid w:val="00E223F1"/>
    <w:rsid w:val="00E25287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  <w:rsid w:val="00FD2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61435-7F9F-496A-884B-AB1E9C282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293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6</cp:revision>
  <cp:lastPrinted>2015-05-20T19:02:00Z</cp:lastPrinted>
  <dcterms:created xsi:type="dcterms:W3CDTF">2015-04-29T12:43:00Z</dcterms:created>
  <dcterms:modified xsi:type="dcterms:W3CDTF">2015-05-20T19:03:00Z</dcterms:modified>
</cp:coreProperties>
</file>