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8FC" w:rsidRPr="00152D60" w:rsidRDefault="00A748FC" w:rsidP="00A748FC">
      <w:pPr>
        <w:jc w:val="center"/>
        <w:rPr>
          <w:rFonts w:ascii="Arial" w:hAnsi="Arial" w:cs="Arial"/>
          <w:b/>
          <w:sz w:val="48"/>
          <w:szCs w:val="48"/>
        </w:rPr>
      </w:pPr>
      <w:r w:rsidRPr="00152D60">
        <w:rPr>
          <w:rFonts w:ascii="Arial" w:hAnsi="Arial" w:cs="Arial"/>
          <w:b/>
          <w:sz w:val="48"/>
          <w:szCs w:val="48"/>
        </w:rPr>
        <w:t>Lei de nº.</w:t>
      </w:r>
      <w:r w:rsidR="00152D60" w:rsidRPr="00152D60">
        <w:rPr>
          <w:rFonts w:ascii="Arial" w:hAnsi="Arial" w:cs="Arial"/>
          <w:b/>
          <w:sz w:val="48"/>
          <w:szCs w:val="48"/>
        </w:rPr>
        <w:t xml:space="preserve"> 1.408</w:t>
      </w:r>
      <w:r w:rsidR="00B410E9" w:rsidRPr="00152D60">
        <w:rPr>
          <w:rFonts w:ascii="Arial" w:hAnsi="Arial" w:cs="Arial"/>
          <w:b/>
          <w:sz w:val="48"/>
          <w:szCs w:val="48"/>
        </w:rPr>
        <w:t>/201</w:t>
      </w:r>
      <w:r w:rsidR="002B0844" w:rsidRPr="00152D60">
        <w:rPr>
          <w:rFonts w:ascii="Arial" w:hAnsi="Arial" w:cs="Arial"/>
          <w:b/>
          <w:sz w:val="48"/>
          <w:szCs w:val="48"/>
        </w:rPr>
        <w:t>5</w:t>
      </w:r>
    </w:p>
    <w:p w:rsidR="00A748FC" w:rsidRDefault="00DE36E8" w:rsidP="00A748F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</w:t>
      </w:r>
      <w:r w:rsidR="00A748FC">
        <w:rPr>
          <w:rFonts w:ascii="Arial" w:hAnsi="Arial" w:cs="Arial"/>
          <w:b/>
          <w:sz w:val="36"/>
          <w:szCs w:val="36"/>
        </w:rPr>
        <w:t>e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152D60">
        <w:rPr>
          <w:rFonts w:ascii="Arial" w:hAnsi="Arial" w:cs="Arial"/>
          <w:b/>
          <w:sz w:val="36"/>
          <w:szCs w:val="36"/>
        </w:rPr>
        <w:t>19</w:t>
      </w:r>
      <w:r w:rsidR="00A748FC">
        <w:rPr>
          <w:rFonts w:ascii="Arial" w:hAnsi="Arial" w:cs="Arial"/>
          <w:b/>
          <w:sz w:val="36"/>
          <w:szCs w:val="36"/>
        </w:rPr>
        <w:t xml:space="preserve"> de </w:t>
      </w:r>
      <w:r w:rsidR="00152D60">
        <w:rPr>
          <w:rFonts w:ascii="Arial" w:hAnsi="Arial" w:cs="Arial"/>
          <w:b/>
          <w:sz w:val="36"/>
          <w:szCs w:val="36"/>
        </w:rPr>
        <w:t xml:space="preserve">Março </w:t>
      </w:r>
      <w:r w:rsidR="00A748FC">
        <w:rPr>
          <w:rFonts w:ascii="Arial" w:hAnsi="Arial" w:cs="Arial"/>
          <w:b/>
          <w:sz w:val="36"/>
          <w:szCs w:val="36"/>
        </w:rPr>
        <w:t>de 201</w:t>
      </w:r>
      <w:r w:rsidR="002B0844">
        <w:rPr>
          <w:rFonts w:ascii="Arial" w:hAnsi="Arial" w:cs="Arial"/>
          <w:b/>
          <w:sz w:val="36"/>
          <w:szCs w:val="36"/>
        </w:rPr>
        <w:t>5</w:t>
      </w:r>
    </w:p>
    <w:p w:rsidR="00A748FC" w:rsidRDefault="00A748FC" w:rsidP="00A748FC">
      <w:pPr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jc w:val="both"/>
        <w:rPr>
          <w:rFonts w:ascii="Arial" w:hAnsi="Arial" w:cs="Arial"/>
          <w:i/>
          <w:sz w:val="22"/>
          <w:szCs w:val="22"/>
        </w:rPr>
      </w:pPr>
    </w:p>
    <w:p w:rsidR="00DE36E8" w:rsidRPr="00DE36E8" w:rsidRDefault="00DE36E8" w:rsidP="00DE36E8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  <w:r w:rsidRPr="00DE36E8">
        <w:rPr>
          <w:rFonts w:ascii="Arial" w:hAnsi="Arial" w:cs="Arial"/>
          <w:b/>
          <w:i/>
          <w:sz w:val="22"/>
          <w:szCs w:val="22"/>
        </w:rPr>
        <w:t>“Dispõe alteração da nomenclatura da Secretaria Municipal de Desenvolvimento Social (SMDS)</w:t>
      </w:r>
      <w:r>
        <w:rPr>
          <w:rFonts w:ascii="Arial" w:hAnsi="Arial" w:cs="Arial"/>
          <w:b/>
          <w:i/>
          <w:sz w:val="22"/>
          <w:szCs w:val="22"/>
        </w:rPr>
        <w:t xml:space="preserve"> para Secretaria Municipal de Assistência Social (SMAS)</w:t>
      </w:r>
      <w:r w:rsidRPr="00DE36E8">
        <w:rPr>
          <w:rFonts w:ascii="Arial" w:hAnsi="Arial" w:cs="Arial"/>
          <w:b/>
          <w:i/>
          <w:sz w:val="22"/>
          <w:szCs w:val="22"/>
        </w:rPr>
        <w:t>, e da outras providencias.”</w:t>
      </w:r>
    </w:p>
    <w:p w:rsidR="00A748FC" w:rsidRDefault="00A748FC" w:rsidP="00A748FC">
      <w:pPr>
        <w:pStyle w:val="NormalWeb"/>
        <w:ind w:left="3240"/>
        <w:jc w:val="both"/>
        <w:rPr>
          <w:rFonts w:ascii="Arial" w:hAnsi="Arial" w:cs="Arial"/>
          <w:i/>
          <w:sz w:val="22"/>
          <w:szCs w:val="22"/>
        </w:rPr>
      </w:pPr>
    </w:p>
    <w:p w:rsidR="00A748FC" w:rsidRDefault="00A748FC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152D60" w:rsidRDefault="00152D60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152D60" w:rsidRDefault="00152D60" w:rsidP="00A748FC">
      <w:pPr>
        <w:pStyle w:val="NormalWeb"/>
        <w:ind w:left="180"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ind w:firstLine="3060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tabs>
          <w:tab w:val="left" w:pos="3969"/>
        </w:tabs>
        <w:ind w:firstLine="30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O Prefeito do Município de Rosário Oeste - MT, Dr. </w:t>
      </w:r>
      <w:r w:rsidR="00B410E9">
        <w:rPr>
          <w:rFonts w:ascii="Arial" w:hAnsi="Arial" w:cs="Arial"/>
          <w:b/>
          <w:sz w:val="22"/>
          <w:szCs w:val="22"/>
        </w:rPr>
        <w:t>JOÃO ANTONIO DA SILVA BALBINO</w:t>
      </w:r>
      <w:r>
        <w:rPr>
          <w:rFonts w:ascii="Arial" w:hAnsi="Arial" w:cs="Arial"/>
          <w:sz w:val="22"/>
          <w:szCs w:val="22"/>
        </w:rPr>
        <w:t>, usando das atribuições que lhe são conferidas por Lei, faz saber que a Câmara Municipal aprova e Ele sanciona a seguinte Lei:</w:t>
      </w:r>
    </w:p>
    <w:p w:rsidR="00DE36E8" w:rsidRPr="00DE36E8" w:rsidRDefault="00A748FC" w:rsidP="00DE36E8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1º.</w:t>
      </w:r>
      <w:r w:rsidR="00DE36E8">
        <w:rPr>
          <w:rFonts w:ascii="Arial" w:hAnsi="Arial" w:cs="Arial"/>
          <w:b/>
          <w:sz w:val="22"/>
          <w:szCs w:val="22"/>
        </w:rPr>
        <w:t xml:space="preserve"> </w:t>
      </w:r>
      <w:r w:rsidR="00DE36E8" w:rsidRPr="00DE36E8">
        <w:rPr>
          <w:rFonts w:ascii="Arial" w:hAnsi="Arial" w:cs="Arial"/>
          <w:sz w:val="22"/>
          <w:szCs w:val="22"/>
        </w:rPr>
        <w:t>Fica determinada a alteração da nomenclatura da Secretaria Municipal de Desenvolvimento Social (SMDS)</w:t>
      </w:r>
      <w:r w:rsidR="00DE36E8">
        <w:rPr>
          <w:rFonts w:ascii="Arial" w:hAnsi="Arial" w:cs="Arial"/>
          <w:sz w:val="22"/>
          <w:szCs w:val="22"/>
        </w:rPr>
        <w:t>,</w:t>
      </w:r>
      <w:r w:rsidR="00DE36E8" w:rsidRPr="00DE36E8">
        <w:rPr>
          <w:rFonts w:ascii="Arial" w:hAnsi="Arial" w:cs="Arial"/>
          <w:sz w:val="22"/>
          <w:szCs w:val="22"/>
        </w:rPr>
        <w:t xml:space="preserve"> para Secretaria Municipal de Assistência Social (SMAS)</w:t>
      </w:r>
      <w:r w:rsidR="00DE36E8">
        <w:rPr>
          <w:rFonts w:ascii="Arial" w:hAnsi="Arial" w:cs="Arial"/>
          <w:sz w:val="22"/>
          <w:szCs w:val="22"/>
        </w:rPr>
        <w:t>.</w:t>
      </w:r>
    </w:p>
    <w:p w:rsidR="00DE36E8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Art. 2º</w:t>
      </w:r>
      <w:r>
        <w:rPr>
          <w:rFonts w:ascii="Arial" w:hAnsi="Arial" w:cs="Arial"/>
          <w:sz w:val="22"/>
          <w:szCs w:val="22"/>
        </w:rPr>
        <w:t xml:space="preserve">. </w:t>
      </w:r>
      <w:r w:rsidR="00DE36E8">
        <w:rPr>
          <w:rFonts w:ascii="Arial" w:hAnsi="Arial" w:cs="Arial"/>
          <w:sz w:val="22"/>
          <w:szCs w:val="22"/>
        </w:rPr>
        <w:t>O item VIII d</w:t>
      </w:r>
      <w:r w:rsidR="005D5CF6">
        <w:rPr>
          <w:rFonts w:ascii="Arial" w:hAnsi="Arial" w:cs="Arial"/>
          <w:sz w:val="22"/>
          <w:szCs w:val="22"/>
        </w:rPr>
        <w:t>o artigo 7º d</w:t>
      </w:r>
      <w:r w:rsidR="00DE36E8">
        <w:rPr>
          <w:rFonts w:ascii="Arial" w:hAnsi="Arial" w:cs="Arial"/>
          <w:sz w:val="22"/>
          <w:szCs w:val="22"/>
        </w:rPr>
        <w:t>a Lei Municipal 1</w:t>
      </w:r>
      <w:r w:rsidR="007427CA">
        <w:rPr>
          <w:rFonts w:ascii="Arial" w:hAnsi="Arial" w:cs="Arial"/>
          <w:sz w:val="22"/>
          <w:szCs w:val="22"/>
        </w:rPr>
        <w:t>.</w:t>
      </w:r>
      <w:r w:rsidR="00DE36E8">
        <w:rPr>
          <w:rFonts w:ascii="Arial" w:hAnsi="Arial" w:cs="Arial"/>
          <w:sz w:val="22"/>
          <w:szCs w:val="22"/>
        </w:rPr>
        <w:t>318 de 28 de Março de 2013 passará a vigorar com a seguinte redação:</w:t>
      </w:r>
    </w:p>
    <w:p w:rsidR="00DE36E8" w:rsidRPr="004E26A6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b/>
          <w:i/>
          <w:sz w:val="24"/>
          <w:szCs w:val="24"/>
        </w:rPr>
      </w:pPr>
      <w:r w:rsidRPr="004E26A6">
        <w:rPr>
          <w:rFonts w:ascii="Arial Narrow" w:hAnsi="Arial Narrow"/>
          <w:b/>
          <w:i/>
          <w:sz w:val="24"/>
          <w:szCs w:val="24"/>
        </w:rPr>
        <w:t>VII</w:t>
      </w:r>
      <w:r>
        <w:rPr>
          <w:rFonts w:ascii="Arial Narrow" w:hAnsi="Arial Narrow"/>
          <w:b/>
          <w:i/>
          <w:sz w:val="24"/>
          <w:szCs w:val="24"/>
        </w:rPr>
        <w:t>I</w:t>
      </w:r>
      <w:r w:rsidRPr="004E26A6">
        <w:rPr>
          <w:rFonts w:ascii="Arial Narrow" w:hAnsi="Arial Narrow"/>
          <w:b/>
          <w:i/>
          <w:sz w:val="24"/>
          <w:szCs w:val="24"/>
        </w:rPr>
        <w:t xml:space="preserve"> – Secretaria Municipal de </w:t>
      </w:r>
      <w:r>
        <w:rPr>
          <w:rFonts w:ascii="Arial Narrow" w:hAnsi="Arial Narrow"/>
          <w:b/>
          <w:i/>
          <w:sz w:val="24"/>
          <w:szCs w:val="24"/>
        </w:rPr>
        <w:t>Assistência Social</w:t>
      </w:r>
      <w:r w:rsidRPr="004E26A6">
        <w:rPr>
          <w:rFonts w:ascii="Arial Narrow" w:hAnsi="Arial Narrow"/>
          <w:b/>
          <w:i/>
          <w:sz w:val="24"/>
          <w:szCs w:val="24"/>
        </w:rPr>
        <w:t xml:space="preserve"> – SM</w:t>
      </w:r>
      <w:r>
        <w:rPr>
          <w:rFonts w:ascii="Arial Narrow" w:hAnsi="Arial Narrow"/>
          <w:b/>
          <w:i/>
          <w:sz w:val="24"/>
          <w:szCs w:val="24"/>
        </w:rPr>
        <w:t>A</w:t>
      </w:r>
      <w:r w:rsidRPr="004E26A6">
        <w:rPr>
          <w:rFonts w:ascii="Arial Narrow" w:hAnsi="Arial Narrow"/>
          <w:b/>
          <w:i/>
          <w:sz w:val="24"/>
          <w:szCs w:val="24"/>
        </w:rPr>
        <w:t>S</w:t>
      </w:r>
    </w:p>
    <w:p w:rsidR="00DE36E8" w:rsidRPr="004E26A6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>1 – Secretário</w:t>
      </w:r>
      <w:r>
        <w:rPr>
          <w:rFonts w:ascii="Arial Narrow" w:hAnsi="Arial Narrow"/>
          <w:i/>
          <w:sz w:val="24"/>
          <w:szCs w:val="24"/>
        </w:rPr>
        <w:t>(a)</w:t>
      </w:r>
      <w:r w:rsidRPr="004E26A6">
        <w:rPr>
          <w:rFonts w:ascii="Arial Narrow" w:hAnsi="Arial Narrow"/>
          <w:i/>
          <w:sz w:val="24"/>
          <w:szCs w:val="24"/>
        </w:rPr>
        <w:t xml:space="preserve"> Municipal</w:t>
      </w:r>
      <w:r>
        <w:rPr>
          <w:rFonts w:ascii="Arial Narrow" w:hAnsi="Arial Narrow"/>
          <w:i/>
          <w:sz w:val="24"/>
          <w:szCs w:val="24"/>
        </w:rPr>
        <w:t>;</w:t>
      </w:r>
    </w:p>
    <w:p w:rsidR="00DE36E8" w:rsidRPr="004E26A6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 xml:space="preserve">2 – </w:t>
      </w:r>
      <w:r>
        <w:rPr>
          <w:rFonts w:ascii="Arial Narrow" w:hAnsi="Arial Narrow"/>
          <w:i/>
          <w:sz w:val="24"/>
          <w:szCs w:val="24"/>
        </w:rPr>
        <w:t>Diretor(a) do CRAS;</w:t>
      </w:r>
    </w:p>
    <w:p w:rsidR="00DE36E8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 xml:space="preserve">3 – </w:t>
      </w:r>
      <w:r>
        <w:rPr>
          <w:rFonts w:ascii="Arial Narrow" w:hAnsi="Arial Narrow"/>
          <w:i/>
          <w:sz w:val="24"/>
          <w:szCs w:val="24"/>
        </w:rPr>
        <w:t>Diretor(a) de Programa e Projetos Sociais;</w:t>
      </w:r>
    </w:p>
    <w:p w:rsidR="00DE36E8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4 – Diretor(a) do Bolsa Família;</w:t>
      </w:r>
    </w:p>
    <w:p w:rsidR="00DE36E8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5 – Coordenador(a) de Proteção e Controle da Criança e do Adolescente;</w:t>
      </w:r>
    </w:p>
    <w:p w:rsidR="00DE36E8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6 – Coordenador(a) de Programa de Trabalho Emprego e Renda;</w:t>
      </w:r>
    </w:p>
    <w:p w:rsidR="00DE36E8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 w:rsidRPr="004E26A6">
        <w:rPr>
          <w:rFonts w:ascii="Arial Narrow" w:hAnsi="Arial Narrow"/>
          <w:i/>
          <w:sz w:val="24"/>
          <w:szCs w:val="24"/>
        </w:rPr>
        <w:t>7 – Coordenador</w:t>
      </w:r>
      <w:r>
        <w:rPr>
          <w:rFonts w:ascii="Arial Narrow" w:hAnsi="Arial Narrow"/>
          <w:i/>
          <w:sz w:val="24"/>
          <w:szCs w:val="24"/>
        </w:rPr>
        <w:t>(a)</w:t>
      </w:r>
      <w:r w:rsidRPr="004E26A6">
        <w:rPr>
          <w:rFonts w:ascii="Arial Narrow" w:hAnsi="Arial Narrow"/>
          <w:i/>
          <w:sz w:val="24"/>
          <w:szCs w:val="24"/>
        </w:rPr>
        <w:t xml:space="preserve"> da Casa Transitória Pedro Henrique Coelho Belém</w:t>
      </w:r>
      <w:r>
        <w:rPr>
          <w:rFonts w:ascii="Arial Narrow" w:hAnsi="Arial Narrow"/>
          <w:i/>
          <w:sz w:val="24"/>
          <w:szCs w:val="24"/>
        </w:rPr>
        <w:t>;</w:t>
      </w:r>
    </w:p>
    <w:p w:rsidR="00DE36E8" w:rsidRDefault="00DE36E8" w:rsidP="00DE36E8">
      <w:pPr>
        <w:pStyle w:val="SemEspaamento"/>
        <w:tabs>
          <w:tab w:val="left" w:pos="3969"/>
        </w:tabs>
        <w:ind w:left="567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8 - Chefe de Apoio Administrativo</w:t>
      </w:r>
    </w:p>
    <w:p w:rsidR="00DE36E8" w:rsidRPr="00DE36E8" w:rsidRDefault="00F46FE5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F46FE5">
        <w:rPr>
          <w:rFonts w:ascii="Arial" w:hAnsi="Arial" w:cs="Arial"/>
          <w:b/>
          <w:sz w:val="22"/>
          <w:szCs w:val="22"/>
        </w:rPr>
        <w:t>Art. 3º -</w:t>
      </w:r>
      <w:r w:rsidR="00DE36E8">
        <w:rPr>
          <w:rFonts w:ascii="Arial" w:hAnsi="Arial" w:cs="Arial"/>
          <w:b/>
          <w:sz w:val="22"/>
          <w:szCs w:val="22"/>
        </w:rPr>
        <w:t xml:space="preserve"> </w:t>
      </w:r>
      <w:r w:rsidR="00DE36E8" w:rsidRPr="00DE36E8">
        <w:rPr>
          <w:rFonts w:ascii="Arial" w:hAnsi="Arial" w:cs="Arial"/>
          <w:sz w:val="22"/>
          <w:szCs w:val="22"/>
        </w:rPr>
        <w:t xml:space="preserve">Fica o Poder Executivo autorizado a realizar modificações que se fizerem </w:t>
      </w:r>
      <w:r w:rsidR="007427CA">
        <w:rPr>
          <w:rFonts w:ascii="Arial" w:hAnsi="Arial" w:cs="Arial"/>
          <w:sz w:val="22"/>
          <w:szCs w:val="22"/>
        </w:rPr>
        <w:t>necessária</w:t>
      </w:r>
      <w:r w:rsidR="00DE36E8" w:rsidRPr="00DE36E8">
        <w:rPr>
          <w:rFonts w:ascii="Arial" w:hAnsi="Arial" w:cs="Arial"/>
          <w:sz w:val="22"/>
          <w:szCs w:val="22"/>
        </w:rPr>
        <w:t xml:space="preserve">s para implementação e devida alteração da nomenclatura da Secretaria </w:t>
      </w:r>
      <w:r w:rsidR="00DE36E8" w:rsidRPr="00DE36E8">
        <w:rPr>
          <w:rFonts w:ascii="Arial" w:hAnsi="Arial" w:cs="Arial"/>
          <w:sz w:val="22"/>
          <w:szCs w:val="22"/>
        </w:rPr>
        <w:lastRenderedPageBreak/>
        <w:t>Municipal de Desenvolvimento Social (SMDS), para Secretaria Municipal de Assistência Social (SMAS)</w:t>
      </w:r>
      <w:r w:rsidR="00DE36E8">
        <w:rPr>
          <w:rFonts w:ascii="Arial" w:hAnsi="Arial" w:cs="Arial"/>
          <w:sz w:val="22"/>
          <w:szCs w:val="22"/>
        </w:rPr>
        <w:t xml:space="preserve"> em sua estrutura organizacional.  </w:t>
      </w:r>
    </w:p>
    <w:p w:rsidR="00A748FC" w:rsidRDefault="00DE36E8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DE36E8">
        <w:rPr>
          <w:rFonts w:ascii="Arial" w:hAnsi="Arial" w:cs="Arial"/>
          <w:b/>
          <w:sz w:val="22"/>
          <w:szCs w:val="22"/>
        </w:rPr>
        <w:t>Art. 4º -</w:t>
      </w:r>
      <w:r w:rsidRPr="00DE36E8">
        <w:rPr>
          <w:rFonts w:ascii="Arial" w:hAnsi="Arial" w:cs="Arial"/>
          <w:sz w:val="22"/>
          <w:szCs w:val="22"/>
        </w:rPr>
        <w:t xml:space="preserve"> </w:t>
      </w:r>
      <w:r w:rsidR="00A748FC" w:rsidRPr="00DE36E8">
        <w:rPr>
          <w:rFonts w:ascii="Arial" w:hAnsi="Arial" w:cs="Arial"/>
          <w:sz w:val="22"/>
          <w:szCs w:val="22"/>
        </w:rPr>
        <w:t>E</w:t>
      </w:r>
      <w:r w:rsidR="00A748FC">
        <w:rPr>
          <w:rFonts w:ascii="Arial" w:hAnsi="Arial" w:cs="Arial"/>
          <w:sz w:val="22"/>
          <w:szCs w:val="22"/>
        </w:rPr>
        <w:t>sta Lei entra em vigor na data de sua publicação</w:t>
      </w:r>
      <w:r w:rsidR="00B410E9">
        <w:rPr>
          <w:rFonts w:ascii="Arial" w:hAnsi="Arial" w:cs="Arial"/>
          <w:sz w:val="22"/>
          <w:szCs w:val="22"/>
        </w:rPr>
        <w:t>, revogando-se disposições em contrario</w:t>
      </w:r>
      <w:r w:rsidR="00A748FC"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Gabinete do Prefeito, em Rosário Oeste - MT, </w:t>
      </w:r>
      <w:r w:rsidR="00152D60">
        <w:rPr>
          <w:rFonts w:ascii="Arial" w:hAnsi="Arial" w:cs="Arial"/>
          <w:sz w:val="22"/>
          <w:szCs w:val="22"/>
        </w:rPr>
        <w:t>19</w:t>
      </w:r>
      <w:r>
        <w:rPr>
          <w:rFonts w:ascii="Arial" w:hAnsi="Arial" w:cs="Arial"/>
          <w:sz w:val="22"/>
          <w:szCs w:val="22"/>
        </w:rPr>
        <w:t xml:space="preserve"> de </w:t>
      </w:r>
      <w:r w:rsidR="00152D60">
        <w:rPr>
          <w:rFonts w:ascii="Arial" w:hAnsi="Arial" w:cs="Arial"/>
          <w:sz w:val="22"/>
          <w:szCs w:val="22"/>
        </w:rPr>
        <w:t>Março d</w:t>
      </w:r>
      <w:r>
        <w:rPr>
          <w:rFonts w:ascii="Arial" w:hAnsi="Arial" w:cs="Arial"/>
          <w:sz w:val="22"/>
          <w:szCs w:val="22"/>
        </w:rPr>
        <w:t>e 201</w:t>
      </w:r>
      <w:r w:rsidR="00F46FE5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.</w:t>
      </w:r>
    </w:p>
    <w:p w:rsidR="00A748FC" w:rsidRDefault="00A748FC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152D60" w:rsidRDefault="00152D60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152D60" w:rsidRDefault="00152D60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152D60" w:rsidRDefault="00152D60" w:rsidP="00A748FC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A748FC" w:rsidRDefault="00A748FC" w:rsidP="00A748FC">
      <w:pPr>
        <w:rPr>
          <w:rFonts w:ascii="Arial" w:hAnsi="Arial" w:cs="Arial"/>
          <w:b/>
          <w:i/>
          <w:sz w:val="22"/>
          <w:szCs w:val="22"/>
        </w:rPr>
      </w:pPr>
    </w:p>
    <w:p w:rsidR="00A748FC" w:rsidRDefault="00B410E9" w:rsidP="00A748FC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Dr. JOÃO ANTONIO DA SILVA BALBINO</w:t>
      </w:r>
    </w:p>
    <w:p w:rsidR="00A748FC" w:rsidRPr="00B410E9" w:rsidRDefault="00A748FC" w:rsidP="00A748FC">
      <w:pPr>
        <w:rPr>
          <w:rFonts w:ascii="Arial" w:hAnsi="Arial" w:cs="Arial"/>
          <w:i/>
          <w:sz w:val="22"/>
          <w:szCs w:val="22"/>
        </w:rPr>
      </w:pPr>
      <w:r w:rsidRPr="00B410E9">
        <w:rPr>
          <w:rFonts w:ascii="Arial" w:hAnsi="Arial" w:cs="Arial"/>
          <w:i/>
          <w:sz w:val="22"/>
          <w:szCs w:val="22"/>
        </w:rPr>
        <w:t>PREFEITO MUNICIPAL</w:t>
      </w:r>
    </w:p>
    <w:p w:rsidR="00A9623A" w:rsidRPr="004229A4" w:rsidRDefault="00A9623A" w:rsidP="004229A4">
      <w:pPr>
        <w:pStyle w:val="SemEspaamento"/>
        <w:tabs>
          <w:tab w:val="left" w:pos="3969"/>
        </w:tabs>
        <w:jc w:val="both"/>
        <w:rPr>
          <w:rFonts w:ascii="Arial Narrow" w:hAnsi="Arial Narrow"/>
          <w:i/>
        </w:rPr>
      </w:pPr>
    </w:p>
    <w:sectPr w:rsidR="00A9623A" w:rsidRPr="004229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DF3" w:rsidRDefault="00ED4DF3" w:rsidP="00D80F98">
      <w:r>
        <w:separator/>
      </w:r>
    </w:p>
  </w:endnote>
  <w:endnote w:type="continuationSeparator" w:id="1">
    <w:p w:rsidR="00ED4DF3" w:rsidRDefault="00ED4DF3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DF3" w:rsidRDefault="00ED4DF3" w:rsidP="00D80F98">
      <w:r>
        <w:separator/>
      </w:r>
    </w:p>
  </w:footnote>
  <w:footnote w:type="continuationSeparator" w:id="1">
    <w:p w:rsidR="00ED4DF3" w:rsidRDefault="00ED4DF3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4333011</wp:posOffset>
          </wp:positionH>
          <wp:positionV relativeFrom="paragraph">
            <wp:posOffset>-343154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67EB1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2D60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B0844"/>
    <w:rsid w:val="002B7C8B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0784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D2C97"/>
    <w:rsid w:val="005D5CF6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55AB"/>
    <w:rsid w:val="006F65BE"/>
    <w:rsid w:val="006F7E0A"/>
    <w:rsid w:val="007427CA"/>
    <w:rsid w:val="007535B3"/>
    <w:rsid w:val="00761885"/>
    <w:rsid w:val="00761B35"/>
    <w:rsid w:val="00766311"/>
    <w:rsid w:val="00767264"/>
    <w:rsid w:val="007A188F"/>
    <w:rsid w:val="007B1FD1"/>
    <w:rsid w:val="007B41C6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11FC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27678"/>
    <w:rsid w:val="00A57E1B"/>
    <w:rsid w:val="00A64815"/>
    <w:rsid w:val="00A748FC"/>
    <w:rsid w:val="00A9623A"/>
    <w:rsid w:val="00A969D0"/>
    <w:rsid w:val="00AA4C42"/>
    <w:rsid w:val="00AD31BC"/>
    <w:rsid w:val="00AE3774"/>
    <w:rsid w:val="00B244CC"/>
    <w:rsid w:val="00B35EF3"/>
    <w:rsid w:val="00B410E9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A550B"/>
    <w:rsid w:val="00DB5D33"/>
    <w:rsid w:val="00DD6C93"/>
    <w:rsid w:val="00DE36E8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EC66F5"/>
    <w:rsid w:val="00ED4DF3"/>
    <w:rsid w:val="00F02DD7"/>
    <w:rsid w:val="00F30532"/>
    <w:rsid w:val="00F45E3A"/>
    <w:rsid w:val="00F46FE5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0BF26-2C13-4ECE-A496-02241721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2015-03-19T22:45:00Z</cp:lastPrinted>
  <dcterms:created xsi:type="dcterms:W3CDTF">2015-03-19T22:47:00Z</dcterms:created>
  <dcterms:modified xsi:type="dcterms:W3CDTF">2015-03-19T22:47:00Z</dcterms:modified>
</cp:coreProperties>
</file>