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90B" w:rsidRDefault="0000390B" w:rsidP="000B0CB6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bookmarkStart w:id="0" w:name="_GoBack"/>
      <w:bookmarkEnd w:id="0"/>
    </w:p>
    <w:p w:rsidR="000B0CB6" w:rsidRPr="000B0CB6" w:rsidRDefault="000B0CB6" w:rsidP="000B0CB6">
      <w:pPr>
        <w:tabs>
          <w:tab w:val="left" w:pos="840"/>
        </w:tabs>
        <w:jc w:val="center"/>
        <w:rPr>
          <w:rFonts w:ascii="Arial Narrow" w:hAnsi="Arial Narrow"/>
          <w:b/>
          <w:sz w:val="48"/>
          <w:szCs w:val="48"/>
        </w:rPr>
      </w:pPr>
      <w:r w:rsidRPr="000B0CB6">
        <w:rPr>
          <w:rFonts w:ascii="Arial Narrow" w:hAnsi="Arial Narrow"/>
          <w:b/>
          <w:sz w:val="48"/>
          <w:szCs w:val="48"/>
        </w:rPr>
        <w:t>LEI Nº 1.4</w:t>
      </w:r>
      <w:r w:rsidR="008D7684">
        <w:rPr>
          <w:rFonts w:ascii="Arial Narrow" w:hAnsi="Arial Narrow"/>
          <w:b/>
          <w:sz w:val="48"/>
          <w:szCs w:val="48"/>
        </w:rPr>
        <w:t>68</w:t>
      </w:r>
      <w:r w:rsidRPr="000B0CB6">
        <w:rPr>
          <w:rFonts w:ascii="Arial Narrow" w:hAnsi="Arial Narrow"/>
          <w:b/>
          <w:sz w:val="48"/>
          <w:szCs w:val="48"/>
        </w:rPr>
        <w:t>/2016</w:t>
      </w:r>
    </w:p>
    <w:p w:rsidR="000B0CB6" w:rsidRPr="00C01657" w:rsidRDefault="000B0CB6" w:rsidP="000B0CB6">
      <w:pPr>
        <w:tabs>
          <w:tab w:val="left" w:pos="840"/>
        </w:tabs>
        <w:jc w:val="center"/>
        <w:rPr>
          <w:rFonts w:ascii="Arial Narrow" w:hAnsi="Arial Narrow"/>
        </w:rPr>
      </w:pPr>
      <w:r>
        <w:rPr>
          <w:rFonts w:ascii="Arial Narrow" w:hAnsi="Arial Narrow"/>
        </w:rPr>
        <w:t>de</w:t>
      </w:r>
      <w:r w:rsidRPr="00C01657">
        <w:rPr>
          <w:rFonts w:ascii="Arial Narrow" w:hAnsi="Arial Narrow"/>
        </w:rPr>
        <w:t xml:space="preserve"> </w:t>
      </w:r>
      <w:r w:rsidR="008D7684">
        <w:rPr>
          <w:rFonts w:ascii="Arial Narrow" w:hAnsi="Arial Narrow"/>
        </w:rPr>
        <w:t>25</w:t>
      </w:r>
      <w:r w:rsidRPr="00C0165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Pr="00C01657">
        <w:rPr>
          <w:rFonts w:ascii="Arial Narrow" w:hAnsi="Arial Narrow"/>
        </w:rPr>
        <w:t xml:space="preserve"> </w:t>
      </w:r>
      <w:r w:rsidR="008D7684">
        <w:rPr>
          <w:rFonts w:ascii="Arial Narrow" w:hAnsi="Arial Narrow"/>
        </w:rPr>
        <w:t>Novembro</w:t>
      </w:r>
      <w:r w:rsidRPr="00C0165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Pr="00C01657">
        <w:rPr>
          <w:rFonts w:ascii="Arial Narrow" w:hAnsi="Arial Narrow"/>
        </w:rPr>
        <w:t xml:space="preserve"> 201</w:t>
      </w:r>
      <w:r>
        <w:rPr>
          <w:rFonts w:ascii="Arial Narrow" w:hAnsi="Arial Narrow"/>
        </w:rPr>
        <w:t>6</w:t>
      </w:r>
    </w:p>
    <w:p w:rsidR="000B0CB6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840"/>
        </w:tabs>
        <w:jc w:val="both"/>
        <w:rPr>
          <w:rFonts w:ascii="Arial Narrow" w:hAnsi="Arial Narrow"/>
        </w:rPr>
      </w:pPr>
      <w:r w:rsidRPr="00C01657">
        <w:rPr>
          <w:rFonts w:ascii="Arial Narrow" w:hAnsi="Arial Narrow"/>
        </w:rPr>
        <w:t>AUTORIA: MESA DIRETORA</w:t>
      </w: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P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  <w:i/>
        </w:rPr>
      </w:pPr>
      <w:r w:rsidRPr="000B0CB6">
        <w:rPr>
          <w:rFonts w:ascii="Arial Narrow" w:hAnsi="Arial Narrow"/>
          <w:i/>
        </w:rPr>
        <w:t>“</w:t>
      </w:r>
      <w:r w:rsidR="008D7684">
        <w:rPr>
          <w:rFonts w:ascii="Arial Narrow" w:hAnsi="Arial Narrow"/>
          <w:i/>
        </w:rPr>
        <w:t>Altera 1.449/2016, e da outras providências</w:t>
      </w:r>
      <w:r w:rsidRPr="000B0CB6">
        <w:rPr>
          <w:rFonts w:ascii="Arial Narrow" w:hAnsi="Arial Narrow"/>
          <w:i/>
        </w:rPr>
        <w:t xml:space="preserve">.”     </w:t>
      </w:r>
    </w:p>
    <w:p w:rsidR="000B0CB6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840"/>
        </w:tabs>
        <w:ind w:left="4536"/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 w:rsidRPr="00C01657">
        <w:rPr>
          <w:rFonts w:ascii="Arial Narrow" w:hAnsi="Arial Narrow"/>
        </w:rPr>
        <w:t xml:space="preserve">             </w:t>
      </w:r>
      <w:r w:rsidRPr="00C01657">
        <w:rPr>
          <w:rFonts w:ascii="Arial Narrow" w:hAnsi="Arial Narrow"/>
        </w:rPr>
        <w:tab/>
      </w:r>
      <w:r w:rsidRPr="00C01657">
        <w:rPr>
          <w:rFonts w:ascii="Arial Narrow" w:hAnsi="Arial Narrow"/>
        </w:rPr>
        <w:tab/>
      </w:r>
      <w:r w:rsidRPr="00C01657">
        <w:rPr>
          <w:rFonts w:ascii="Arial Narrow" w:hAnsi="Arial Narrow"/>
        </w:rPr>
        <w:tab/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8D7684">
        <w:rPr>
          <w:rFonts w:ascii="Arial Narrow" w:hAnsi="Arial Narrow"/>
          <w:b/>
        </w:rPr>
        <w:t>O PREFEITO DO MUNICÍPIO DE ROSÁRIO OESTE – MT</w:t>
      </w:r>
      <w:r w:rsidRPr="00C01657">
        <w:rPr>
          <w:rFonts w:ascii="Arial Narrow" w:hAnsi="Arial Narrow"/>
        </w:rPr>
        <w:t>, no uso de suas atribuições legais faz saber que a Câmara Municipal aprovou e ele sanciona e promulga a seguinte Lei:</w:t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8D7684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 w:rsidRPr="000B0CB6">
        <w:rPr>
          <w:rFonts w:ascii="Arial Narrow" w:hAnsi="Arial Narrow"/>
          <w:b/>
        </w:rPr>
        <w:t>Art. 1º -</w:t>
      </w:r>
      <w:r w:rsidRPr="00C01657">
        <w:rPr>
          <w:rFonts w:ascii="Arial Narrow" w:hAnsi="Arial Narrow"/>
        </w:rPr>
        <w:t xml:space="preserve"> </w:t>
      </w:r>
      <w:r w:rsidR="008D7684">
        <w:rPr>
          <w:rFonts w:ascii="Arial Narrow" w:hAnsi="Arial Narrow"/>
        </w:rPr>
        <w:t>Reformula o anexo II da Lei Municipal 1.449/2016, conforme tabela anexo.</w:t>
      </w:r>
    </w:p>
    <w:p w:rsidR="008D7684" w:rsidRDefault="008D7684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8D7684">
      <w:pPr>
        <w:tabs>
          <w:tab w:val="left" w:pos="1470"/>
        </w:tabs>
        <w:jc w:val="both"/>
        <w:rPr>
          <w:rFonts w:ascii="Arial Narrow" w:hAnsi="Arial Narrow"/>
        </w:rPr>
      </w:pPr>
      <w:r w:rsidRPr="000B0CB6">
        <w:rPr>
          <w:rFonts w:ascii="Arial Narrow" w:hAnsi="Arial Narrow"/>
          <w:b/>
        </w:rPr>
        <w:t>Art. 2º -</w:t>
      </w:r>
      <w:r w:rsidRPr="00C01657">
        <w:rPr>
          <w:rFonts w:ascii="Arial Narrow" w:hAnsi="Arial Narrow"/>
        </w:rPr>
        <w:t xml:space="preserve"> Esta Lei entra em vigor na data da sua publicação, com efeitos financeiros a partir de 01 de </w:t>
      </w:r>
      <w:r w:rsidR="008D7684">
        <w:rPr>
          <w:rFonts w:ascii="Arial Narrow" w:hAnsi="Arial Narrow"/>
        </w:rPr>
        <w:t>Janeiro</w:t>
      </w:r>
      <w:r w:rsidRPr="00C01657">
        <w:rPr>
          <w:rFonts w:ascii="Arial Narrow" w:hAnsi="Arial Narrow"/>
        </w:rPr>
        <w:t xml:space="preserve"> de 201</w:t>
      </w:r>
      <w:r w:rsidR="008D7684">
        <w:rPr>
          <w:rFonts w:ascii="Arial Narrow" w:hAnsi="Arial Narrow"/>
        </w:rPr>
        <w:t>7</w:t>
      </w:r>
      <w:r w:rsidRPr="00C01657">
        <w:rPr>
          <w:rFonts w:ascii="Arial Narrow" w:hAnsi="Arial Narrow"/>
        </w:rPr>
        <w:t>.</w:t>
      </w: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Gabinete do Prefeito, </w:t>
      </w:r>
      <w:r w:rsidRPr="00C01657">
        <w:rPr>
          <w:rFonts w:ascii="Arial Narrow" w:hAnsi="Arial Narrow"/>
        </w:rPr>
        <w:t xml:space="preserve">em Rosário Oeste- MT, </w:t>
      </w:r>
      <w:r w:rsidR="008D7684">
        <w:rPr>
          <w:rFonts w:ascii="Arial Narrow" w:hAnsi="Arial Narrow"/>
        </w:rPr>
        <w:t>25</w:t>
      </w:r>
      <w:r w:rsidRPr="00C01657">
        <w:rPr>
          <w:rFonts w:ascii="Arial Narrow" w:hAnsi="Arial Narrow"/>
        </w:rPr>
        <w:t xml:space="preserve"> de </w:t>
      </w:r>
      <w:r w:rsidR="008D7684">
        <w:rPr>
          <w:rFonts w:ascii="Arial Narrow" w:hAnsi="Arial Narrow"/>
        </w:rPr>
        <w:t>Novembro</w:t>
      </w:r>
      <w:r w:rsidRPr="00C01657">
        <w:rPr>
          <w:rFonts w:ascii="Arial Narrow" w:hAnsi="Arial Narrow"/>
        </w:rPr>
        <w:t xml:space="preserve"> de 2016.</w:t>
      </w:r>
    </w:p>
    <w:p w:rsidR="000B0CB6" w:rsidRPr="00C01657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  <w:r w:rsidRPr="00C01657">
        <w:rPr>
          <w:rFonts w:ascii="Arial Narrow" w:hAnsi="Arial Narrow"/>
        </w:rPr>
        <w:t xml:space="preserve">                     </w:t>
      </w:r>
      <w:r w:rsidRPr="00C01657">
        <w:rPr>
          <w:rFonts w:ascii="Arial Narrow" w:hAnsi="Arial Narrow"/>
        </w:rPr>
        <w:tab/>
      </w: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980"/>
        </w:tabs>
        <w:jc w:val="both"/>
        <w:rPr>
          <w:rFonts w:ascii="Arial Narrow" w:hAnsi="Arial Narrow"/>
        </w:rPr>
      </w:pPr>
    </w:p>
    <w:p w:rsidR="000B0CB6" w:rsidRPr="00C01657" w:rsidRDefault="000B0CB6" w:rsidP="000B0CB6">
      <w:pPr>
        <w:tabs>
          <w:tab w:val="left" w:pos="1470"/>
        </w:tabs>
        <w:jc w:val="center"/>
        <w:rPr>
          <w:rFonts w:ascii="Arial Narrow" w:hAnsi="Arial Narrow"/>
          <w:b/>
        </w:rPr>
      </w:pPr>
      <w:r w:rsidRPr="00C01657">
        <w:rPr>
          <w:rFonts w:ascii="Arial Narrow" w:hAnsi="Arial Narrow"/>
          <w:b/>
        </w:rPr>
        <w:t>JOÃO ANTÔNIO DA SILVA BALBINO</w:t>
      </w:r>
    </w:p>
    <w:p w:rsidR="000B0CB6" w:rsidRDefault="000B0CB6" w:rsidP="000B0CB6">
      <w:pPr>
        <w:tabs>
          <w:tab w:val="left" w:pos="1470"/>
        </w:tabs>
        <w:jc w:val="center"/>
        <w:rPr>
          <w:rFonts w:ascii="Arial Narrow" w:hAnsi="Arial Narrow"/>
          <w:b/>
        </w:rPr>
      </w:pPr>
      <w:r w:rsidRPr="00C01657">
        <w:rPr>
          <w:rFonts w:ascii="Arial Narrow" w:hAnsi="Arial Narrow"/>
          <w:b/>
        </w:rPr>
        <w:t>PREFEITO MUNICIPAL</w:t>
      </w:r>
    </w:p>
    <w:p w:rsidR="008D7684" w:rsidRDefault="008D7684" w:rsidP="000B0CB6">
      <w:pPr>
        <w:tabs>
          <w:tab w:val="left" w:pos="1470"/>
        </w:tabs>
        <w:jc w:val="center"/>
        <w:rPr>
          <w:rFonts w:ascii="Arial Narrow" w:hAnsi="Arial Narrow"/>
          <w:b/>
        </w:rPr>
      </w:pPr>
    </w:p>
    <w:p w:rsidR="008D7684" w:rsidRDefault="008D7684" w:rsidP="000B0CB6">
      <w:pPr>
        <w:tabs>
          <w:tab w:val="left" w:pos="1470"/>
        </w:tabs>
        <w:jc w:val="center"/>
        <w:rPr>
          <w:rFonts w:ascii="Arial Narrow" w:hAnsi="Arial Narrow"/>
          <w:b/>
        </w:rPr>
      </w:pPr>
    </w:p>
    <w:p w:rsidR="008D7684" w:rsidRPr="00C01657" w:rsidRDefault="008D7684" w:rsidP="000B0CB6">
      <w:pPr>
        <w:tabs>
          <w:tab w:val="left" w:pos="147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lastRenderedPageBreak/>
        <w:drawing>
          <wp:inline distT="0" distB="0" distL="0" distR="0">
            <wp:extent cx="5760085" cy="7878607"/>
            <wp:effectExtent l="19050" t="0" r="0" b="0"/>
            <wp:docPr id="6" name="Imagem 4" descr="C:\Documents and Settings\ASS-JURIDICA\Desktop\336\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S-JURIDICA\Desktop\336\1 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AA" w:rsidRPr="0035022A" w:rsidRDefault="00F76EAA" w:rsidP="000B0CB6">
      <w:pPr>
        <w:pStyle w:val="SemEspaamento"/>
        <w:jc w:val="center"/>
        <w:rPr>
          <w:rFonts w:ascii="Arial Narrow" w:hAnsi="Arial Narrow"/>
        </w:rPr>
      </w:pPr>
    </w:p>
    <w:sectPr w:rsidR="00F76EAA" w:rsidRPr="0035022A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99C" w:rsidRDefault="0033399C" w:rsidP="00D80F98">
      <w:r>
        <w:separator/>
      </w:r>
    </w:p>
  </w:endnote>
  <w:endnote w:type="continuationSeparator" w:id="1">
    <w:p w:rsidR="0033399C" w:rsidRDefault="0033399C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99C" w:rsidRDefault="0033399C" w:rsidP="00D80F98">
      <w:r>
        <w:separator/>
      </w:r>
    </w:p>
  </w:footnote>
  <w:footnote w:type="continuationSeparator" w:id="1">
    <w:p w:rsidR="0033399C" w:rsidRDefault="0033399C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-333172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390B"/>
    <w:rsid w:val="000904B3"/>
    <w:rsid w:val="000934E6"/>
    <w:rsid w:val="000B0CB6"/>
    <w:rsid w:val="000C3D49"/>
    <w:rsid w:val="000D6158"/>
    <w:rsid w:val="000E14CD"/>
    <w:rsid w:val="001038EA"/>
    <w:rsid w:val="001210E8"/>
    <w:rsid w:val="00125B6A"/>
    <w:rsid w:val="001355B8"/>
    <w:rsid w:val="0015670B"/>
    <w:rsid w:val="001628C5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50D3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3399C"/>
    <w:rsid w:val="00346CA6"/>
    <w:rsid w:val="0035022A"/>
    <w:rsid w:val="00350A90"/>
    <w:rsid w:val="00366BBF"/>
    <w:rsid w:val="00371EFA"/>
    <w:rsid w:val="003B5A95"/>
    <w:rsid w:val="003D6BD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6E16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D3ABF"/>
    <w:rsid w:val="007E3E34"/>
    <w:rsid w:val="00804781"/>
    <w:rsid w:val="00806C5B"/>
    <w:rsid w:val="00807636"/>
    <w:rsid w:val="0081156B"/>
    <w:rsid w:val="008135BC"/>
    <w:rsid w:val="00834902"/>
    <w:rsid w:val="00845CD1"/>
    <w:rsid w:val="008535CF"/>
    <w:rsid w:val="00855BB4"/>
    <w:rsid w:val="008649C0"/>
    <w:rsid w:val="008702D9"/>
    <w:rsid w:val="0087042F"/>
    <w:rsid w:val="00872B98"/>
    <w:rsid w:val="008747A3"/>
    <w:rsid w:val="00894EB2"/>
    <w:rsid w:val="008D24F3"/>
    <w:rsid w:val="008D7684"/>
    <w:rsid w:val="008F5143"/>
    <w:rsid w:val="008F71A0"/>
    <w:rsid w:val="009215CB"/>
    <w:rsid w:val="009309CC"/>
    <w:rsid w:val="00943F25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81317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14AB9"/>
    <w:rsid w:val="00C25DC8"/>
    <w:rsid w:val="00C50449"/>
    <w:rsid w:val="00C57547"/>
    <w:rsid w:val="00C747BC"/>
    <w:rsid w:val="00CC014E"/>
    <w:rsid w:val="00CD3755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A58C5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83FF3"/>
    <w:rsid w:val="00E92B59"/>
    <w:rsid w:val="00EA0658"/>
    <w:rsid w:val="00F02DD7"/>
    <w:rsid w:val="00F145E4"/>
    <w:rsid w:val="00F30532"/>
    <w:rsid w:val="00F45E3A"/>
    <w:rsid w:val="00F6427E"/>
    <w:rsid w:val="00F76EAA"/>
    <w:rsid w:val="00F81088"/>
    <w:rsid w:val="00F85A77"/>
    <w:rsid w:val="00FC2524"/>
    <w:rsid w:val="00FC272D"/>
    <w:rsid w:val="00FD0E20"/>
    <w:rsid w:val="00FD2834"/>
    <w:rsid w:val="00FD2A98"/>
    <w:rsid w:val="00FD6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F75C9-55EF-4443-8875-40A36DFF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2016-04-06T15:44:00Z</cp:lastPrinted>
  <dcterms:created xsi:type="dcterms:W3CDTF">2016-11-25T14:10:00Z</dcterms:created>
  <dcterms:modified xsi:type="dcterms:W3CDTF">2016-11-25T14:10:00Z</dcterms:modified>
</cp:coreProperties>
</file>