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A4" w:rsidRPr="00A13FA4" w:rsidRDefault="00A13FA4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925B55" w:rsidRDefault="003A0E67" w:rsidP="00925B55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 xml:space="preserve">Lei n.º </w:t>
      </w:r>
      <w:r w:rsidR="0002791B">
        <w:rPr>
          <w:rFonts w:ascii="Arial Narrow" w:hAnsi="Arial Narrow"/>
          <w:b/>
          <w:sz w:val="40"/>
          <w:szCs w:val="40"/>
        </w:rPr>
        <w:t>1.450</w:t>
      </w:r>
      <w:r>
        <w:rPr>
          <w:rFonts w:ascii="Arial Narrow" w:hAnsi="Arial Narrow"/>
          <w:b/>
          <w:sz w:val="40"/>
          <w:szCs w:val="40"/>
        </w:rPr>
        <w:t>/2016</w:t>
      </w:r>
      <w:r w:rsidR="005414EC" w:rsidRPr="00925B55">
        <w:rPr>
          <w:rFonts w:ascii="Arial Narrow" w:hAnsi="Arial Narrow"/>
          <w:b/>
          <w:sz w:val="40"/>
          <w:szCs w:val="40"/>
        </w:rPr>
        <w:t>.</w:t>
      </w:r>
    </w:p>
    <w:p w:rsidR="005414EC" w:rsidRPr="00925B55" w:rsidRDefault="0013322C" w:rsidP="00925B55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925B55">
        <w:rPr>
          <w:rFonts w:ascii="Arial Narrow" w:hAnsi="Arial Narrow"/>
          <w:b/>
        </w:rPr>
        <w:t>D</w:t>
      </w:r>
      <w:r w:rsidR="005414EC" w:rsidRPr="00925B55">
        <w:rPr>
          <w:rFonts w:ascii="Arial Narrow" w:hAnsi="Arial Narrow"/>
          <w:b/>
        </w:rPr>
        <w:t>e</w:t>
      </w:r>
      <w:r>
        <w:rPr>
          <w:rFonts w:ascii="Arial Narrow" w:hAnsi="Arial Narrow"/>
          <w:b/>
        </w:rPr>
        <w:t xml:space="preserve"> </w:t>
      </w:r>
      <w:r w:rsidR="003A0E67">
        <w:rPr>
          <w:rFonts w:ascii="Arial Narrow" w:hAnsi="Arial Narrow"/>
          <w:b/>
        </w:rPr>
        <w:t>2</w:t>
      </w:r>
      <w:r w:rsidR="0002791B">
        <w:rPr>
          <w:rFonts w:ascii="Arial Narrow" w:hAnsi="Arial Narrow"/>
          <w:b/>
        </w:rPr>
        <w:t>5</w:t>
      </w:r>
      <w:r w:rsidR="005414EC" w:rsidRPr="00925B55">
        <w:rPr>
          <w:rFonts w:ascii="Arial Narrow" w:hAnsi="Arial Narrow"/>
          <w:b/>
        </w:rPr>
        <w:t xml:space="preserve"> de </w:t>
      </w:r>
      <w:r w:rsidR="0002791B">
        <w:rPr>
          <w:rFonts w:ascii="Arial Narrow" w:hAnsi="Arial Narrow"/>
          <w:b/>
        </w:rPr>
        <w:t>Abril</w:t>
      </w:r>
      <w:r w:rsidR="00925B55">
        <w:rPr>
          <w:rFonts w:ascii="Arial Narrow" w:hAnsi="Arial Narrow"/>
          <w:b/>
        </w:rPr>
        <w:t xml:space="preserve"> </w:t>
      </w:r>
      <w:r w:rsidR="005414EC" w:rsidRPr="00925B55">
        <w:rPr>
          <w:rFonts w:ascii="Arial Narrow" w:hAnsi="Arial Narrow"/>
          <w:b/>
        </w:rPr>
        <w:t>de 201</w:t>
      </w:r>
      <w:r w:rsidR="003A0E67">
        <w:rPr>
          <w:rFonts w:ascii="Arial Narrow" w:hAnsi="Arial Narrow"/>
          <w:b/>
        </w:rPr>
        <w:t>6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13322C" w:rsidP="0013322C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</w:rPr>
      </w:pPr>
      <w:bookmarkStart w:id="0" w:name="_GoBack"/>
      <w:bookmarkEnd w:id="0"/>
      <w:r w:rsidRPr="0013322C">
        <w:rPr>
          <w:rFonts w:ascii="Arial Narrow" w:hAnsi="Arial Narrow"/>
          <w:b/>
          <w:i/>
        </w:rPr>
        <w:t>"</w:t>
      </w:r>
      <w:r>
        <w:rPr>
          <w:rFonts w:ascii="Arial Narrow" w:hAnsi="Arial Narrow"/>
          <w:b/>
          <w:i/>
        </w:rPr>
        <w:t>A</w:t>
      </w:r>
      <w:r w:rsidRPr="0013322C">
        <w:rPr>
          <w:rFonts w:ascii="Arial Narrow" w:hAnsi="Arial Narrow"/>
          <w:b/>
          <w:i/>
        </w:rPr>
        <w:t xml:space="preserve">ltera a Lei Municipal n.º 1.318/2013, cria o cargo de </w:t>
      </w:r>
      <w:r w:rsidR="003A0E67">
        <w:rPr>
          <w:rFonts w:ascii="Arial Narrow" w:hAnsi="Arial Narrow"/>
          <w:b/>
          <w:i/>
        </w:rPr>
        <w:t>Coordenador(a) de Divisão de Envio de Aplic</w:t>
      </w:r>
      <w:r w:rsidRPr="0013322C">
        <w:rPr>
          <w:rFonts w:ascii="Arial Narrow" w:hAnsi="Arial Narrow"/>
          <w:b/>
          <w:i/>
        </w:rPr>
        <w:t>, e da outras providencias”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3322C" w:rsidRPr="005414EC" w:rsidRDefault="0013322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414EC">
        <w:rPr>
          <w:rFonts w:ascii="Arial Narrow" w:hAnsi="Arial Narrow"/>
        </w:rPr>
        <w:tab/>
      </w:r>
      <w:r w:rsidRPr="00925B55">
        <w:rPr>
          <w:rFonts w:ascii="Arial Narrow" w:hAnsi="Arial Narrow"/>
          <w:b/>
        </w:rPr>
        <w:t>O PREFEITO DO MUNICÍPIO DE ROSÁRIO OESTE, ESTADO DE MATO GROSSO, Dr. JO</w:t>
      </w:r>
      <w:r w:rsidR="00925B55">
        <w:rPr>
          <w:rFonts w:ascii="Arial Narrow" w:hAnsi="Arial Narrow"/>
          <w:b/>
        </w:rPr>
        <w:t>ÃO ANTONIO DA SILVA BALBINO</w:t>
      </w:r>
      <w:r w:rsidRPr="005414EC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723DE8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925B55">
        <w:rPr>
          <w:rFonts w:ascii="Arial Narrow" w:hAnsi="Arial Narrow"/>
          <w:b/>
        </w:rPr>
        <w:t>Art. 1º</w:t>
      </w:r>
      <w:r w:rsidR="0013322C">
        <w:rPr>
          <w:rFonts w:ascii="Arial Narrow" w:hAnsi="Arial Narrow"/>
          <w:b/>
        </w:rPr>
        <w:t xml:space="preserve">. </w:t>
      </w:r>
      <w:r w:rsidR="00342487">
        <w:rPr>
          <w:rFonts w:ascii="Arial Narrow" w:hAnsi="Arial Narrow"/>
        </w:rPr>
        <w:t xml:space="preserve">Altera a Lei Municipal 1.318/2013, </w:t>
      </w:r>
      <w:r w:rsidR="003A0E67">
        <w:rPr>
          <w:rFonts w:ascii="Arial Narrow" w:hAnsi="Arial Narrow"/>
        </w:rPr>
        <w:t>em seu artigo 7ª, item I</w:t>
      </w:r>
      <w:r w:rsidR="0013322C">
        <w:rPr>
          <w:rFonts w:ascii="Arial Narrow" w:hAnsi="Arial Narrow"/>
        </w:rPr>
        <w:t>II e Anexo I e</w:t>
      </w:r>
      <w:r w:rsidR="00342487">
        <w:rPr>
          <w:rFonts w:ascii="Arial Narrow" w:hAnsi="Arial Narrow"/>
        </w:rPr>
        <w:t xml:space="preserve"> cria o cargo de C</w:t>
      </w:r>
      <w:r w:rsidR="0013322C">
        <w:rPr>
          <w:rFonts w:ascii="Arial Narrow" w:hAnsi="Arial Narrow"/>
        </w:rPr>
        <w:t xml:space="preserve">oordenador(a) de </w:t>
      </w:r>
      <w:r w:rsidR="003A0E67">
        <w:rPr>
          <w:rFonts w:ascii="Arial Narrow" w:hAnsi="Arial Narrow"/>
        </w:rPr>
        <w:t>Divisão de Envio de APLIC</w:t>
      </w:r>
      <w:r w:rsidR="0013322C">
        <w:rPr>
          <w:rFonts w:ascii="Arial Narrow" w:hAnsi="Arial Narrow"/>
        </w:rPr>
        <w:t>, DAS 0</w:t>
      </w:r>
      <w:r w:rsidR="003A0E67">
        <w:rPr>
          <w:rFonts w:ascii="Arial Narrow" w:hAnsi="Arial Narrow"/>
        </w:rPr>
        <w:t>4</w:t>
      </w:r>
      <w:r w:rsidR="0013322C">
        <w:rPr>
          <w:rFonts w:ascii="Arial Narrow" w:hAnsi="Arial Narrow"/>
        </w:rPr>
        <w:t xml:space="preserve"> na Secretaria Municipal de </w:t>
      </w:r>
      <w:r w:rsidR="003A0E67">
        <w:rPr>
          <w:rFonts w:ascii="Arial Narrow" w:hAnsi="Arial Narrow"/>
        </w:rPr>
        <w:t>Fazenda e Finanças</w:t>
      </w:r>
      <w:r w:rsidR="00342487">
        <w:rPr>
          <w:rFonts w:ascii="Arial Narrow" w:hAnsi="Arial Narrow"/>
        </w:rPr>
        <w:t xml:space="preserve"> </w:t>
      </w:r>
      <w:r w:rsidR="00703903">
        <w:rPr>
          <w:rFonts w:ascii="Arial Narrow" w:hAnsi="Arial Narrow"/>
        </w:rPr>
        <w:t>da forma que</w:t>
      </w:r>
      <w:r w:rsidR="00342487">
        <w:rPr>
          <w:rFonts w:ascii="Arial Narrow" w:hAnsi="Arial Narrow"/>
        </w:rPr>
        <w:t xml:space="preserve"> abaixo </w:t>
      </w:r>
      <w:r w:rsidR="00703903">
        <w:rPr>
          <w:rFonts w:ascii="Arial Narrow" w:hAnsi="Arial Narrow"/>
        </w:rPr>
        <w:t>segue</w:t>
      </w:r>
      <w:r w:rsidR="00E66A49">
        <w:rPr>
          <w:rFonts w:ascii="Arial Narrow" w:hAnsi="Arial Narrow"/>
        </w:rPr>
        <w:t>.</w:t>
      </w: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A0E67" w:rsidRPr="004E26A6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b/>
          <w:i/>
          <w:sz w:val="24"/>
          <w:szCs w:val="24"/>
        </w:rPr>
      </w:pPr>
      <w:r w:rsidRPr="004E26A6">
        <w:rPr>
          <w:rFonts w:ascii="Arial Narrow" w:hAnsi="Arial Narrow"/>
          <w:b/>
          <w:i/>
          <w:sz w:val="24"/>
          <w:szCs w:val="24"/>
        </w:rPr>
        <w:t>I</w:t>
      </w:r>
      <w:r>
        <w:rPr>
          <w:rFonts w:ascii="Arial Narrow" w:hAnsi="Arial Narrow"/>
          <w:b/>
          <w:i/>
          <w:sz w:val="24"/>
          <w:szCs w:val="24"/>
        </w:rPr>
        <w:t>I</w:t>
      </w:r>
      <w:r w:rsidRPr="004E26A6">
        <w:rPr>
          <w:rFonts w:ascii="Arial Narrow" w:hAnsi="Arial Narrow"/>
          <w:b/>
          <w:i/>
          <w:sz w:val="24"/>
          <w:szCs w:val="24"/>
        </w:rPr>
        <w:t>I - Secretaria Municipal de Fazenda e Finanças – SMFF</w:t>
      </w:r>
    </w:p>
    <w:p w:rsidR="003A0E67" w:rsidRPr="004E26A6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>1 – Secretário Municipal</w:t>
      </w:r>
      <w:r>
        <w:rPr>
          <w:rFonts w:ascii="Arial Narrow" w:hAnsi="Arial Narrow"/>
          <w:i/>
          <w:sz w:val="24"/>
          <w:szCs w:val="24"/>
        </w:rPr>
        <w:t>;</w:t>
      </w:r>
    </w:p>
    <w:p w:rsidR="003A0E67" w:rsidRPr="004E26A6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>2 – Supervisor do Departamento de Contabilidade</w:t>
      </w:r>
      <w:r>
        <w:rPr>
          <w:rFonts w:ascii="Arial Narrow" w:hAnsi="Arial Narrow"/>
          <w:i/>
          <w:sz w:val="24"/>
          <w:szCs w:val="24"/>
        </w:rPr>
        <w:t>;</w:t>
      </w:r>
    </w:p>
    <w:p w:rsidR="003A0E67" w:rsidRPr="004E26A6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>3 – Diretor do Departamento de Tributos</w:t>
      </w:r>
      <w:r>
        <w:rPr>
          <w:rFonts w:ascii="Arial Narrow" w:hAnsi="Arial Narrow"/>
          <w:i/>
          <w:sz w:val="24"/>
          <w:szCs w:val="24"/>
        </w:rPr>
        <w:t>;</w:t>
      </w:r>
    </w:p>
    <w:p w:rsidR="003A0E67" w:rsidRPr="004E26A6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4</w:t>
      </w:r>
      <w:r w:rsidRPr="004E26A6">
        <w:rPr>
          <w:rFonts w:ascii="Arial Narrow" w:hAnsi="Arial Narrow"/>
          <w:i/>
          <w:sz w:val="24"/>
          <w:szCs w:val="24"/>
        </w:rPr>
        <w:t xml:space="preserve"> – Gerente do Departamento de Tesouraria</w:t>
      </w:r>
      <w:r>
        <w:rPr>
          <w:rFonts w:ascii="Arial Narrow" w:hAnsi="Arial Narrow"/>
          <w:i/>
          <w:sz w:val="24"/>
          <w:szCs w:val="24"/>
        </w:rPr>
        <w:t>;</w:t>
      </w:r>
    </w:p>
    <w:p w:rsidR="003A0E67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5</w:t>
      </w:r>
      <w:r w:rsidRPr="004E26A6">
        <w:rPr>
          <w:rFonts w:ascii="Arial Narrow" w:hAnsi="Arial Narrow"/>
          <w:i/>
          <w:sz w:val="24"/>
          <w:szCs w:val="24"/>
        </w:rPr>
        <w:t xml:space="preserve"> – </w:t>
      </w:r>
      <w:r>
        <w:rPr>
          <w:rFonts w:ascii="Arial Narrow" w:hAnsi="Arial Narrow"/>
          <w:i/>
          <w:sz w:val="24"/>
          <w:szCs w:val="24"/>
        </w:rPr>
        <w:t xml:space="preserve">Coordenador </w:t>
      </w:r>
      <w:r w:rsidRPr="004E26A6">
        <w:rPr>
          <w:rFonts w:ascii="Arial Narrow" w:hAnsi="Arial Narrow"/>
          <w:i/>
          <w:sz w:val="24"/>
          <w:szCs w:val="24"/>
        </w:rPr>
        <w:t>de Divisão de Convênios</w:t>
      </w:r>
      <w:r>
        <w:rPr>
          <w:rFonts w:ascii="Arial Narrow" w:hAnsi="Arial Narrow"/>
          <w:i/>
          <w:sz w:val="24"/>
          <w:szCs w:val="24"/>
        </w:rPr>
        <w:t>;</w:t>
      </w:r>
    </w:p>
    <w:p w:rsidR="003A0E67" w:rsidRPr="003A0E67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b/>
          <w:i/>
          <w:sz w:val="24"/>
          <w:szCs w:val="24"/>
          <w:u w:val="single"/>
        </w:rPr>
      </w:pPr>
      <w:r>
        <w:rPr>
          <w:rFonts w:ascii="Arial Narrow" w:hAnsi="Arial Narrow"/>
          <w:i/>
          <w:sz w:val="24"/>
          <w:szCs w:val="24"/>
        </w:rPr>
        <w:t xml:space="preserve">6 – </w:t>
      </w:r>
      <w:r w:rsidRPr="003A0E67">
        <w:rPr>
          <w:rFonts w:ascii="Arial Narrow" w:hAnsi="Arial Narrow"/>
          <w:b/>
          <w:i/>
          <w:sz w:val="24"/>
          <w:szCs w:val="24"/>
          <w:u w:val="single"/>
        </w:rPr>
        <w:t>Coordenador de Divisão de Envio de APLIC.</w:t>
      </w:r>
    </w:p>
    <w:p w:rsidR="003A0E67" w:rsidRPr="004E26A6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7</w:t>
      </w:r>
      <w:r w:rsidRPr="004E26A6">
        <w:rPr>
          <w:rFonts w:ascii="Arial Narrow" w:hAnsi="Arial Narrow"/>
          <w:i/>
          <w:sz w:val="24"/>
          <w:szCs w:val="24"/>
        </w:rPr>
        <w:t xml:space="preserve"> – Chefe do Setor de Prestação de Contas;</w:t>
      </w:r>
    </w:p>
    <w:p w:rsidR="003A0E67" w:rsidRPr="004E26A6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8</w:t>
      </w:r>
      <w:r w:rsidRPr="004E26A6">
        <w:rPr>
          <w:rFonts w:ascii="Arial Narrow" w:hAnsi="Arial Narrow"/>
          <w:i/>
          <w:sz w:val="24"/>
          <w:szCs w:val="24"/>
        </w:rPr>
        <w:t xml:space="preserve"> – Chefe do Setor de Tecnologia de Informação</w:t>
      </w:r>
      <w:r>
        <w:rPr>
          <w:rFonts w:ascii="Arial Narrow" w:hAnsi="Arial Narrow"/>
          <w:i/>
          <w:sz w:val="24"/>
          <w:szCs w:val="24"/>
        </w:rPr>
        <w:t>;</w:t>
      </w:r>
    </w:p>
    <w:p w:rsidR="003A0E67" w:rsidRPr="004E26A6" w:rsidRDefault="003A0E67" w:rsidP="003A0E67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9</w:t>
      </w:r>
      <w:r w:rsidRPr="004E26A6">
        <w:rPr>
          <w:rFonts w:ascii="Arial Narrow" w:hAnsi="Arial Narrow"/>
          <w:i/>
          <w:sz w:val="24"/>
          <w:szCs w:val="24"/>
        </w:rPr>
        <w:t xml:space="preserve"> – Chefe do Setor de Empenho Liquidação</w:t>
      </w:r>
      <w:r>
        <w:rPr>
          <w:rFonts w:ascii="Arial Narrow" w:hAnsi="Arial Narrow"/>
          <w:i/>
          <w:sz w:val="24"/>
          <w:szCs w:val="24"/>
        </w:rPr>
        <w:t>;</w:t>
      </w:r>
    </w:p>
    <w:p w:rsidR="0013322C" w:rsidRPr="0013322C" w:rsidRDefault="0013322C" w:rsidP="0013322C">
      <w:pPr>
        <w:pStyle w:val="NormalWeb"/>
        <w:ind w:firstLine="0"/>
        <w:rPr>
          <w:rFonts w:ascii="Arial Narrow" w:hAnsi="Arial Narrow"/>
          <w:sz w:val="22"/>
          <w:szCs w:val="22"/>
        </w:rPr>
      </w:pPr>
      <w:r w:rsidRPr="0013322C">
        <w:rPr>
          <w:rFonts w:ascii="Arial Narrow" w:hAnsi="Arial Narrow"/>
          <w:b/>
          <w:sz w:val="22"/>
          <w:szCs w:val="22"/>
        </w:rPr>
        <w:t xml:space="preserve">Art. 2º - </w:t>
      </w:r>
      <w:r w:rsidRPr="0013322C">
        <w:rPr>
          <w:rFonts w:ascii="Arial Narrow" w:hAnsi="Arial Narrow"/>
          <w:sz w:val="22"/>
          <w:szCs w:val="22"/>
        </w:rPr>
        <w:t xml:space="preserve">Fica o Poder Executivo autorizado a realizar modificações que se fizerem necessárias para </w:t>
      </w:r>
      <w:r w:rsidR="008826C9">
        <w:rPr>
          <w:rFonts w:ascii="Arial Narrow" w:hAnsi="Arial Narrow"/>
          <w:sz w:val="22"/>
          <w:szCs w:val="22"/>
        </w:rPr>
        <w:t xml:space="preserve">inclusão do cargo de </w:t>
      </w:r>
      <w:r w:rsidR="003A0E67" w:rsidRPr="003A0E67">
        <w:rPr>
          <w:rFonts w:ascii="Arial Narrow" w:hAnsi="Arial Narrow"/>
          <w:b/>
          <w:i/>
          <w:sz w:val="24"/>
          <w:szCs w:val="24"/>
          <w:u w:val="single"/>
        </w:rPr>
        <w:t>Coordenador de Divisão de Envio de APLIC</w:t>
      </w:r>
      <w:r w:rsidR="008826C9">
        <w:rPr>
          <w:rFonts w:ascii="Arial Narrow" w:hAnsi="Arial Narrow"/>
          <w:sz w:val="22"/>
          <w:szCs w:val="22"/>
        </w:rPr>
        <w:t xml:space="preserve"> em</w:t>
      </w:r>
      <w:r w:rsidRPr="0013322C">
        <w:rPr>
          <w:rFonts w:ascii="Arial Narrow" w:hAnsi="Arial Narrow"/>
          <w:sz w:val="22"/>
          <w:szCs w:val="22"/>
        </w:rPr>
        <w:t xml:space="preserve"> sua estrutura organizacional.  </w:t>
      </w:r>
    </w:p>
    <w:p w:rsidR="00342487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925B55">
        <w:rPr>
          <w:rFonts w:ascii="Arial Narrow" w:hAnsi="Arial Narrow"/>
          <w:b/>
        </w:rPr>
        <w:t xml:space="preserve">Art. </w:t>
      </w:r>
      <w:r w:rsidR="008826C9">
        <w:rPr>
          <w:rFonts w:ascii="Arial Narrow" w:hAnsi="Arial Narrow"/>
          <w:b/>
        </w:rPr>
        <w:t>3</w:t>
      </w:r>
      <w:r w:rsidRPr="00925B55">
        <w:rPr>
          <w:rFonts w:ascii="Arial Narrow" w:hAnsi="Arial Narrow"/>
          <w:b/>
        </w:rPr>
        <w:t>º</w:t>
      </w:r>
      <w:r w:rsidR="008826C9">
        <w:rPr>
          <w:rFonts w:ascii="Arial Narrow" w:hAnsi="Arial Narrow"/>
          <w:b/>
        </w:rPr>
        <w:t xml:space="preserve">. </w:t>
      </w:r>
      <w:r w:rsidR="00342487">
        <w:rPr>
          <w:rFonts w:ascii="Arial Narrow" w:hAnsi="Arial Narrow"/>
        </w:rPr>
        <w:t xml:space="preserve">O anexo I da Lei Municipal 1.318/2013 passará a vigorar </w:t>
      </w:r>
      <w:r w:rsidR="00E66A49">
        <w:rPr>
          <w:rFonts w:ascii="Arial Narrow" w:hAnsi="Arial Narrow"/>
        </w:rPr>
        <w:t xml:space="preserve">com as modificações descritas na Secretaria </w:t>
      </w:r>
      <w:r w:rsidR="003A0E67">
        <w:rPr>
          <w:rFonts w:ascii="Arial Narrow" w:hAnsi="Arial Narrow"/>
        </w:rPr>
        <w:t>Municipal de Fazenda e Finanças</w:t>
      </w:r>
      <w:r w:rsidR="00E66A49">
        <w:rPr>
          <w:rFonts w:ascii="Arial Narrow" w:hAnsi="Arial Narrow"/>
        </w:rPr>
        <w:t>, conforme abaixo segue:</w:t>
      </w:r>
    </w:p>
    <w:p w:rsidR="00882CD7" w:rsidRDefault="00882CD7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CD7" w:rsidRDefault="00882CD7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E66A49" w:rsidRDefault="00E66A4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3"/>
        <w:gridCol w:w="1874"/>
        <w:gridCol w:w="2260"/>
      </w:tblGrid>
      <w:tr w:rsidR="003A0E67" w:rsidRPr="00D1713D" w:rsidTr="003A0E67">
        <w:tc>
          <w:tcPr>
            <w:tcW w:w="5153" w:type="dxa"/>
          </w:tcPr>
          <w:p w:rsidR="003A0E67" w:rsidRPr="00D1713D" w:rsidRDefault="003A0E67" w:rsidP="006E46E7">
            <w:pPr>
              <w:tabs>
                <w:tab w:val="left" w:pos="0"/>
              </w:tabs>
              <w:jc w:val="both"/>
            </w:pPr>
            <w:r w:rsidRPr="00D1713D">
              <w:rPr>
                <w:b/>
              </w:rPr>
              <w:t>Secretaria Municipal de Fazenda e Finanças – SMFF</w:t>
            </w:r>
          </w:p>
        </w:tc>
        <w:tc>
          <w:tcPr>
            <w:tcW w:w="1874" w:type="dxa"/>
          </w:tcPr>
          <w:p w:rsidR="003A0E67" w:rsidRPr="00D1713D" w:rsidRDefault="003A0E67" w:rsidP="006E46E7">
            <w:pPr>
              <w:tabs>
                <w:tab w:val="left" w:pos="0"/>
              </w:tabs>
              <w:jc w:val="both"/>
              <w:rPr>
                <w:b/>
                <w:lang w:val="en-US"/>
              </w:rPr>
            </w:pPr>
            <w:r w:rsidRPr="00D1713D">
              <w:rPr>
                <w:b/>
              </w:rPr>
              <w:t>S</w:t>
            </w:r>
            <w:r w:rsidRPr="00D1713D">
              <w:rPr>
                <w:b/>
                <w:lang w:val="en-US"/>
              </w:rPr>
              <w:t>ímbolo</w:t>
            </w:r>
          </w:p>
        </w:tc>
        <w:tc>
          <w:tcPr>
            <w:tcW w:w="2260" w:type="dxa"/>
          </w:tcPr>
          <w:p w:rsidR="003A0E67" w:rsidRPr="00D1713D" w:rsidRDefault="003A0E67" w:rsidP="006E46E7">
            <w:pPr>
              <w:tabs>
                <w:tab w:val="left" w:pos="0"/>
              </w:tabs>
              <w:jc w:val="both"/>
              <w:rPr>
                <w:b/>
              </w:rPr>
            </w:pPr>
            <w:r w:rsidRPr="00D1713D">
              <w:rPr>
                <w:b/>
              </w:rPr>
              <w:t>Número de Vagas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D1713D" w:rsidRDefault="003A0E67" w:rsidP="006E46E7">
            <w:pPr>
              <w:spacing w:line="276" w:lineRule="auto"/>
            </w:pPr>
            <w:r w:rsidRPr="00D1713D">
              <w:rPr>
                <w:rFonts w:eastAsia="Calibri"/>
              </w:rPr>
              <w:t>1 – Secretário Municipal;</w:t>
            </w:r>
          </w:p>
        </w:tc>
        <w:tc>
          <w:tcPr>
            <w:tcW w:w="1874" w:type="dxa"/>
          </w:tcPr>
          <w:p w:rsidR="003A0E67" w:rsidRPr="00D1713D" w:rsidRDefault="003A0E67" w:rsidP="006E46E7">
            <w:pPr>
              <w:spacing w:line="276" w:lineRule="auto"/>
            </w:pPr>
            <w:r w:rsidRPr="00D1713D">
              <w:t>DAS – 01</w:t>
            </w:r>
          </w:p>
        </w:tc>
        <w:tc>
          <w:tcPr>
            <w:tcW w:w="2260" w:type="dxa"/>
          </w:tcPr>
          <w:p w:rsidR="003A0E67" w:rsidRPr="00D1713D" w:rsidRDefault="003A0E67" w:rsidP="006E46E7">
            <w:pPr>
              <w:jc w:val="center"/>
              <w:rPr>
                <w:rFonts w:eastAsia="Calibri"/>
              </w:rPr>
            </w:pPr>
            <w:r w:rsidRPr="00D1713D">
              <w:rPr>
                <w:rFonts w:eastAsia="Calibri"/>
              </w:rPr>
              <w:t>01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D1713D" w:rsidRDefault="003A0E67" w:rsidP="006E46E7">
            <w:pPr>
              <w:spacing w:line="276" w:lineRule="auto"/>
            </w:pPr>
            <w:r w:rsidRPr="00D1713D">
              <w:rPr>
                <w:rFonts w:eastAsia="Calibri"/>
              </w:rPr>
              <w:t>2 – Supervisor do Departamento de Contabilidade;</w:t>
            </w:r>
          </w:p>
        </w:tc>
        <w:tc>
          <w:tcPr>
            <w:tcW w:w="1874" w:type="dxa"/>
          </w:tcPr>
          <w:p w:rsidR="003A0E67" w:rsidRPr="00D1713D" w:rsidRDefault="003A0E67" w:rsidP="006E46E7">
            <w:pPr>
              <w:spacing w:line="276" w:lineRule="auto"/>
            </w:pPr>
            <w:r w:rsidRPr="00D1713D">
              <w:t>DAS – 03</w:t>
            </w:r>
          </w:p>
        </w:tc>
        <w:tc>
          <w:tcPr>
            <w:tcW w:w="2260" w:type="dxa"/>
          </w:tcPr>
          <w:p w:rsidR="003A0E67" w:rsidRPr="00D1713D" w:rsidRDefault="003A0E67" w:rsidP="006E46E7">
            <w:pPr>
              <w:jc w:val="center"/>
              <w:rPr>
                <w:rFonts w:eastAsia="Calibri"/>
              </w:rPr>
            </w:pPr>
            <w:r w:rsidRPr="00D1713D">
              <w:rPr>
                <w:rFonts w:eastAsia="Calibri"/>
              </w:rPr>
              <w:t>01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D1713D" w:rsidRDefault="003A0E67" w:rsidP="006E46E7">
            <w:pPr>
              <w:spacing w:line="276" w:lineRule="auto"/>
            </w:pPr>
            <w:r w:rsidRPr="00D1713D">
              <w:rPr>
                <w:rFonts w:eastAsia="Calibri"/>
              </w:rPr>
              <w:t>3 – Diretor do Departamento de Tributos;</w:t>
            </w:r>
          </w:p>
        </w:tc>
        <w:tc>
          <w:tcPr>
            <w:tcW w:w="1874" w:type="dxa"/>
          </w:tcPr>
          <w:p w:rsidR="003A0E67" w:rsidRPr="00D1713D" w:rsidRDefault="003A0E67" w:rsidP="006E46E7">
            <w:pPr>
              <w:spacing w:line="276" w:lineRule="auto"/>
            </w:pPr>
            <w:r w:rsidRPr="00D1713D">
              <w:t>DAS – 06</w:t>
            </w:r>
          </w:p>
        </w:tc>
        <w:tc>
          <w:tcPr>
            <w:tcW w:w="2260" w:type="dxa"/>
          </w:tcPr>
          <w:p w:rsidR="003A0E67" w:rsidRPr="00D1713D" w:rsidRDefault="003A0E67" w:rsidP="006E46E7">
            <w:pPr>
              <w:jc w:val="center"/>
            </w:pPr>
            <w:r w:rsidRPr="00D1713D">
              <w:t>01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D1713D" w:rsidRDefault="003A0E67" w:rsidP="006E46E7">
            <w:pPr>
              <w:spacing w:line="276" w:lineRule="auto"/>
            </w:pPr>
            <w:r>
              <w:rPr>
                <w:rFonts w:eastAsia="Calibri"/>
              </w:rPr>
              <w:t>4</w:t>
            </w:r>
            <w:r w:rsidRPr="00D1713D">
              <w:rPr>
                <w:rFonts w:eastAsia="Calibri"/>
              </w:rPr>
              <w:t xml:space="preserve"> – Gerente do Departamento de Tesouraria;</w:t>
            </w:r>
          </w:p>
        </w:tc>
        <w:tc>
          <w:tcPr>
            <w:tcW w:w="1874" w:type="dxa"/>
          </w:tcPr>
          <w:p w:rsidR="003A0E67" w:rsidRPr="00E46AF0" w:rsidRDefault="003A0E67" w:rsidP="006E46E7">
            <w:pPr>
              <w:spacing w:line="276" w:lineRule="auto"/>
            </w:pPr>
            <w:r w:rsidRPr="00E46AF0">
              <w:t>DAS – 04</w:t>
            </w:r>
          </w:p>
        </w:tc>
        <w:tc>
          <w:tcPr>
            <w:tcW w:w="2260" w:type="dxa"/>
          </w:tcPr>
          <w:p w:rsidR="003A0E67" w:rsidRPr="00E46AF0" w:rsidRDefault="003A0E67" w:rsidP="006E46E7">
            <w:pPr>
              <w:jc w:val="center"/>
            </w:pPr>
            <w:r w:rsidRPr="00E46AF0">
              <w:t>01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E46AF0" w:rsidRDefault="003A0E67" w:rsidP="006E46E7">
            <w:pPr>
              <w:spacing w:line="276" w:lineRule="auto"/>
            </w:pPr>
            <w:r>
              <w:rPr>
                <w:rFonts w:eastAsia="Calibri"/>
              </w:rPr>
              <w:t>5</w:t>
            </w:r>
            <w:r w:rsidRPr="00E46AF0">
              <w:rPr>
                <w:rFonts w:eastAsia="Calibri"/>
              </w:rPr>
              <w:t xml:space="preserve"> – Coordenador de Divisão de Convênios;</w:t>
            </w:r>
          </w:p>
        </w:tc>
        <w:tc>
          <w:tcPr>
            <w:tcW w:w="1874" w:type="dxa"/>
          </w:tcPr>
          <w:p w:rsidR="003A0E67" w:rsidRPr="00E46AF0" w:rsidRDefault="003A0E67" w:rsidP="006E46E7">
            <w:pPr>
              <w:spacing w:line="276" w:lineRule="auto"/>
            </w:pPr>
            <w:r w:rsidRPr="00E46AF0">
              <w:t xml:space="preserve">DAS – 04 </w:t>
            </w:r>
          </w:p>
        </w:tc>
        <w:tc>
          <w:tcPr>
            <w:tcW w:w="2260" w:type="dxa"/>
          </w:tcPr>
          <w:p w:rsidR="003A0E67" w:rsidRPr="00E46AF0" w:rsidRDefault="003A0E67" w:rsidP="003A0E67">
            <w:pPr>
              <w:jc w:val="center"/>
              <w:rPr>
                <w:rFonts w:eastAsia="Calibri"/>
              </w:rPr>
            </w:pPr>
            <w:r w:rsidRPr="00E46AF0">
              <w:rPr>
                <w:rFonts w:eastAsia="Calibri"/>
              </w:rPr>
              <w:t>01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3A0E67" w:rsidRDefault="003A0E67" w:rsidP="006E46E7">
            <w:pPr>
              <w:spacing w:line="276" w:lineRule="auto"/>
              <w:rPr>
                <w:rFonts w:eastAsia="Calibri"/>
                <w:b/>
              </w:rPr>
            </w:pPr>
            <w:r w:rsidRPr="003A0E67">
              <w:rPr>
                <w:rFonts w:eastAsia="Calibri"/>
                <w:b/>
              </w:rPr>
              <w:t>6 – Coordenador de Divisão de Envio de APLIC</w:t>
            </w:r>
          </w:p>
        </w:tc>
        <w:tc>
          <w:tcPr>
            <w:tcW w:w="1874" w:type="dxa"/>
          </w:tcPr>
          <w:p w:rsidR="003A0E67" w:rsidRPr="003A0E67" w:rsidRDefault="003A0E67" w:rsidP="006E46E7">
            <w:pPr>
              <w:spacing w:line="276" w:lineRule="auto"/>
              <w:rPr>
                <w:b/>
              </w:rPr>
            </w:pPr>
            <w:r w:rsidRPr="003A0E67">
              <w:rPr>
                <w:b/>
              </w:rPr>
              <w:t>DAS – 04</w:t>
            </w:r>
          </w:p>
        </w:tc>
        <w:tc>
          <w:tcPr>
            <w:tcW w:w="2260" w:type="dxa"/>
          </w:tcPr>
          <w:p w:rsidR="003A0E67" w:rsidRPr="003A0E67" w:rsidRDefault="003A0E67" w:rsidP="003A0E67">
            <w:pPr>
              <w:jc w:val="center"/>
              <w:rPr>
                <w:rFonts w:eastAsia="Calibri"/>
                <w:b/>
              </w:rPr>
            </w:pPr>
            <w:r w:rsidRPr="003A0E67">
              <w:rPr>
                <w:rFonts w:eastAsia="Calibri"/>
                <w:b/>
              </w:rPr>
              <w:t>01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E46AF0" w:rsidRDefault="00882CD7" w:rsidP="006E46E7">
            <w:pPr>
              <w:spacing w:line="276" w:lineRule="auto"/>
            </w:pPr>
            <w:r>
              <w:rPr>
                <w:rFonts w:eastAsia="Calibri"/>
              </w:rPr>
              <w:t>7</w:t>
            </w:r>
            <w:r w:rsidR="003A0E67" w:rsidRPr="00E46AF0">
              <w:rPr>
                <w:rFonts w:eastAsia="Calibri"/>
              </w:rPr>
              <w:t xml:space="preserve"> – Chefe do Setor de Prestação de Contas;</w:t>
            </w:r>
          </w:p>
        </w:tc>
        <w:tc>
          <w:tcPr>
            <w:tcW w:w="1874" w:type="dxa"/>
          </w:tcPr>
          <w:p w:rsidR="003A0E67" w:rsidRPr="00D1713D" w:rsidRDefault="003A0E67" w:rsidP="006E46E7">
            <w:pPr>
              <w:spacing w:line="276" w:lineRule="auto"/>
            </w:pPr>
            <w:r w:rsidRPr="00D1713D">
              <w:t>DAS – 0</w:t>
            </w:r>
            <w:r>
              <w:t>7</w:t>
            </w:r>
          </w:p>
        </w:tc>
        <w:tc>
          <w:tcPr>
            <w:tcW w:w="2260" w:type="dxa"/>
          </w:tcPr>
          <w:p w:rsidR="003A0E67" w:rsidRPr="00D1713D" w:rsidRDefault="003A0E67" w:rsidP="006E46E7">
            <w:pPr>
              <w:jc w:val="center"/>
              <w:rPr>
                <w:rFonts w:eastAsia="Calibri"/>
              </w:rPr>
            </w:pPr>
            <w:r w:rsidRPr="00D1713D">
              <w:rPr>
                <w:rFonts w:eastAsia="Calibri"/>
              </w:rPr>
              <w:t>01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D1713D" w:rsidRDefault="00882CD7" w:rsidP="006E46E7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r w:rsidR="003A0E67" w:rsidRPr="00D1713D">
              <w:rPr>
                <w:rFonts w:eastAsia="Calibri"/>
              </w:rPr>
              <w:t xml:space="preserve"> – Chefe do Setor de Tecnologia de Informação;</w:t>
            </w:r>
          </w:p>
        </w:tc>
        <w:tc>
          <w:tcPr>
            <w:tcW w:w="1874" w:type="dxa"/>
          </w:tcPr>
          <w:p w:rsidR="003A0E67" w:rsidRPr="00D1713D" w:rsidRDefault="003A0E67" w:rsidP="006E46E7">
            <w:pPr>
              <w:spacing w:line="276" w:lineRule="auto"/>
            </w:pPr>
            <w:r>
              <w:t>DAS – 06</w:t>
            </w:r>
            <w:r w:rsidRPr="00D1713D">
              <w:t xml:space="preserve"> </w:t>
            </w:r>
          </w:p>
        </w:tc>
        <w:tc>
          <w:tcPr>
            <w:tcW w:w="2260" w:type="dxa"/>
          </w:tcPr>
          <w:p w:rsidR="003A0E67" w:rsidRPr="00D1713D" w:rsidRDefault="003A0E67" w:rsidP="006E46E7">
            <w:pPr>
              <w:jc w:val="center"/>
              <w:rPr>
                <w:rFonts w:eastAsia="Calibri"/>
              </w:rPr>
            </w:pPr>
            <w:r w:rsidRPr="00D1713D">
              <w:rPr>
                <w:rFonts w:eastAsia="Calibri"/>
              </w:rPr>
              <w:t>01</w:t>
            </w:r>
          </w:p>
        </w:tc>
      </w:tr>
      <w:tr w:rsidR="003A0E67" w:rsidRPr="00E46AF0" w:rsidTr="003A0E67">
        <w:tc>
          <w:tcPr>
            <w:tcW w:w="5153" w:type="dxa"/>
          </w:tcPr>
          <w:p w:rsidR="003A0E67" w:rsidRPr="00D1713D" w:rsidRDefault="00882CD7" w:rsidP="006E46E7">
            <w:pPr>
              <w:spacing w:line="276" w:lineRule="auto"/>
            </w:pPr>
            <w:r>
              <w:rPr>
                <w:rFonts w:eastAsia="Calibri"/>
              </w:rPr>
              <w:t>9</w:t>
            </w:r>
            <w:r w:rsidR="003A0E67" w:rsidRPr="00D1713D">
              <w:rPr>
                <w:rFonts w:eastAsia="Calibri"/>
              </w:rPr>
              <w:t xml:space="preserve"> – Chefe do Setor de Empenho Liquidação;</w:t>
            </w:r>
          </w:p>
        </w:tc>
        <w:tc>
          <w:tcPr>
            <w:tcW w:w="1874" w:type="dxa"/>
          </w:tcPr>
          <w:p w:rsidR="003A0E67" w:rsidRPr="00D1713D" w:rsidRDefault="003A0E67" w:rsidP="006E46E7">
            <w:pPr>
              <w:spacing w:line="276" w:lineRule="auto"/>
            </w:pPr>
            <w:r w:rsidRPr="00D1713D">
              <w:t xml:space="preserve">DAS – 08 </w:t>
            </w:r>
          </w:p>
        </w:tc>
        <w:tc>
          <w:tcPr>
            <w:tcW w:w="2260" w:type="dxa"/>
          </w:tcPr>
          <w:p w:rsidR="003A0E67" w:rsidRPr="00D1713D" w:rsidRDefault="003A0E67" w:rsidP="006E46E7">
            <w:pPr>
              <w:jc w:val="center"/>
              <w:rPr>
                <w:rFonts w:eastAsia="Calibri"/>
              </w:rPr>
            </w:pPr>
            <w:r w:rsidRPr="00D1713D">
              <w:rPr>
                <w:rFonts w:eastAsia="Calibri"/>
              </w:rPr>
              <w:t>01</w:t>
            </w:r>
          </w:p>
        </w:tc>
      </w:tr>
    </w:tbl>
    <w:p w:rsidR="00E66A49" w:rsidRDefault="00E66A49" w:rsidP="00E66A49">
      <w:pPr>
        <w:spacing w:line="276" w:lineRule="auto"/>
      </w:pPr>
    </w:p>
    <w:p w:rsidR="00342487" w:rsidRDefault="00342487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342487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42487">
        <w:rPr>
          <w:rFonts w:ascii="Arial Narrow" w:hAnsi="Arial Narrow"/>
          <w:b/>
        </w:rPr>
        <w:t>Art</w:t>
      </w:r>
      <w:r>
        <w:rPr>
          <w:rFonts w:ascii="Arial Narrow" w:hAnsi="Arial Narrow"/>
          <w:b/>
        </w:rPr>
        <w:t>.</w:t>
      </w:r>
      <w:r w:rsidRPr="00342487">
        <w:rPr>
          <w:rFonts w:ascii="Arial Narrow" w:hAnsi="Arial Narrow"/>
          <w:b/>
        </w:rPr>
        <w:t xml:space="preserve"> </w:t>
      </w:r>
      <w:r w:rsidR="008826C9">
        <w:rPr>
          <w:rFonts w:ascii="Arial Narrow" w:hAnsi="Arial Narrow"/>
          <w:b/>
        </w:rPr>
        <w:t>4</w:t>
      </w:r>
      <w:r w:rsidRPr="00342487">
        <w:rPr>
          <w:rFonts w:ascii="Arial Narrow" w:hAnsi="Arial Narrow"/>
          <w:b/>
        </w:rPr>
        <w:t>º</w:t>
      </w:r>
      <w:r w:rsidR="008826C9">
        <w:rPr>
          <w:rFonts w:ascii="Arial Narrow" w:hAnsi="Arial Narrow"/>
          <w:b/>
        </w:rPr>
        <w:t xml:space="preserve">. </w:t>
      </w:r>
      <w:r w:rsidR="005414EC" w:rsidRPr="005414EC">
        <w:rPr>
          <w:rFonts w:ascii="Arial Narrow" w:hAnsi="Arial Narrow"/>
        </w:rPr>
        <w:t>Esta Lei entra em vigor na data de sua publicação,</w:t>
      </w:r>
      <w:r w:rsidR="00925B55">
        <w:rPr>
          <w:rFonts w:ascii="Arial Narrow" w:hAnsi="Arial Narrow"/>
        </w:rPr>
        <w:t xml:space="preserve"> ficando</w:t>
      </w:r>
      <w:r w:rsidR="005414EC" w:rsidRPr="005414EC">
        <w:rPr>
          <w:rFonts w:ascii="Arial Narrow" w:hAnsi="Arial Narrow"/>
        </w:rPr>
        <w:t xml:space="preserve"> revogadas as disposições em contrário.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414EC">
        <w:rPr>
          <w:rFonts w:ascii="Arial Narrow" w:hAnsi="Arial Narrow"/>
        </w:rPr>
        <w:t xml:space="preserve">Gabinete do Prefeito Municipal de Rosário Oeste - MT, </w:t>
      </w:r>
      <w:r w:rsidR="00882CD7">
        <w:rPr>
          <w:rFonts w:ascii="Arial Narrow" w:hAnsi="Arial Narrow"/>
        </w:rPr>
        <w:t>2</w:t>
      </w:r>
      <w:r w:rsidR="0002791B">
        <w:rPr>
          <w:rFonts w:ascii="Arial Narrow" w:hAnsi="Arial Narrow"/>
        </w:rPr>
        <w:t>5</w:t>
      </w:r>
      <w:r w:rsidRPr="005414EC">
        <w:rPr>
          <w:rFonts w:ascii="Arial Narrow" w:hAnsi="Arial Narrow"/>
        </w:rPr>
        <w:t xml:space="preserve"> de </w:t>
      </w:r>
      <w:r w:rsidR="0002791B">
        <w:rPr>
          <w:rFonts w:ascii="Arial Narrow" w:hAnsi="Arial Narrow"/>
        </w:rPr>
        <w:t>Abril</w:t>
      </w:r>
      <w:r w:rsidRPr="005414EC">
        <w:rPr>
          <w:rFonts w:ascii="Arial Narrow" w:hAnsi="Arial Narrow"/>
        </w:rPr>
        <w:t xml:space="preserve"> de 201</w:t>
      </w:r>
      <w:r w:rsidR="00882CD7">
        <w:rPr>
          <w:rFonts w:ascii="Arial Narrow" w:hAnsi="Arial Narrow"/>
        </w:rPr>
        <w:t>6</w:t>
      </w:r>
      <w:r w:rsidRPr="005414EC">
        <w:rPr>
          <w:rFonts w:ascii="Arial Narrow" w:hAnsi="Arial Narrow"/>
        </w:rPr>
        <w:t>.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</w:p>
    <w:p w:rsidR="005414EC" w:rsidRP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925B55">
        <w:rPr>
          <w:rFonts w:ascii="Arial Narrow" w:hAnsi="Arial Narrow"/>
          <w:b/>
          <w:i/>
        </w:rPr>
        <w:t>Dr. JOÃO ANTONIO DA SILVA BALBINO</w:t>
      </w:r>
    </w:p>
    <w:p w:rsidR="00A50849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r w:rsidRPr="00925B55">
        <w:rPr>
          <w:rFonts w:ascii="Arial Narrow" w:hAnsi="Arial Narrow"/>
          <w:i/>
        </w:rPr>
        <w:t>Prefeito Municipal</w:t>
      </w: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Pr="00925B55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sectPr w:rsidR="00723DE8" w:rsidRPr="00925B55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E61" w:rsidRDefault="00BA7E61" w:rsidP="00D80F98">
      <w:r>
        <w:separator/>
      </w:r>
    </w:p>
  </w:endnote>
  <w:endnote w:type="continuationSeparator" w:id="1">
    <w:p w:rsidR="00BA7E61" w:rsidRDefault="00BA7E61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E61" w:rsidRDefault="00BA7E61" w:rsidP="00D80F98">
      <w:r>
        <w:separator/>
      </w:r>
    </w:p>
  </w:footnote>
  <w:footnote w:type="continuationSeparator" w:id="1">
    <w:p w:rsidR="00BA7E61" w:rsidRDefault="00BA7E61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402803"/>
    <w:rsid w:val="0001058E"/>
    <w:rsid w:val="0002791B"/>
    <w:rsid w:val="000904B3"/>
    <w:rsid w:val="000934E6"/>
    <w:rsid w:val="000C3D49"/>
    <w:rsid w:val="000D6158"/>
    <w:rsid w:val="000E14CD"/>
    <w:rsid w:val="000F0E44"/>
    <w:rsid w:val="001038EA"/>
    <w:rsid w:val="001210E8"/>
    <w:rsid w:val="00125B6A"/>
    <w:rsid w:val="0013322C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E152E"/>
    <w:rsid w:val="001F1920"/>
    <w:rsid w:val="001F53D8"/>
    <w:rsid w:val="00202DB6"/>
    <w:rsid w:val="00203F33"/>
    <w:rsid w:val="00231A2E"/>
    <w:rsid w:val="00244F9B"/>
    <w:rsid w:val="00257B8C"/>
    <w:rsid w:val="00271625"/>
    <w:rsid w:val="002A5035"/>
    <w:rsid w:val="002C39B5"/>
    <w:rsid w:val="002D4095"/>
    <w:rsid w:val="002E2882"/>
    <w:rsid w:val="002F73DB"/>
    <w:rsid w:val="003301A4"/>
    <w:rsid w:val="00331EFC"/>
    <w:rsid w:val="00336B51"/>
    <w:rsid w:val="00342487"/>
    <w:rsid w:val="003441B4"/>
    <w:rsid w:val="00346CA6"/>
    <w:rsid w:val="0035022A"/>
    <w:rsid w:val="00350A90"/>
    <w:rsid w:val="00360B9E"/>
    <w:rsid w:val="00366BBF"/>
    <w:rsid w:val="00371EFA"/>
    <w:rsid w:val="003A0E67"/>
    <w:rsid w:val="003A73C2"/>
    <w:rsid w:val="003B13E3"/>
    <w:rsid w:val="003B5A95"/>
    <w:rsid w:val="003E58B7"/>
    <w:rsid w:val="003F550D"/>
    <w:rsid w:val="00402803"/>
    <w:rsid w:val="00402AD7"/>
    <w:rsid w:val="00403CAB"/>
    <w:rsid w:val="00405805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1D4B"/>
    <w:rsid w:val="004E3D9F"/>
    <w:rsid w:val="004F1952"/>
    <w:rsid w:val="004F4B36"/>
    <w:rsid w:val="0051079F"/>
    <w:rsid w:val="00521786"/>
    <w:rsid w:val="0053256C"/>
    <w:rsid w:val="005414E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15F0"/>
    <w:rsid w:val="00624FA1"/>
    <w:rsid w:val="00654397"/>
    <w:rsid w:val="0066044B"/>
    <w:rsid w:val="00663BBE"/>
    <w:rsid w:val="00666714"/>
    <w:rsid w:val="006822FA"/>
    <w:rsid w:val="00691392"/>
    <w:rsid w:val="006963AA"/>
    <w:rsid w:val="006C26C0"/>
    <w:rsid w:val="006D3E8D"/>
    <w:rsid w:val="006F65BE"/>
    <w:rsid w:val="006F7E0A"/>
    <w:rsid w:val="00703903"/>
    <w:rsid w:val="00723DE8"/>
    <w:rsid w:val="007535B3"/>
    <w:rsid w:val="00761885"/>
    <w:rsid w:val="00761B35"/>
    <w:rsid w:val="00766311"/>
    <w:rsid w:val="00767264"/>
    <w:rsid w:val="00797C1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22DE"/>
    <w:rsid w:val="00834902"/>
    <w:rsid w:val="008535CF"/>
    <w:rsid w:val="00855BB4"/>
    <w:rsid w:val="00863101"/>
    <w:rsid w:val="008649C0"/>
    <w:rsid w:val="008702D9"/>
    <w:rsid w:val="00872B98"/>
    <w:rsid w:val="008747A3"/>
    <w:rsid w:val="008826C9"/>
    <w:rsid w:val="00882A76"/>
    <w:rsid w:val="00882CD7"/>
    <w:rsid w:val="00893555"/>
    <w:rsid w:val="00894EB2"/>
    <w:rsid w:val="008D24F3"/>
    <w:rsid w:val="008F5143"/>
    <w:rsid w:val="008F71A0"/>
    <w:rsid w:val="009215CB"/>
    <w:rsid w:val="00925B55"/>
    <w:rsid w:val="009309CC"/>
    <w:rsid w:val="009451C5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36C9"/>
    <w:rsid w:val="009B604A"/>
    <w:rsid w:val="009B636F"/>
    <w:rsid w:val="009C0788"/>
    <w:rsid w:val="00A13FA4"/>
    <w:rsid w:val="00A1636C"/>
    <w:rsid w:val="00A17839"/>
    <w:rsid w:val="00A47777"/>
    <w:rsid w:val="00A50849"/>
    <w:rsid w:val="00A64815"/>
    <w:rsid w:val="00A74397"/>
    <w:rsid w:val="00A9623A"/>
    <w:rsid w:val="00A969D0"/>
    <w:rsid w:val="00AA4C42"/>
    <w:rsid w:val="00AD31BC"/>
    <w:rsid w:val="00AE3774"/>
    <w:rsid w:val="00AF18C9"/>
    <w:rsid w:val="00B244CC"/>
    <w:rsid w:val="00B35EF3"/>
    <w:rsid w:val="00B513AA"/>
    <w:rsid w:val="00B659D8"/>
    <w:rsid w:val="00B83B33"/>
    <w:rsid w:val="00B911F6"/>
    <w:rsid w:val="00BA0042"/>
    <w:rsid w:val="00BA0939"/>
    <w:rsid w:val="00BA7E61"/>
    <w:rsid w:val="00BB4AE1"/>
    <w:rsid w:val="00BC2E0A"/>
    <w:rsid w:val="00BD0577"/>
    <w:rsid w:val="00BF50DF"/>
    <w:rsid w:val="00BF56A1"/>
    <w:rsid w:val="00C25DC8"/>
    <w:rsid w:val="00C37187"/>
    <w:rsid w:val="00C50449"/>
    <w:rsid w:val="00C57547"/>
    <w:rsid w:val="00C747BC"/>
    <w:rsid w:val="00CC014E"/>
    <w:rsid w:val="00CD6C0E"/>
    <w:rsid w:val="00CE0938"/>
    <w:rsid w:val="00CF5BB1"/>
    <w:rsid w:val="00D153C3"/>
    <w:rsid w:val="00D203F4"/>
    <w:rsid w:val="00D2626E"/>
    <w:rsid w:val="00D502E3"/>
    <w:rsid w:val="00D5736D"/>
    <w:rsid w:val="00D64779"/>
    <w:rsid w:val="00D706A7"/>
    <w:rsid w:val="00D762E1"/>
    <w:rsid w:val="00D80F98"/>
    <w:rsid w:val="00D8437A"/>
    <w:rsid w:val="00D91A6F"/>
    <w:rsid w:val="00D96C27"/>
    <w:rsid w:val="00DB5D33"/>
    <w:rsid w:val="00DE51C4"/>
    <w:rsid w:val="00DE5318"/>
    <w:rsid w:val="00DF23F2"/>
    <w:rsid w:val="00E11418"/>
    <w:rsid w:val="00E15B8D"/>
    <w:rsid w:val="00E223F1"/>
    <w:rsid w:val="00E32A0C"/>
    <w:rsid w:val="00E34B6A"/>
    <w:rsid w:val="00E34D3B"/>
    <w:rsid w:val="00E440BB"/>
    <w:rsid w:val="00E66A49"/>
    <w:rsid w:val="00E92B59"/>
    <w:rsid w:val="00EF69D3"/>
    <w:rsid w:val="00F02DD7"/>
    <w:rsid w:val="00F30532"/>
    <w:rsid w:val="00F433FD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A50849"/>
    <w:pPr>
      <w:spacing w:before="100" w:beforeAutospacing="1" w:after="100" w:afterAutospacing="1"/>
      <w:jc w:val="center"/>
      <w:outlineLvl w:val="0"/>
    </w:pPr>
    <w:rPr>
      <w:rFonts w:ascii="Arial" w:hAnsi="Arial" w:cs="Arial"/>
      <w:b/>
      <w:bCs/>
      <w:caps/>
      <w:color w:val="000000"/>
      <w:kern w:val="36"/>
      <w:sz w:val="23"/>
      <w:szCs w:val="23"/>
    </w:rPr>
  </w:style>
  <w:style w:type="paragraph" w:styleId="Ttulo2">
    <w:name w:val="heading 2"/>
    <w:basedOn w:val="Normal"/>
    <w:link w:val="Ttulo2Char"/>
    <w:uiPriority w:val="9"/>
    <w:qFormat/>
    <w:rsid w:val="00A50849"/>
    <w:pPr>
      <w:spacing w:before="100" w:beforeAutospacing="1" w:after="100" w:afterAutospacing="1"/>
      <w:jc w:val="center"/>
      <w:outlineLvl w:val="1"/>
    </w:pPr>
    <w:rPr>
      <w:rFonts w:ascii="Arial" w:hAnsi="Arial" w:cs="Arial"/>
      <w:b/>
      <w:bCs/>
      <w:color w:val="000000"/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414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  <w:style w:type="character" w:customStyle="1" w:styleId="Ttulo1Char">
    <w:name w:val="Título 1 Char"/>
    <w:basedOn w:val="Fontepargpadro"/>
    <w:link w:val="Ttulo1"/>
    <w:uiPriority w:val="9"/>
    <w:rsid w:val="00A50849"/>
    <w:rPr>
      <w:rFonts w:ascii="Arial" w:eastAsia="Times New Roman" w:hAnsi="Arial" w:cs="Arial"/>
      <w:b/>
      <w:bCs/>
      <w:caps/>
      <w:color w:val="000000"/>
      <w:kern w:val="36"/>
      <w:sz w:val="23"/>
      <w:szCs w:val="23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50849"/>
    <w:rPr>
      <w:rFonts w:ascii="Arial" w:eastAsia="Times New Roman" w:hAnsi="Arial" w:cs="Arial"/>
      <w:b/>
      <w:bCs/>
      <w:color w:val="000000"/>
      <w:sz w:val="21"/>
      <w:szCs w:val="21"/>
      <w:lang w:eastAsia="pt-BR"/>
    </w:rPr>
  </w:style>
  <w:style w:type="paragraph" w:styleId="NormalWeb">
    <w:name w:val="Normal (Web)"/>
    <w:basedOn w:val="Normal"/>
    <w:unhideWhenUsed/>
    <w:rsid w:val="00A50849"/>
    <w:pPr>
      <w:spacing w:before="100" w:beforeAutospacing="1" w:after="100" w:afterAutospacing="1"/>
      <w:ind w:firstLine="567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ementa">
    <w:name w:val="ementa"/>
    <w:basedOn w:val="Normal"/>
    <w:rsid w:val="00A50849"/>
    <w:pPr>
      <w:spacing w:before="100" w:beforeAutospacing="1" w:after="450"/>
      <w:ind w:left="5850"/>
      <w:jc w:val="both"/>
    </w:pPr>
    <w:rPr>
      <w:rFonts w:ascii="Arial" w:hAnsi="Arial" w:cs="Arial"/>
      <w:b/>
      <w:bCs/>
      <w:i/>
      <w:iCs/>
      <w:color w:val="000000"/>
      <w:sz w:val="20"/>
      <w:szCs w:val="20"/>
    </w:rPr>
  </w:style>
  <w:style w:type="character" w:customStyle="1" w:styleId="legendab1">
    <w:name w:val="legendab1"/>
    <w:basedOn w:val="Fontepargpadro"/>
    <w:rsid w:val="00A50849"/>
    <w:rPr>
      <w:rFonts w:ascii="Verdana" w:hAnsi="Verdana" w:hint="default"/>
      <w:color w:val="003366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414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414E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414E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244523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2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9257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KP%20DEJAIR\DEJAIR%20LIU%20-%20PREFEITURA\Projeto%20de%20Lei%202015\Projeto%20de%20Lei%20-%20altera%20a%20Lei%201318%20-%202013%20SM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FB2AF-4EBC-4187-BD00-207A81844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Projeto de Lei - altera a Lei 1318 - 2013 SMAS</Template>
  <TotalTime>1</TotalTime>
  <Pages>2</Pages>
  <Words>358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Raimyson</dc:creator>
  <cp:keywords/>
  <dc:description/>
  <cp:lastModifiedBy>Raimyson</cp:lastModifiedBy>
  <cp:revision>2</cp:revision>
  <cp:lastPrinted>2015-02-25T06:03:00Z</cp:lastPrinted>
  <dcterms:created xsi:type="dcterms:W3CDTF">2016-04-25T16:08:00Z</dcterms:created>
  <dcterms:modified xsi:type="dcterms:W3CDTF">2016-04-25T16:08:00Z</dcterms:modified>
</cp:coreProperties>
</file>