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E54" w:rsidRPr="0063724D" w:rsidRDefault="00591E54" w:rsidP="00591E54">
      <w:pPr>
        <w:pStyle w:val="SemEspaamento"/>
        <w:jc w:val="center"/>
        <w:rPr>
          <w:rFonts w:ascii="Arial Narrow" w:hAnsi="Arial Narrow"/>
          <w:b/>
          <w:sz w:val="40"/>
          <w:szCs w:val="40"/>
        </w:rPr>
      </w:pPr>
      <w:r w:rsidRPr="0063724D">
        <w:rPr>
          <w:rFonts w:ascii="Arial Narrow" w:hAnsi="Arial Narrow"/>
          <w:b/>
          <w:sz w:val="40"/>
          <w:szCs w:val="40"/>
        </w:rPr>
        <w:t xml:space="preserve">LEI N.º </w:t>
      </w:r>
      <w:r w:rsidR="0063724D" w:rsidRPr="0063724D">
        <w:rPr>
          <w:rFonts w:ascii="Arial Narrow" w:hAnsi="Arial Narrow"/>
          <w:b/>
          <w:sz w:val="40"/>
          <w:szCs w:val="40"/>
        </w:rPr>
        <w:t>1.473/2016</w:t>
      </w:r>
      <w:r w:rsidRPr="0063724D">
        <w:rPr>
          <w:rFonts w:ascii="Arial Narrow" w:hAnsi="Arial Narrow"/>
          <w:b/>
          <w:sz w:val="40"/>
          <w:szCs w:val="40"/>
        </w:rPr>
        <w:t>,</w:t>
      </w:r>
    </w:p>
    <w:p w:rsidR="00591E54" w:rsidRPr="00591E54" w:rsidRDefault="0063724D" w:rsidP="00591E54">
      <w:pPr>
        <w:pStyle w:val="SemEspaamento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d</w:t>
      </w:r>
      <w:r w:rsidR="00591E54" w:rsidRPr="00591E54">
        <w:rPr>
          <w:rFonts w:ascii="Arial Narrow" w:hAnsi="Arial Narrow"/>
          <w:sz w:val="40"/>
          <w:szCs w:val="40"/>
        </w:rPr>
        <w:t xml:space="preserve">e </w:t>
      </w:r>
      <w:r>
        <w:rPr>
          <w:rFonts w:ascii="Arial Narrow" w:hAnsi="Arial Narrow"/>
          <w:sz w:val="40"/>
          <w:szCs w:val="40"/>
        </w:rPr>
        <w:t>22</w:t>
      </w:r>
      <w:r w:rsidR="00591E54" w:rsidRPr="00591E54">
        <w:rPr>
          <w:rFonts w:ascii="Arial Narrow" w:hAnsi="Arial Narrow"/>
          <w:sz w:val="40"/>
          <w:szCs w:val="40"/>
        </w:rPr>
        <w:t xml:space="preserve"> de </w:t>
      </w:r>
      <w:r w:rsidR="00800831">
        <w:rPr>
          <w:rFonts w:ascii="Arial Narrow" w:hAnsi="Arial Narrow"/>
          <w:sz w:val="40"/>
          <w:szCs w:val="40"/>
        </w:rPr>
        <w:t>Dezembro</w:t>
      </w:r>
      <w:r w:rsidR="00591E54" w:rsidRPr="00591E54">
        <w:rPr>
          <w:rFonts w:ascii="Arial Narrow" w:hAnsi="Arial Narrow"/>
          <w:sz w:val="40"/>
          <w:szCs w:val="40"/>
        </w:rPr>
        <w:t xml:space="preserve"> de 201</w:t>
      </w:r>
      <w:r w:rsidR="00800831">
        <w:rPr>
          <w:rFonts w:ascii="Arial Narrow" w:hAnsi="Arial Narrow"/>
          <w:sz w:val="40"/>
          <w:szCs w:val="40"/>
        </w:rPr>
        <w:t>6</w:t>
      </w:r>
      <w:r w:rsidR="00591E54" w:rsidRPr="00591E54">
        <w:rPr>
          <w:rFonts w:ascii="Arial Narrow" w:hAnsi="Arial Narrow"/>
          <w:sz w:val="40"/>
          <w:szCs w:val="40"/>
        </w:rPr>
        <w:t>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ind w:left="3969"/>
        <w:jc w:val="both"/>
        <w:rPr>
          <w:rFonts w:ascii="Arial Narrow" w:hAnsi="Arial Narrow"/>
          <w:i/>
          <w:sz w:val="24"/>
          <w:szCs w:val="24"/>
        </w:rPr>
      </w:pPr>
      <w:r w:rsidRPr="00591E54">
        <w:rPr>
          <w:rFonts w:ascii="Arial Narrow" w:hAnsi="Arial Narrow"/>
          <w:i/>
          <w:sz w:val="24"/>
          <w:szCs w:val="24"/>
        </w:rPr>
        <w:t>“</w:t>
      </w:r>
      <w:r>
        <w:rPr>
          <w:rFonts w:ascii="Arial Narrow" w:hAnsi="Arial Narrow"/>
          <w:i/>
          <w:sz w:val="24"/>
          <w:szCs w:val="24"/>
        </w:rPr>
        <w:t xml:space="preserve">Dispõe sobre </w:t>
      </w:r>
      <w:r w:rsidR="00800831">
        <w:rPr>
          <w:rFonts w:ascii="Arial Narrow" w:hAnsi="Arial Narrow"/>
          <w:i/>
          <w:sz w:val="24"/>
          <w:szCs w:val="24"/>
        </w:rPr>
        <w:t>comodato de área</w:t>
      </w:r>
      <w:r w:rsidRPr="00591E54">
        <w:rPr>
          <w:rFonts w:ascii="Arial Narrow" w:hAnsi="Arial Narrow"/>
          <w:i/>
          <w:sz w:val="24"/>
          <w:szCs w:val="24"/>
        </w:rPr>
        <w:t xml:space="preserve">, e dá outras providências”.  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tabs>
          <w:tab w:val="left" w:pos="3969"/>
        </w:tabs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sz w:val="24"/>
          <w:szCs w:val="24"/>
        </w:rPr>
        <w:tab/>
        <w:t xml:space="preserve">O PREFEITO MUNICIPAL DE ROSÁRIO OESTE, ESTADO DE MATO GROSSO, </w:t>
      </w:r>
      <w:r w:rsidRPr="00591E54">
        <w:rPr>
          <w:rFonts w:ascii="Arial Narrow" w:hAnsi="Arial Narrow"/>
          <w:b/>
          <w:sz w:val="24"/>
          <w:szCs w:val="24"/>
          <w:u w:val="single"/>
        </w:rPr>
        <w:t>Dr. JOÃO ANTONIO DA SILVA BALBINO</w:t>
      </w:r>
      <w:r w:rsidRPr="00591E54">
        <w:rPr>
          <w:rFonts w:ascii="Arial Narrow" w:hAnsi="Arial Narrow"/>
          <w:sz w:val="24"/>
          <w:szCs w:val="24"/>
        </w:rPr>
        <w:t>, no uso de suas atribuições que lhes são conferidas por lei, faz saber que a Câmara Municipal de Rosário Oeste aprovou, e ELE sanciona a seguinte lei: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b/>
          <w:sz w:val="24"/>
          <w:szCs w:val="24"/>
        </w:rPr>
        <w:t>Art. 1º</w:t>
      </w:r>
      <w:r w:rsidRPr="00591E54">
        <w:rPr>
          <w:rFonts w:ascii="Arial Narrow" w:hAnsi="Arial Narrow"/>
          <w:sz w:val="24"/>
          <w:szCs w:val="24"/>
        </w:rPr>
        <w:t xml:space="preserve"> Fica</w:t>
      </w:r>
      <w:r w:rsidR="00800831">
        <w:rPr>
          <w:rFonts w:ascii="Arial Narrow" w:hAnsi="Arial Narrow"/>
          <w:sz w:val="24"/>
          <w:szCs w:val="24"/>
        </w:rPr>
        <w:t xml:space="preserve"> o Poder Executivo Municipal autorizado a realizar a concessão a titulo de comodato de área de 6ha conforme mapa e memorial descritivo em anexo</w:t>
      </w:r>
      <w:r w:rsidR="005E4467">
        <w:rPr>
          <w:rFonts w:ascii="Arial Narrow" w:hAnsi="Arial Narrow"/>
          <w:sz w:val="24"/>
          <w:szCs w:val="24"/>
        </w:rPr>
        <w:t>,</w:t>
      </w:r>
      <w:r w:rsidRPr="00591E54">
        <w:rPr>
          <w:rFonts w:ascii="Arial Narrow" w:hAnsi="Arial Narrow"/>
          <w:sz w:val="24"/>
          <w:szCs w:val="24"/>
        </w:rPr>
        <w:t xml:space="preserve"> pertencentes a área maior de 32,62ha reservada para o Distrito Industrial Nossa Senhora do Rosário, de propriedade do Município de Rosário Oeste – MT, devidamente matriculado no CRI local sob o nº. 14.273, para a empresa </w:t>
      </w:r>
      <w:r w:rsidR="005E4467">
        <w:rPr>
          <w:rFonts w:ascii="Arial Narrow" w:hAnsi="Arial Narrow"/>
          <w:sz w:val="24"/>
          <w:szCs w:val="24"/>
        </w:rPr>
        <w:t>FERTILE COMERCIO DE FERTILIZANTES LTDA – ME, inscrita sob o CNPJ 05.898.941/0001-08 e INSCRIÇÃO ESTADUAL 13.583469-4</w:t>
      </w:r>
      <w:r w:rsidR="009516B0">
        <w:rPr>
          <w:rFonts w:ascii="Arial Narrow" w:hAnsi="Arial Narrow"/>
          <w:sz w:val="24"/>
          <w:szCs w:val="24"/>
        </w:rPr>
        <w:t xml:space="preserve"> visando a implantação de uma industria do ramo de fertilizantes no local</w:t>
      </w:r>
      <w:r w:rsidRPr="00591E54">
        <w:rPr>
          <w:rFonts w:ascii="Arial Narrow" w:hAnsi="Arial Narrow"/>
          <w:sz w:val="24"/>
          <w:szCs w:val="24"/>
        </w:rPr>
        <w:t xml:space="preserve">. 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E4467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b/>
          <w:sz w:val="24"/>
          <w:szCs w:val="24"/>
        </w:rPr>
        <w:t>Art. 2º</w:t>
      </w:r>
      <w:r w:rsidRPr="00591E54">
        <w:rPr>
          <w:rFonts w:ascii="Arial Narrow" w:hAnsi="Arial Narrow"/>
          <w:sz w:val="24"/>
          <w:szCs w:val="24"/>
        </w:rPr>
        <w:t xml:space="preserve"> </w:t>
      </w:r>
      <w:r w:rsidR="005E4467">
        <w:rPr>
          <w:rFonts w:ascii="Arial Narrow" w:hAnsi="Arial Narrow"/>
          <w:sz w:val="24"/>
          <w:szCs w:val="24"/>
        </w:rPr>
        <w:t>A concessão que trata o artigo anterior fica concedida por prazo de 20 (vinte) anos</w:t>
      </w:r>
      <w:r w:rsidR="009516B0">
        <w:rPr>
          <w:rFonts w:ascii="Arial Narrow" w:hAnsi="Arial Narrow"/>
          <w:sz w:val="24"/>
          <w:szCs w:val="24"/>
        </w:rPr>
        <w:t>, não podendo a empresa cessionária promover sua sub-locação ou desvio de finalidade.</w:t>
      </w:r>
    </w:p>
    <w:p w:rsidR="009516B0" w:rsidRDefault="009516B0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9516B0" w:rsidRDefault="009516B0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2F5EC3">
        <w:rPr>
          <w:rFonts w:ascii="Arial Narrow" w:hAnsi="Arial Narrow"/>
          <w:b/>
          <w:sz w:val="24"/>
          <w:szCs w:val="24"/>
        </w:rPr>
        <w:t>Art. 3°</w:t>
      </w:r>
      <w:r>
        <w:rPr>
          <w:rFonts w:ascii="Arial Narrow" w:hAnsi="Arial Narrow"/>
          <w:sz w:val="24"/>
          <w:szCs w:val="24"/>
        </w:rPr>
        <w:t xml:space="preserve"> </w:t>
      </w:r>
      <w:r w:rsidR="002F5EC3">
        <w:rPr>
          <w:rFonts w:ascii="Arial Narrow" w:hAnsi="Arial Narrow"/>
          <w:sz w:val="24"/>
          <w:szCs w:val="24"/>
        </w:rPr>
        <w:t xml:space="preserve">Fica o </w:t>
      </w:r>
      <w:r>
        <w:rPr>
          <w:rFonts w:ascii="Arial Narrow" w:hAnsi="Arial Narrow"/>
          <w:sz w:val="24"/>
          <w:szCs w:val="24"/>
        </w:rPr>
        <w:t>Poder Executivo</w:t>
      </w:r>
      <w:r w:rsidR="002F5EC3">
        <w:rPr>
          <w:rFonts w:ascii="Arial Narrow" w:hAnsi="Arial Narrow"/>
          <w:sz w:val="24"/>
          <w:szCs w:val="24"/>
        </w:rPr>
        <w:t xml:space="preserve"> autorizado a firmar Termo fixando clausulas e regulamentando a concessão de que se trata essa lei.</w:t>
      </w:r>
    </w:p>
    <w:p w:rsidR="005E4467" w:rsidRDefault="005E4467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2F5EC3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Art. 4</w:t>
      </w:r>
      <w:r w:rsidR="005E4467" w:rsidRPr="005E4467">
        <w:rPr>
          <w:rFonts w:ascii="Arial Narrow" w:hAnsi="Arial Narrow"/>
          <w:b/>
          <w:sz w:val="24"/>
          <w:szCs w:val="24"/>
        </w:rPr>
        <w:t>º</w:t>
      </w:r>
      <w:r w:rsidR="005E4467">
        <w:rPr>
          <w:rFonts w:ascii="Arial Narrow" w:hAnsi="Arial Narrow"/>
          <w:sz w:val="24"/>
          <w:szCs w:val="24"/>
        </w:rPr>
        <w:t xml:space="preserve"> </w:t>
      </w:r>
      <w:r w:rsidR="00591E54" w:rsidRPr="00591E54">
        <w:rPr>
          <w:rFonts w:ascii="Arial Narrow" w:hAnsi="Arial Narrow"/>
          <w:sz w:val="24"/>
          <w:szCs w:val="24"/>
        </w:rPr>
        <w:t>Esta Lei entra em vigor na data de sua publicação, revogando-se as disposições em contrário.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  <w:r w:rsidRPr="00591E54">
        <w:rPr>
          <w:rFonts w:ascii="Arial Narrow" w:hAnsi="Arial Narrow"/>
          <w:sz w:val="24"/>
          <w:szCs w:val="24"/>
        </w:rPr>
        <w:t xml:space="preserve">Gabinete do Prefeito, em Rosário Oeste/MT, </w:t>
      </w:r>
      <w:r w:rsidR="0063724D">
        <w:rPr>
          <w:rFonts w:ascii="Arial Narrow" w:hAnsi="Arial Narrow"/>
          <w:sz w:val="24"/>
          <w:szCs w:val="24"/>
        </w:rPr>
        <w:t>22</w:t>
      </w:r>
      <w:r w:rsidRPr="00591E54">
        <w:rPr>
          <w:rFonts w:ascii="Arial Narrow" w:hAnsi="Arial Narrow"/>
          <w:sz w:val="24"/>
          <w:szCs w:val="24"/>
        </w:rPr>
        <w:t xml:space="preserve"> de </w:t>
      </w:r>
      <w:r w:rsidR="005E4467">
        <w:rPr>
          <w:rFonts w:ascii="Arial Narrow" w:hAnsi="Arial Narrow"/>
          <w:sz w:val="24"/>
          <w:szCs w:val="24"/>
        </w:rPr>
        <w:t>Dezembro</w:t>
      </w:r>
      <w:r w:rsidRPr="00591E54">
        <w:rPr>
          <w:rFonts w:ascii="Arial Narrow" w:hAnsi="Arial Narrow"/>
          <w:sz w:val="24"/>
          <w:szCs w:val="24"/>
        </w:rPr>
        <w:t xml:space="preserve"> de 201</w:t>
      </w:r>
      <w:r w:rsidR="005E4467">
        <w:rPr>
          <w:rFonts w:ascii="Arial Narrow" w:hAnsi="Arial Narrow"/>
          <w:sz w:val="24"/>
          <w:szCs w:val="24"/>
        </w:rPr>
        <w:t>6</w:t>
      </w:r>
      <w:r w:rsidRPr="00591E54">
        <w:rPr>
          <w:rFonts w:ascii="Arial Narrow" w:hAnsi="Arial Narrow"/>
          <w:sz w:val="24"/>
          <w:szCs w:val="24"/>
        </w:rPr>
        <w:t>.</w:t>
      </w: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Default="00591E54" w:rsidP="00591E54">
      <w:pPr>
        <w:pStyle w:val="SemEspaamento"/>
        <w:jc w:val="both"/>
        <w:rPr>
          <w:rFonts w:ascii="Arial Narrow" w:hAnsi="Arial Narrow"/>
          <w:sz w:val="24"/>
          <w:szCs w:val="24"/>
        </w:rPr>
      </w:pPr>
    </w:p>
    <w:p w:rsidR="00591E54" w:rsidRPr="00591E54" w:rsidRDefault="00591E54" w:rsidP="005E4467">
      <w:pPr>
        <w:pStyle w:val="SemEspaamento"/>
        <w:jc w:val="center"/>
        <w:rPr>
          <w:rFonts w:ascii="Arial Narrow" w:hAnsi="Arial Narrow"/>
          <w:b/>
          <w:i/>
          <w:sz w:val="24"/>
          <w:szCs w:val="24"/>
        </w:rPr>
      </w:pPr>
      <w:r w:rsidRPr="00591E54">
        <w:rPr>
          <w:rFonts w:ascii="Arial Narrow" w:hAnsi="Arial Narrow"/>
          <w:b/>
          <w:i/>
          <w:sz w:val="24"/>
          <w:szCs w:val="24"/>
        </w:rPr>
        <w:t>JOÃO ANTONIO DA SILVA BALBINO</w:t>
      </w:r>
    </w:p>
    <w:p w:rsidR="00591E54" w:rsidRPr="00591E54" w:rsidRDefault="00591E54" w:rsidP="005E4467">
      <w:pPr>
        <w:pStyle w:val="SemEspaamento"/>
        <w:jc w:val="center"/>
        <w:rPr>
          <w:rFonts w:ascii="Arial Narrow" w:hAnsi="Arial Narrow"/>
          <w:i/>
          <w:sz w:val="24"/>
          <w:szCs w:val="24"/>
        </w:rPr>
      </w:pPr>
      <w:r w:rsidRPr="00591E54">
        <w:rPr>
          <w:rFonts w:ascii="Arial Narrow" w:hAnsi="Arial Narrow"/>
          <w:i/>
          <w:sz w:val="24"/>
          <w:szCs w:val="24"/>
        </w:rPr>
        <w:t>Prefeito Municipal</w:t>
      </w:r>
    </w:p>
    <w:sectPr w:rsidR="00591E54" w:rsidRPr="00591E5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E48" w:rsidRDefault="006C7E48" w:rsidP="00D80F98">
      <w:r>
        <w:separator/>
      </w:r>
    </w:p>
  </w:endnote>
  <w:endnote w:type="continuationSeparator" w:id="1">
    <w:p w:rsidR="006C7E48" w:rsidRDefault="006C7E48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E48" w:rsidRDefault="006C7E48" w:rsidP="00D80F98">
      <w:r>
        <w:separator/>
      </w:r>
    </w:p>
  </w:footnote>
  <w:footnote w:type="continuationSeparator" w:id="1">
    <w:p w:rsidR="006C7E48" w:rsidRDefault="006C7E48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C3D49"/>
    <w:rsid w:val="000D6158"/>
    <w:rsid w:val="000E14CD"/>
    <w:rsid w:val="001038EA"/>
    <w:rsid w:val="00120FF9"/>
    <w:rsid w:val="001210E8"/>
    <w:rsid w:val="00125B6A"/>
    <w:rsid w:val="00126544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0A6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70AA5"/>
    <w:rsid w:val="002A5035"/>
    <w:rsid w:val="002C39B5"/>
    <w:rsid w:val="002D4095"/>
    <w:rsid w:val="002D7FFA"/>
    <w:rsid w:val="002E2882"/>
    <w:rsid w:val="002F5EC3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07C5"/>
    <w:rsid w:val="004D7F80"/>
    <w:rsid w:val="004E3D9F"/>
    <w:rsid w:val="004F229A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91E54"/>
    <w:rsid w:val="005A073B"/>
    <w:rsid w:val="005A5141"/>
    <w:rsid w:val="005D731E"/>
    <w:rsid w:val="005E4467"/>
    <w:rsid w:val="00624FA1"/>
    <w:rsid w:val="0063724D"/>
    <w:rsid w:val="00654397"/>
    <w:rsid w:val="00666714"/>
    <w:rsid w:val="006822FA"/>
    <w:rsid w:val="00691392"/>
    <w:rsid w:val="006963AA"/>
    <w:rsid w:val="006C26C0"/>
    <w:rsid w:val="006C7E48"/>
    <w:rsid w:val="006D3E8D"/>
    <w:rsid w:val="006F65BE"/>
    <w:rsid w:val="006F7E0A"/>
    <w:rsid w:val="007535B3"/>
    <w:rsid w:val="00761885"/>
    <w:rsid w:val="00761B35"/>
    <w:rsid w:val="00762B15"/>
    <w:rsid w:val="00766311"/>
    <w:rsid w:val="00767264"/>
    <w:rsid w:val="007A188F"/>
    <w:rsid w:val="007B1FD1"/>
    <w:rsid w:val="007B7721"/>
    <w:rsid w:val="007E3E34"/>
    <w:rsid w:val="00800831"/>
    <w:rsid w:val="00804781"/>
    <w:rsid w:val="00806C5B"/>
    <w:rsid w:val="00807636"/>
    <w:rsid w:val="0081156B"/>
    <w:rsid w:val="008135BC"/>
    <w:rsid w:val="00821743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516B0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64815"/>
    <w:rsid w:val="00A84129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911F6"/>
    <w:rsid w:val="00B95B12"/>
    <w:rsid w:val="00BA0939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E6A83"/>
    <w:rsid w:val="00CF5BB1"/>
    <w:rsid w:val="00D14566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06CD1-C18B-4C1C-A2B8-610CB3854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2015-05-19T14:53:00Z</cp:lastPrinted>
  <dcterms:created xsi:type="dcterms:W3CDTF">2016-12-22T12:56:00Z</dcterms:created>
  <dcterms:modified xsi:type="dcterms:W3CDTF">2016-12-22T12:56:00Z</dcterms:modified>
</cp:coreProperties>
</file>