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94" w:rsidRPr="00E61967" w:rsidRDefault="00823CB5" w:rsidP="00823CB5">
      <w:pPr>
        <w:tabs>
          <w:tab w:val="right" w:pos="9180"/>
        </w:tabs>
        <w:jc w:val="center"/>
        <w:rPr>
          <w:rFonts w:ascii="Arial Narrow" w:eastAsia="Arial Unicode MS" w:hAnsi="Arial Narrow" w:cs="Arial"/>
          <w:bCs/>
          <w:sz w:val="96"/>
          <w:szCs w:val="96"/>
        </w:rPr>
      </w:pPr>
      <w:r w:rsidRPr="00E61967">
        <w:rPr>
          <w:rFonts w:ascii="Arial Narrow" w:eastAsia="Arial Unicode MS" w:hAnsi="Arial Narrow" w:cs="Arial"/>
          <w:bCs/>
          <w:sz w:val="96"/>
          <w:szCs w:val="96"/>
        </w:rPr>
        <w:t xml:space="preserve">LEI </w:t>
      </w:r>
      <w:r w:rsidR="00E61967" w:rsidRPr="00E61967">
        <w:rPr>
          <w:rFonts w:ascii="Arial Narrow" w:eastAsia="Arial Unicode MS" w:hAnsi="Arial Narrow" w:cs="Arial"/>
          <w:bCs/>
          <w:sz w:val="96"/>
          <w:szCs w:val="96"/>
        </w:rPr>
        <w:t>1.492</w:t>
      </w:r>
      <w:r w:rsidR="00CD1494" w:rsidRPr="00E61967">
        <w:rPr>
          <w:rFonts w:ascii="Arial Narrow" w:eastAsia="Arial Unicode MS" w:hAnsi="Arial Narrow" w:cs="Arial"/>
          <w:bCs/>
          <w:sz w:val="96"/>
          <w:szCs w:val="96"/>
        </w:rPr>
        <w:t>/2017</w:t>
      </w:r>
    </w:p>
    <w:p w:rsidR="00823CB5" w:rsidRDefault="00823CB5" w:rsidP="00CD1494">
      <w:pPr>
        <w:tabs>
          <w:tab w:val="right" w:pos="9180"/>
        </w:tabs>
        <w:jc w:val="center"/>
        <w:rPr>
          <w:rFonts w:ascii="Arial Narrow" w:eastAsia="Arial Unicode MS" w:hAnsi="Arial Narrow" w:cs="Arial"/>
          <w:bCs/>
          <w:sz w:val="28"/>
          <w:szCs w:val="28"/>
        </w:rPr>
      </w:pPr>
      <w:r w:rsidRPr="00823CB5">
        <w:rPr>
          <w:rFonts w:ascii="Arial Narrow" w:eastAsia="Arial Unicode MS" w:hAnsi="Arial Narrow" w:cs="Arial"/>
          <w:bCs/>
          <w:sz w:val="40"/>
          <w:szCs w:val="40"/>
        </w:rPr>
        <w:t xml:space="preserve"> </w:t>
      </w:r>
      <w:r w:rsidR="00CD1494">
        <w:rPr>
          <w:rFonts w:ascii="Arial Narrow" w:eastAsia="Arial Unicode MS" w:hAnsi="Arial Narrow" w:cs="Arial"/>
          <w:bCs/>
          <w:sz w:val="28"/>
          <w:szCs w:val="28"/>
        </w:rPr>
        <w:t xml:space="preserve">de </w:t>
      </w:r>
      <w:r w:rsidR="00E61967">
        <w:rPr>
          <w:rFonts w:ascii="Arial Narrow" w:eastAsia="Arial Unicode MS" w:hAnsi="Arial Narrow" w:cs="Arial"/>
          <w:bCs/>
          <w:sz w:val="28"/>
          <w:szCs w:val="28"/>
        </w:rPr>
        <w:t>02</w:t>
      </w:r>
      <w:r w:rsidR="00CD1494">
        <w:rPr>
          <w:rFonts w:ascii="Arial Narrow" w:eastAsia="Arial Unicode MS" w:hAnsi="Arial Narrow" w:cs="Arial"/>
          <w:bCs/>
          <w:sz w:val="28"/>
          <w:szCs w:val="28"/>
        </w:rPr>
        <w:t xml:space="preserve"> de </w:t>
      </w:r>
      <w:r w:rsidR="00E61967">
        <w:rPr>
          <w:rFonts w:ascii="Arial Narrow" w:eastAsia="Arial Unicode MS" w:hAnsi="Arial Narrow" w:cs="Arial"/>
          <w:bCs/>
          <w:sz w:val="28"/>
          <w:szCs w:val="28"/>
        </w:rPr>
        <w:t>Outubro</w:t>
      </w:r>
      <w:r w:rsidR="00CD1494">
        <w:rPr>
          <w:rFonts w:ascii="Arial Narrow" w:eastAsia="Arial Unicode MS" w:hAnsi="Arial Narrow" w:cs="Arial"/>
          <w:bCs/>
          <w:sz w:val="28"/>
          <w:szCs w:val="28"/>
        </w:rPr>
        <w:t xml:space="preserve"> de 2017</w:t>
      </w: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CD1494" w:rsidRDefault="00CD1494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CD1494" w:rsidRDefault="00CD1494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CD1494" w:rsidRDefault="00CD1494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CD1494" w:rsidRDefault="00CD1494" w:rsidP="00823CB5">
      <w:pPr>
        <w:tabs>
          <w:tab w:val="right" w:pos="9180"/>
        </w:tabs>
        <w:ind w:left="3969"/>
        <w:jc w:val="both"/>
        <w:rPr>
          <w:rFonts w:ascii="Arial Narrow" w:eastAsia="Arial Unicode MS" w:hAnsi="Arial Narrow" w:cs="Arial"/>
          <w:b/>
          <w:bCs/>
          <w:i/>
          <w:sz w:val="28"/>
          <w:szCs w:val="28"/>
        </w:rPr>
      </w:pPr>
      <w:r w:rsidRPr="00CD1494">
        <w:rPr>
          <w:rFonts w:ascii="Arial Narrow" w:eastAsia="Arial Unicode MS" w:hAnsi="Arial Narrow" w:cs="Arial"/>
          <w:b/>
          <w:bCs/>
          <w:i/>
          <w:sz w:val="28"/>
          <w:szCs w:val="28"/>
        </w:rPr>
        <w:t>“Altera a Lei Municipal 1.465/2016, e dá outras providências”.</w:t>
      </w:r>
    </w:p>
    <w:p w:rsidR="00823CB5" w:rsidRDefault="00823CB5" w:rsidP="00823CB5">
      <w:pPr>
        <w:tabs>
          <w:tab w:val="right" w:pos="9180"/>
        </w:tabs>
        <w:ind w:left="3969"/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823CB5" w:rsidRDefault="00823CB5" w:rsidP="00823CB5">
      <w:pPr>
        <w:tabs>
          <w:tab w:val="right" w:pos="9180"/>
        </w:tabs>
        <w:ind w:left="3969"/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left" w:pos="3969"/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>
        <w:rPr>
          <w:rFonts w:ascii="Arial Narrow" w:eastAsia="Arial Unicode MS" w:hAnsi="Arial Narrow" w:cs="Arial"/>
          <w:bCs/>
          <w:sz w:val="28"/>
          <w:szCs w:val="28"/>
        </w:rPr>
        <w:tab/>
      </w:r>
      <w:r w:rsidRPr="00823CB5">
        <w:rPr>
          <w:rFonts w:ascii="Arial Narrow" w:eastAsia="Arial Unicode MS" w:hAnsi="Arial Narrow" w:cs="Arial"/>
          <w:b/>
          <w:bCs/>
          <w:sz w:val="28"/>
          <w:szCs w:val="28"/>
        </w:rPr>
        <w:t>JOÃO ANTONIO DA SILVA BALBINO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, Prefeito do Município de </w:t>
      </w:r>
      <w:r>
        <w:rPr>
          <w:rFonts w:ascii="Arial Narrow" w:eastAsia="Arial Unicode MS" w:hAnsi="Arial Narrow" w:cs="Arial"/>
          <w:bCs/>
          <w:sz w:val="28"/>
          <w:szCs w:val="28"/>
        </w:rPr>
        <w:t>Rosário Oeste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, Estado de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Mato Grosso, usando das atribuições que lhe são conferidas por Lei, FAZ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SABER que a Câmara aprovou e ele promulgou e sancionou a seguinte Lei</w:t>
      </w:r>
      <w:r>
        <w:rPr>
          <w:rFonts w:ascii="Arial Narrow" w:eastAsia="Arial Unicode MS" w:hAnsi="Arial Narrow" w:cs="Arial"/>
          <w:bCs/>
          <w:sz w:val="28"/>
          <w:szCs w:val="28"/>
        </w:rPr>
        <w:t>:</w:t>
      </w:r>
    </w:p>
    <w:p w:rsidR="00823CB5" w:rsidRPr="00823CB5" w:rsidRDefault="00823CB5" w:rsidP="00823CB5">
      <w:pPr>
        <w:tabs>
          <w:tab w:val="left" w:pos="3969"/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 w:rsidRPr="00823CB5">
        <w:rPr>
          <w:rFonts w:ascii="Arial Narrow" w:eastAsia="Arial Unicode MS" w:hAnsi="Arial Narrow" w:cs="Arial"/>
          <w:b/>
          <w:bCs/>
          <w:sz w:val="28"/>
          <w:szCs w:val="28"/>
        </w:rPr>
        <w:t>Art. 1º -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O </w:t>
      </w:r>
      <w:r w:rsidR="00F263C2">
        <w:rPr>
          <w:rFonts w:ascii="Arial Narrow" w:eastAsia="Arial Unicode MS" w:hAnsi="Arial Narrow" w:cs="Arial"/>
          <w:bCs/>
          <w:sz w:val="28"/>
          <w:szCs w:val="28"/>
        </w:rPr>
        <w:t xml:space="preserve">§ 1º do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artigo </w:t>
      </w:r>
      <w:r w:rsidR="00F263C2">
        <w:rPr>
          <w:rFonts w:ascii="Arial Narrow" w:eastAsia="Arial Unicode MS" w:hAnsi="Arial Narrow" w:cs="Arial"/>
          <w:bCs/>
          <w:sz w:val="28"/>
          <w:szCs w:val="28"/>
        </w:rPr>
        <w:t>55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 da Lei nº </w:t>
      </w:r>
      <w:r w:rsidR="00F263C2">
        <w:rPr>
          <w:rFonts w:ascii="Arial Narrow" w:eastAsia="Arial Unicode MS" w:hAnsi="Arial Narrow" w:cs="Arial"/>
          <w:bCs/>
          <w:sz w:val="28"/>
          <w:szCs w:val="28"/>
        </w:rPr>
        <w:t>1.465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/</w:t>
      </w:r>
      <w:r w:rsidR="00F263C2">
        <w:rPr>
          <w:rFonts w:ascii="Arial Narrow" w:eastAsia="Arial Unicode MS" w:hAnsi="Arial Narrow" w:cs="Arial"/>
          <w:bCs/>
          <w:sz w:val="28"/>
          <w:szCs w:val="28"/>
        </w:rPr>
        <w:t>2016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, passa a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vigorar com as seguintes alterações:</w:t>
      </w: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“</w:t>
      </w:r>
      <w:r w:rsidR="00F263C2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§ 1º -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O serviço considera-se prestado, e o imposto, devido, no local do estabelecimento prestador ou, na falta do estabelecimento, no local do domicílio do prestador, </w:t>
      </w:r>
      <w:r w:rsidR="00F263C2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conforme segue transcrito nos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incisos I a XXV,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quando o imposto será devido no local: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( ... )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XII - do florestamento, reflorestamento, semeadura, adubação, reparação de solo, plantio, silagem, colheita, corte, descascamento de árvores, silvicultura, exploração florestal e serviços congêneres indissociáveis formação, manutenção e colheita de florestas para quaisquer fins e por quaisquer meios;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( ... )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XVI - dos bens, dos semoventes ou do domicílio das pessoas vigiados, segurados ou monitorados, no caso dos serviços descritos no subitem 11.02 da lista anexa;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( ... )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XIX - do Município onde está sendo executado o transporte, no caso dos serviços descritos pelo item 16 da lista anexa;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( ... )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lastRenderedPageBreak/>
        <w:t>XXIII - do domicílio do tomador dos serviços dos subitens 4.22, 4.23 e 5.09;</w:t>
      </w:r>
    </w:p>
    <w:p w:rsidR="00F263C2" w:rsidRPr="00732D9D" w:rsidRDefault="00F263C2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XXIV - do domicílio do tomador do serviço no caso dos serviços prestados pelas administradoras de cartão de crédito ou débito e demais descritos no subitem 15.01;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XXV - do domicílio do tomador dos serviços dos subitens 10.04 e 15.09.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Art. 2º -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O artigo 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>57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 da Lei nº 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>1.465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/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>2017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, passa a</w:t>
      </w:r>
      <w:r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vigorar com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 xml:space="preserve"> a edição dos §(s) 1º à 3º da forma que abaixo segue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>:</w:t>
      </w:r>
    </w:p>
    <w:p w:rsidR="00823CB5" w:rsidRP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Pr="00732D9D" w:rsidRDefault="00732D9D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§ 1º -</w:t>
      </w:r>
      <w:r w:rsidR="00823CB5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O Município, mediante ato do Executivo, poderá atribuir de modo expresso a responsabilidade pelo crédito tributário a terceira pessoa, vinculada ao fato gerador da respectiva obrigação, excluindo a responsabilidade do contribuinte ou atribuindo-a a este em caráter supletivo do cumprimento total ou parcial da referida obrigação, inclusive no que se refere à multa e aos acréscimos legais.</w:t>
      </w:r>
    </w:p>
    <w:p w:rsidR="00732D9D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§ 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>2º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No caso dos serviços descritos nos subitens 10.04 e 15.09, o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valor do imposto é devido ao Município declarado como domicílio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tributário da pessoa jurídica ou física tomadora do serviço, conforme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informação prestada por este.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</w:p>
    <w:p w:rsidR="00823CB5" w:rsidRPr="00732D9D" w:rsidRDefault="00823CB5" w:rsidP="00732D9D">
      <w:pPr>
        <w:tabs>
          <w:tab w:val="right" w:pos="9180"/>
        </w:tabs>
        <w:ind w:left="567"/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§ 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>3º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No caso dos serviços prestados pelas administradoras de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cartão de crédito e débito, descritos no subitem 15.01, os terminais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eletrônicos ou as máquinas das operações efetivadas deverão ser</w:t>
      </w:r>
      <w:r w:rsidR="00732D9D"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 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registrados no local do domicílio do tomador do serviço.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/>
          <w:bCs/>
          <w:sz w:val="28"/>
          <w:szCs w:val="28"/>
        </w:rPr>
      </w:pPr>
    </w:p>
    <w:p w:rsidR="00823CB5" w:rsidRP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 xml:space="preserve">Art. </w:t>
      </w:r>
      <w:r w:rsidR="00732D9D">
        <w:rPr>
          <w:rFonts w:ascii="Arial Narrow" w:eastAsia="Arial Unicode MS" w:hAnsi="Arial Narrow" w:cs="Arial"/>
          <w:b/>
          <w:bCs/>
          <w:sz w:val="28"/>
          <w:szCs w:val="28"/>
        </w:rPr>
        <w:t>3</w:t>
      </w:r>
      <w:r w:rsidRPr="00732D9D">
        <w:rPr>
          <w:rFonts w:ascii="Arial Narrow" w:eastAsia="Arial Unicode MS" w:hAnsi="Arial Narrow" w:cs="Arial"/>
          <w:b/>
          <w:bCs/>
          <w:sz w:val="28"/>
          <w:szCs w:val="28"/>
        </w:rPr>
        <w:t>º</w:t>
      </w:r>
      <w:r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="00732D9D" w:rsidRPr="00823CB5">
        <w:rPr>
          <w:rFonts w:ascii="Arial Narrow" w:eastAsia="Arial Unicode MS" w:hAnsi="Arial Narrow" w:cs="Arial"/>
          <w:bCs/>
          <w:sz w:val="28"/>
          <w:szCs w:val="28"/>
        </w:rPr>
        <w:t>Esta Lei Complementar entra em vigor na data de sua publicação</w:t>
      </w:r>
      <w:r w:rsidR="00732D9D">
        <w:rPr>
          <w:rFonts w:ascii="Arial Narrow" w:eastAsia="Arial Unicode MS" w:hAnsi="Arial Narrow" w:cs="Arial"/>
          <w:bCs/>
          <w:sz w:val="28"/>
          <w:szCs w:val="28"/>
        </w:rPr>
        <w:t>.</w:t>
      </w:r>
      <w:r w:rsidR="00732D9D" w:rsidRPr="00823CB5"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823CB5" w:rsidRDefault="00823CB5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 w:rsidRPr="00E61967">
        <w:rPr>
          <w:rFonts w:ascii="Arial Narrow" w:eastAsia="Arial Unicode MS" w:hAnsi="Arial Narrow" w:cs="Arial"/>
          <w:b/>
          <w:bCs/>
          <w:sz w:val="28"/>
          <w:szCs w:val="28"/>
        </w:rPr>
        <w:t xml:space="preserve">Art. </w:t>
      </w:r>
      <w:r w:rsidR="00732D9D" w:rsidRPr="00E61967">
        <w:rPr>
          <w:rFonts w:ascii="Arial Narrow" w:eastAsia="Arial Unicode MS" w:hAnsi="Arial Narrow" w:cs="Arial"/>
          <w:b/>
          <w:bCs/>
          <w:sz w:val="28"/>
          <w:szCs w:val="28"/>
        </w:rPr>
        <w:t>4</w:t>
      </w:r>
      <w:r w:rsidRPr="00E61967">
        <w:rPr>
          <w:rFonts w:ascii="Arial Narrow" w:eastAsia="Arial Unicode MS" w:hAnsi="Arial Narrow" w:cs="Arial"/>
          <w:b/>
          <w:bCs/>
          <w:sz w:val="28"/>
          <w:szCs w:val="28"/>
        </w:rPr>
        <w:t>º</w:t>
      </w:r>
      <w:r w:rsidR="00732D9D" w:rsidRPr="00732D9D">
        <w:rPr>
          <w:rFonts w:ascii="Arial Narrow" w:eastAsia="Arial Unicode MS" w:hAnsi="Arial Narrow" w:cs="Arial"/>
          <w:bCs/>
          <w:sz w:val="28"/>
          <w:szCs w:val="28"/>
        </w:rPr>
        <w:t xml:space="preserve"> </w:t>
      </w:r>
      <w:r w:rsidR="00732D9D" w:rsidRPr="00823CB5">
        <w:rPr>
          <w:rFonts w:ascii="Arial Narrow" w:eastAsia="Arial Unicode MS" w:hAnsi="Arial Narrow" w:cs="Arial"/>
          <w:bCs/>
          <w:sz w:val="28"/>
          <w:szCs w:val="28"/>
        </w:rPr>
        <w:t>Revogam-se as disposições em sentido contrário.</w:t>
      </w:r>
    </w:p>
    <w:p w:rsidR="00E61967" w:rsidRDefault="00E61967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E61967" w:rsidRDefault="00E61967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E61967" w:rsidRDefault="00E61967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  <w:r>
        <w:rPr>
          <w:rFonts w:ascii="Arial Narrow" w:eastAsia="Arial Unicode MS" w:hAnsi="Arial Narrow" w:cs="Arial"/>
          <w:bCs/>
          <w:sz w:val="28"/>
          <w:szCs w:val="28"/>
        </w:rPr>
        <w:t>Gabinete do Prefeito, Rosário Oeste – MT, 02 de Outubro de 2.017.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732D9D" w:rsidRPr="00823CB5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bCs/>
          <w:sz w:val="28"/>
          <w:szCs w:val="28"/>
        </w:rPr>
      </w:pPr>
    </w:p>
    <w:p w:rsidR="00732D9D" w:rsidRPr="00E61967" w:rsidRDefault="00732D9D" w:rsidP="00732D9D">
      <w:pPr>
        <w:tabs>
          <w:tab w:val="right" w:pos="9180"/>
        </w:tabs>
        <w:jc w:val="center"/>
        <w:rPr>
          <w:rFonts w:ascii="Arial Narrow" w:eastAsia="Arial Unicode MS" w:hAnsi="Arial Narrow" w:cs="Arial"/>
          <w:b/>
          <w:bCs/>
          <w:i/>
          <w:sz w:val="28"/>
          <w:szCs w:val="28"/>
        </w:rPr>
      </w:pPr>
      <w:r w:rsidRPr="00E61967">
        <w:rPr>
          <w:rFonts w:ascii="Arial Narrow" w:eastAsia="Arial Unicode MS" w:hAnsi="Arial Narrow" w:cs="Arial"/>
          <w:b/>
          <w:bCs/>
          <w:i/>
          <w:sz w:val="28"/>
          <w:szCs w:val="28"/>
        </w:rPr>
        <w:t>JOÃO ANTONIO DA SILVA BALBINO</w:t>
      </w:r>
    </w:p>
    <w:p w:rsidR="00732D9D" w:rsidRDefault="00732D9D" w:rsidP="0025371E">
      <w:pPr>
        <w:tabs>
          <w:tab w:val="right" w:pos="9180"/>
        </w:tabs>
        <w:jc w:val="center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eastAsia="Arial Unicode MS" w:hAnsi="Arial Narrow" w:cs="Arial"/>
          <w:bCs/>
          <w:sz w:val="28"/>
          <w:szCs w:val="28"/>
        </w:rPr>
        <w:t>Prefeito Municipal</w:t>
      </w:r>
    </w:p>
    <w:p w:rsidR="00732D9D" w:rsidRDefault="00732D9D" w:rsidP="00823CB5">
      <w:pPr>
        <w:tabs>
          <w:tab w:val="right" w:pos="9180"/>
        </w:tabs>
        <w:jc w:val="both"/>
        <w:rPr>
          <w:rFonts w:ascii="Arial Narrow" w:eastAsia="Arial Unicode MS" w:hAnsi="Arial Narrow" w:cs="Arial"/>
          <w:sz w:val="28"/>
          <w:szCs w:val="28"/>
        </w:rPr>
      </w:pPr>
    </w:p>
    <w:sectPr w:rsidR="00732D9D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F72" w:rsidRDefault="00A27F72" w:rsidP="00AD49A9">
      <w:r>
        <w:separator/>
      </w:r>
    </w:p>
  </w:endnote>
  <w:endnote w:type="continuationSeparator" w:id="1">
    <w:p w:rsidR="00A27F72" w:rsidRDefault="00A27F72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F72" w:rsidRDefault="00A27F72" w:rsidP="00AD49A9">
      <w:r>
        <w:separator/>
      </w:r>
    </w:p>
  </w:footnote>
  <w:footnote w:type="continuationSeparator" w:id="1">
    <w:p w:rsidR="00A27F72" w:rsidRDefault="00A27F72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073900"/>
    <w:rsid w:val="00135690"/>
    <w:rsid w:val="00160319"/>
    <w:rsid w:val="0025371E"/>
    <w:rsid w:val="002635D0"/>
    <w:rsid w:val="002663A5"/>
    <w:rsid w:val="00273F82"/>
    <w:rsid w:val="002D619E"/>
    <w:rsid w:val="00386681"/>
    <w:rsid w:val="003F1403"/>
    <w:rsid w:val="00491A17"/>
    <w:rsid w:val="004D7725"/>
    <w:rsid w:val="004F0EB5"/>
    <w:rsid w:val="005A5B23"/>
    <w:rsid w:val="00662969"/>
    <w:rsid w:val="006B1307"/>
    <w:rsid w:val="00732D9D"/>
    <w:rsid w:val="0075192E"/>
    <w:rsid w:val="007669BF"/>
    <w:rsid w:val="00823CB5"/>
    <w:rsid w:val="008B03EB"/>
    <w:rsid w:val="008C0D89"/>
    <w:rsid w:val="008C1CEF"/>
    <w:rsid w:val="009161B5"/>
    <w:rsid w:val="00A27F72"/>
    <w:rsid w:val="00A63BC1"/>
    <w:rsid w:val="00A71BC1"/>
    <w:rsid w:val="00AD49A9"/>
    <w:rsid w:val="00B12C3A"/>
    <w:rsid w:val="00B964DC"/>
    <w:rsid w:val="00C379AA"/>
    <w:rsid w:val="00C86759"/>
    <w:rsid w:val="00C937ED"/>
    <w:rsid w:val="00CB0720"/>
    <w:rsid w:val="00CD1494"/>
    <w:rsid w:val="00D24DC6"/>
    <w:rsid w:val="00DD34DE"/>
    <w:rsid w:val="00E11328"/>
    <w:rsid w:val="00E61967"/>
    <w:rsid w:val="00E761AD"/>
    <w:rsid w:val="00E9377A"/>
    <w:rsid w:val="00F0282A"/>
    <w:rsid w:val="00F263C2"/>
    <w:rsid w:val="00F90E0D"/>
    <w:rsid w:val="00F968C9"/>
    <w:rsid w:val="00FF0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68C9"/>
    <w:pPr>
      <w:keepNext/>
      <w:widowControl w:val="0"/>
      <w:jc w:val="right"/>
      <w:outlineLvl w:val="0"/>
    </w:pPr>
    <w:rPr>
      <w:rFonts w:ascii="Arial" w:hAnsi="Arial"/>
      <w:b/>
      <w:i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968C9"/>
    <w:rPr>
      <w:rFonts w:ascii="Arial" w:eastAsia="Times New Roman" w:hAnsi="Arial" w:cs="Times New Roman"/>
      <w:b/>
      <w:i/>
      <w:color w:val="000000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968C9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F96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A281071">
    <w:name w:val="_A281071"/>
    <w:rsid w:val="00F968C9"/>
    <w:pPr>
      <w:spacing w:after="0" w:line="240" w:lineRule="auto"/>
      <w:ind w:left="1440" w:right="576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14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2017-10-02T19:46:00Z</cp:lastPrinted>
  <dcterms:created xsi:type="dcterms:W3CDTF">2017-10-02T20:06:00Z</dcterms:created>
  <dcterms:modified xsi:type="dcterms:W3CDTF">2017-10-02T20:06:00Z</dcterms:modified>
</cp:coreProperties>
</file>