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A2" w:rsidRDefault="001F79A2" w:rsidP="001F79A2">
      <w:pPr>
        <w:ind w:right="153"/>
        <w:jc w:val="center"/>
        <w:rPr>
          <w:rFonts w:ascii="Arial Narrow" w:hAnsi="Arial Narrow" w:cs="Arial"/>
          <w:b/>
          <w:sz w:val="52"/>
          <w:szCs w:val="52"/>
        </w:rPr>
      </w:pPr>
      <w:r w:rsidRPr="001F79A2">
        <w:rPr>
          <w:rFonts w:ascii="Arial Narrow" w:hAnsi="Arial Narrow" w:cs="Arial"/>
          <w:b/>
          <w:sz w:val="52"/>
          <w:szCs w:val="52"/>
        </w:rPr>
        <w:t xml:space="preserve">LEI Nº </w:t>
      </w:r>
      <w:r w:rsidR="001B0105">
        <w:rPr>
          <w:rFonts w:ascii="Arial Narrow" w:hAnsi="Arial Narrow" w:cs="Arial"/>
          <w:b/>
          <w:sz w:val="52"/>
          <w:szCs w:val="52"/>
        </w:rPr>
        <w:t>1.490</w:t>
      </w:r>
      <w:r w:rsidRPr="001F79A2">
        <w:rPr>
          <w:rFonts w:ascii="Arial Narrow" w:hAnsi="Arial Narrow" w:cs="Arial"/>
          <w:b/>
          <w:sz w:val="52"/>
          <w:szCs w:val="52"/>
        </w:rPr>
        <w:t>/201</w:t>
      </w:r>
      <w:r>
        <w:rPr>
          <w:rFonts w:ascii="Arial Narrow" w:hAnsi="Arial Narrow" w:cs="Arial"/>
          <w:b/>
          <w:sz w:val="52"/>
          <w:szCs w:val="52"/>
        </w:rPr>
        <w:t>7</w:t>
      </w:r>
    </w:p>
    <w:p w:rsidR="001F79A2" w:rsidRPr="001F79A2" w:rsidRDefault="001B0105" w:rsidP="001F79A2">
      <w:pPr>
        <w:ind w:right="153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01</w:t>
      </w:r>
      <w:r w:rsidR="001F79A2" w:rsidRPr="001F79A2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>Agosto</w:t>
      </w:r>
      <w:r w:rsidR="001F79A2" w:rsidRPr="001F79A2">
        <w:rPr>
          <w:rFonts w:ascii="Arial Narrow" w:hAnsi="Arial Narrow" w:cs="Arial"/>
          <w:sz w:val="28"/>
          <w:szCs w:val="28"/>
        </w:rPr>
        <w:t xml:space="preserve"> de 2.017</w:t>
      </w:r>
    </w:p>
    <w:p w:rsidR="001F79A2" w:rsidRPr="001F79A2" w:rsidRDefault="001F79A2" w:rsidP="001F79A2">
      <w:pPr>
        <w:ind w:left="1620" w:right="153"/>
        <w:jc w:val="both"/>
        <w:rPr>
          <w:rFonts w:ascii="Arial Narrow" w:hAnsi="Arial Narrow" w:cs="Arial"/>
          <w:b/>
          <w:sz w:val="28"/>
          <w:szCs w:val="28"/>
        </w:rPr>
      </w:pPr>
    </w:p>
    <w:p w:rsidR="001F79A2" w:rsidRDefault="001F79A2" w:rsidP="001F79A2">
      <w:pPr>
        <w:ind w:left="1620" w:right="153"/>
        <w:jc w:val="both"/>
        <w:rPr>
          <w:rFonts w:ascii="Arial Narrow" w:hAnsi="Arial Narrow" w:cs="Arial"/>
          <w:b/>
          <w:sz w:val="28"/>
          <w:szCs w:val="28"/>
        </w:rPr>
      </w:pPr>
    </w:p>
    <w:p w:rsidR="001F79A2" w:rsidRPr="001F79A2" w:rsidRDefault="001F79A2" w:rsidP="001F79A2">
      <w:pPr>
        <w:ind w:left="1620" w:right="153"/>
        <w:jc w:val="both"/>
        <w:rPr>
          <w:rFonts w:ascii="Arial Narrow" w:hAnsi="Arial Narrow" w:cs="Arial"/>
          <w:b/>
          <w:sz w:val="28"/>
          <w:szCs w:val="28"/>
        </w:rPr>
      </w:pPr>
    </w:p>
    <w:p w:rsidR="001F79A2" w:rsidRPr="001F79A2" w:rsidRDefault="001F79A2" w:rsidP="001F79A2">
      <w:pPr>
        <w:ind w:left="3969"/>
        <w:jc w:val="both"/>
        <w:rPr>
          <w:rFonts w:ascii="Arial Narrow" w:hAnsi="Arial Narrow" w:cs="Arial"/>
          <w:b/>
          <w:i/>
          <w:sz w:val="28"/>
          <w:szCs w:val="28"/>
        </w:rPr>
      </w:pPr>
      <w:r w:rsidRPr="001F79A2">
        <w:rPr>
          <w:rFonts w:ascii="Arial Narrow" w:hAnsi="Arial Narrow" w:cs="Arial"/>
          <w:b/>
          <w:i/>
          <w:sz w:val="28"/>
          <w:szCs w:val="28"/>
        </w:rPr>
        <w:t>“Autoriza o Poder Publico Municipal a alienar através de leilão publico bens de propriedade do Município de Rosário Oeste – MT, e da outras providencias”.</w:t>
      </w:r>
    </w:p>
    <w:p w:rsidR="001F79A2" w:rsidRPr="001F79A2" w:rsidRDefault="001F79A2" w:rsidP="001F79A2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1F79A2" w:rsidRDefault="001F79A2" w:rsidP="001F79A2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1F79A2" w:rsidRDefault="001F79A2" w:rsidP="001F79A2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1F79A2" w:rsidRPr="001F79A2" w:rsidRDefault="001F79A2" w:rsidP="001F79A2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1F79A2" w:rsidRPr="001F79A2" w:rsidRDefault="001F79A2" w:rsidP="001F79A2">
      <w:pPr>
        <w:tabs>
          <w:tab w:val="left" w:pos="3969"/>
        </w:tabs>
        <w:ind w:firstLine="70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 w:rsidRPr="001F79A2">
        <w:rPr>
          <w:rFonts w:ascii="Arial Narrow" w:hAnsi="Arial Narrow" w:cs="Arial"/>
          <w:b/>
          <w:sz w:val="28"/>
          <w:szCs w:val="28"/>
        </w:rPr>
        <w:t>O</w:t>
      </w:r>
      <w:r w:rsidRPr="001F79A2">
        <w:rPr>
          <w:rFonts w:ascii="Arial Narrow" w:hAnsi="Arial Narrow" w:cs="Arial"/>
          <w:sz w:val="28"/>
          <w:szCs w:val="28"/>
        </w:rPr>
        <w:t xml:space="preserve"> </w:t>
      </w:r>
      <w:r w:rsidRPr="001F79A2">
        <w:rPr>
          <w:rFonts w:ascii="Arial Narrow" w:hAnsi="Arial Narrow" w:cs="Arial"/>
          <w:b/>
          <w:sz w:val="28"/>
          <w:szCs w:val="28"/>
        </w:rPr>
        <w:t>PREFEITO MUNICIPAL DE ROSÁRIO OESTE, ESTADO DE MATO GROSSO</w:t>
      </w:r>
      <w:r w:rsidRPr="001F79A2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b/>
          <w:sz w:val="28"/>
          <w:szCs w:val="28"/>
        </w:rPr>
        <w:t>JOÃO ANTONIO DA SILVA BALBINO</w:t>
      </w:r>
      <w:r w:rsidRPr="001F79A2">
        <w:rPr>
          <w:rFonts w:ascii="Arial Narrow" w:hAnsi="Arial Narrow" w:cs="Arial"/>
          <w:b/>
          <w:i/>
          <w:sz w:val="28"/>
          <w:szCs w:val="28"/>
        </w:rPr>
        <w:t xml:space="preserve">, </w:t>
      </w:r>
      <w:r w:rsidRPr="001F79A2">
        <w:rPr>
          <w:rFonts w:ascii="Arial Narrow" w:hAnsi="Arial Narrow" w:cs="Arial"/>
          <w:sz w:val="28"/>
          <w:szCs w:val="28"/>
        </w:rPr>
        <w:t xml:space="preserve">no uso de suas atribuições de suas atribuições legais que lhes são conferidas por lei, faz saber que a Câmara Municipal de Rosário Oeste aprovou, e </w:t>
      </w:r>
      <w:r w:rsidRPr="001F79A2">
        <w:rPr>
          <w:rFonts w:ascii="Arial Narrow" w:hAnsi="Arial Narrow" w:cs="Arial"/>
          <w:b/>
          <w:sz w:val="28"/>
          <w:szCs w:val="28"/>
        </w:rPr>
        <w:t xml:space="preserve">ELE </w:t>
      </w:r>
      <w:r w:rsidRPr="001F79A2">
        <w:rPr>
          <w:rFonts w:ascii="Arial Narrow" w:hAnsi="Arial Narrow" w:cs="Arial"/>
          <w:sz w:val="28"/>
          <w:szCs w:val="28"/>
        </w:rPr>
        <w:t>sanciona a seguinte lei:</w:t>
      </w: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</w:p>
    <w:p w:rsidR="001F79A2" w:rsidRPr="001F79A2" w:rsidRDefault="001F79A2" w:rsidP="001F79A2">
      <w:pPr>
        <w:ind w:left="3600"/>
        <w:jc w:val="both"/>
        <w:rPr>
          <w:rFonts w:ascii="Arial Narrow" w:hAnsi="Arial Narrow"/>
          <w:i/>
          <w:iCs/>
          <w:sz w:val="28"/>
          <w:szCs w:val="28"/>
        </w:rPr>
      </w:pPr>
    </w:p>
    <w:p w:rsid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  <w:r w:rsidRPr="001F79A2">
        <w:rPr>
          <w:rFonts w:ascii="Arial Narrow" w:hAnsi="Arial Narrow"/>
          <w:b/>
          <w:sz w:val="28"/>
          <w:szCs w:val="28"/>
        </w:rPr>
        <w:t>Art. 1º.</w:t>
      </w:r>
      <w:r w:rsidRPr="001F79A2">
        <w:rPr>
          <w:rFonts w:ascii="Arial Narrow" w:hAnsi="Arial Narrow"/>
          <w:b/>
          <w:i/>
          <w:sz w:val="28"/>
          <w:szCs w:val="28"/>
        </w:rPr>
        <w:t xml:space="preserve"> </w:t>
      </w:r>
      <w:r w:rsidRPr="001F79A2">
        <w:rPr>
          <w:rFonts w:ascii="Arial Narrow" w:hAnsi="Arial Narrow"/>
          <w:sz w:val="28"/>
          <w:szCs w:val="28"/>
        </w:rPr>
        <w:t>Ficam declarados inservíveis e desnecessários ao patrimônio publico municipal, os bens móveis constantes da relação</w:t>
      </w:r>
      <w:r>
        <w:rPr>
          <w:rFonts w:ascii="Arial Narrow" w:hAnsi="Arial Narrow"/>
          <w:sz w:val="28"/>
          <w:szCs w:val="28"/>
        </w:rPr>
        <w:t xml:space="preserve"> abaixo:</w:t>
      </w:r>
    </w:p>
    <w:p w:rsid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8"/>
        <w:gridCol w:w="2881"/>
        <w:gridCol w:w="2901"/>
      </w:tblGrid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VW PARATI 16v (NACIONAL)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2001/2002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</w:t>
            </w:r>
            <w:r w:rsidR="00622189"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refeitura </w:t>
            </w: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M</w:t>
            </w:r>
            <w:r w:rsidR="00622189"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unicipal</w:t>
            </w: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622189"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de</w:t>
            </w: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622189"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Rosário </w:t>
            </w: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O</w:t>
            </w:r>
            <w:r w:rsidR="00622189"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L200 4X4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2002/2002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Prefeitura Municipal de </w:t>
            </w:r>
            <w:r w:rsidR="00622189"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Rosário</w:t>
            </w: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IVECO FIAT D T3510VB1 (ambulância)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2000/2001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FIAT DUCATO (ambulância)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2001/2001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VW INDUSCAR FOZ VWOD (onibus)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2008/2008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VW INDUSCAR FOZ VWOD (onibus)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2008/2008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622189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VW INDUSCAR FOZ VWOD</w:t>
            </w:r>
            <w:r w:rsidR="00622189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 xml:space="preserve"> (O</w:t>
            </w: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nibus)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2008/2008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M. Benz 710 (caminhão)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1997/1998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Prefeitura Municipal de Rosário Oeste 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Fiat / Uno Mille Fire Flex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2006/2006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Fiat / Uno Mille Fire Flex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2006/2006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lastRenderedPageBreak/>
              <w:t>pá carregadeira komatsu wa180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-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Moto Niveladora Patrol Komatsu 555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-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Prefeitura Municipal de Rosário Oeste </w:t>
            </w:r>
          </w:p>
        </w:tc>
      </w:tr>
      <w:tr w:rsidR="001F79A2" w:rsidRPr="001F79A2" w:rsidTr="00AD0A78">
        <w:tc>
          <w:tcPr>
            <w:tcW w:w="3225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trator mf 4265/2</w:t>
            </w:r>
          </w:p>
        </w:tc>
        <w:tc>
          <w:tcPr>
            <w:tcW w:w="3224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-</w:t>
            </w:r>
          </w:p>
        </w:tc>
        <w:tc>
          <w:tcPr>
            <w:tcW w:w="3226" w:type="dxa"/>
          </w:tcPr>
          <w:p w:rsidR="001F79A2" w:rsidRPr="001F79A2" w:rsidRDefault="001F79A2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</w:tbl>
    <w:p w:rsidR="001F79A2" w:rsidRPr="001F79A2" w:rsidRDefault="001F79A2" w:rsidP="001F79A2">
      <w:pPr>
        <w:jc w:val="both"/>
        <w:rPr>
          <w:rFonts w:ascii="Arial Narrow" w:hAnsi="Arial Narrow"/>
          <w:i/>
          <w:sz w:val="22"/>
          <w:szCs w:val="22"/>
        </w:rPr>
      </w:pP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</w:p>
    <w:p w:rsid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  <w:r w:rsidRPr="001F79A2">
        <w:rPr>
          <w:rFonts w:ascii="Arial Narrow" w:hAnsi="Arial Narrow"/>
          <w:b/>
          <w:sz w:val="28"/>
          <w:szCs w:val="28"/>
        </w:rPr>
        <w:t xml:space="preserve">Art. 2°. </w:t>
      </w:r>
      <w:r w:rsidRPr="001F79A2">
        <w:rPr>
          <w:rFonts w:ascii="Arial Narrow" w:hAnsi="Arial Narrow"/>
          <w:sz w:val="28"/>
          <w:szCs w:val="28"/>
        </w:rPr>
        <w:t>Fica o Poder Executivo Municipal autorizado a vender, mediante leilão publico</w:t>
      </w:r>
      <w:r w:rsidR="00622189">
        <w:rPr>
          <w:rFonts w:ascii="Arial Narrow" w:hAnsi="Arial Narrow"/>
          <w:sz w:val="28"/>
          <w:szCs w:val="28"/>
        </w:rPr>
        <w:t xml:space="preserve"> nos termos da Lei 8.666/93</w:t>
      </w:r>
      <w:r w:rsidRPr="001F79A2">
        <w:rPr>
          <w:rFonts w:ascii="Arial Narrow" w:hAnsi="Arial Narrow"/>
          <w:sz w:val="28"/>
          <w:szCs w:val="28"/>
        </w:rPr>
        <w:t xml:space="preserve">, </w:t>
      </w:r>
      <w:r w:rsidR="00BA5A2A">
        <w:rPr>
          <w:rFonts w:ascii="Arial Narrow" w:hAnsi="Arial Narrow"/>
          <w:sz w:val="28"/>
          <w:szCs w:val="28"/>
        </w:rPr>
        <w:t xml:space="preserve">bens moveis (veículos) considerados </w:t>
      </w:r>
      <w:r w:rsidR="00BA5A2A" w:rsidRPr="001F79A2">
        <w:rPr>
          <w:rFonts w:ascii="Arial Narrow" w:hAnsi="Arial Narrow"/>
          <w:sz w:val="28"/>
          <w:szCs w:val="28"/>
        </w:rPr>
        <w:t>i</w:t>
      </w:r>
      <w:r w:rsidR="00BA5A2A">
        <w:rPr>
          <w:rFonts w:ascii="Arial Narrow" w:hAnsi="Arial Narrow"/>
          <w:sz w:val="28"/>
          <w:szCs w:val="28"/>
        </w:rPr>
        <w:t xml:space="preserve">nservíveis para a administração, </w:t>
      </w:r>
      <w:r w:rsidRPr="001F79A2">
        <w:rPr>
          <w:rFonts w:ascii="Arial Narrow" w:hAnsi="Arial Narrow"/>
          <w:sz w:val="28"/>
          <w:szCs w:val="28"/>
        </w:rPr>
        <w:t>em lotes ou unidades, após a publicação dos respectivos editais, por preço não inferior ao da avaliação</w:t>
      </w:r>
      <w:r w:rsidR="00BA5A2A">
        <w:rPr>
          <w:rFonts w:ascii="Arial Narrow" w:hAnsi="Arial Narrow"/>
          <w:sz w:val="28"/>
          <w:szCs w:val="28"/>
        </w:rPr>
        <w:t xml:space="preserve"> a ser realizado</w:t>
      </w:r>
      <w:r w:rsidR="00622189">
        <w:rPr>
          <w:rFonts w:ascii="Arial Narrow" w:hAnsi="Arial Narrow"/>
          <w:sz w:val="28"/>
          <w:szCs w:val="28"/>
        </w:rPr>
        <w:t xml:space="preserve"> pela Secretaria de Infraestrutura em preços compatíveis aos de mercado</w:t>
      </w:r>
      <w:r w:rsidR="00BA5A2A">
        <w:rPr>
          <w:rFonts w:ascii="Arial Narrow" w:hAnsi="Arial Narrow"/>
          <w:sz w:val="28"/>
          <w:szCs w:val="28"/>
        </w:rPr>
        <w:t>,</w:t>
      </w:r>
      <w:r w:rsidRPr="001F79A2">
        <w:rPr>
          <w:rFonts w:ascii="Arial Narrow" w:hAnsi="Arial Narrow"/>
          <w:sz w:val="28"/>
          <w:szCs w:val="28"/>
        </w:rPr>
        <w:t xml:space="preserve"> con</w:t>
      </w:r>
      <w:r w:rsidR="00BA5A2A">
        <w:rPr>
          <w:rFonts w:ascii="Arial Narrow" w:hAnsi="Arial Narrow"/>
          <w:sz w:val="28"/>
          <w:szCs w:val="28"/>
        </w:rPr>
        <w:t>forme</w:t>
      </w:r>
      <w:r w:rsidRPr="001F79A2">
        <w:rPr>
          <w:rFonts w:ascii="Arial Narrow" w:hAnsi="Arial Narrow"/>
          <w:sz w:val="28"/>
          <w:szCs w:val="28"/>
        </w:rPr>
        <w:t xml:space="preserve">  relação </w:t>
      </w:r>
      <w:r w:rsidR="00622189">
        <w:rPr>
          <w:rFonts w:ascii="Arial Narrow" w:hAnsi="Arial Narrow"/>
          <w:sz w:val="28"/>
          <w:szCs w:val="28"/>
        </w:rPr>
        <w:t>abaixo</w:t>
      </w:r>
      <w:r w:rsidR="00BA5A2A">
        <w:rPr>
          <w:rFonts w:ascii="Arial Narrow" w:hAnsi="Arial Narrow"/>
          <w:sz w:val="28"/>
          <w:szCs w:val="28"/>
        </w:rPr>
        <w:t>:</w:t>
      </w:r>
    </w:p>
    <w:p w:rsidR="00BA5A2A" w:rsidRDefault="00BA5A2A" w:rsidP="001F79A2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8"/>
        <w:gridCol w:w="2881"/>
        <w:gridCol w:w="2901"/>
      </w:tblGrid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VW PARATI 16v (NACIONAL)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2001/2002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L200 4X4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2002/2002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IVECO FIAT D T3510VB1 (ambulância)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2000/2001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FIAT DUCATO (ambulância)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2001/2001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VW INDUSCAR FOZ VWOD (onibus)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2008/2008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VW INDUSCAR FOZ VWOD (onibus)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2008/2008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VW INDUSCAR FOZ VWOD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 xml:space="preserve"> (O</w:t>
            </w: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nibus)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2008/2008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M. Benz 710 (caminhão)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1997/1998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Prefeitura Municipal de Rosário Oeste 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Fiat / Uno Mille Fire Flex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2006/2006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Fiat / Uno Mille Fire Flex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2006/2006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pá carregadeira komatsu wa180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  <w:lang w:val="en-US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  <w:lang w:val="en-US"/>
              </w:rPr>
              <w:t>-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Moto Niveladora Patrol Komatsu 555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-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Prefeitura Municipal de Rosário Oeste </w:t>
            </w:r>
          </w:p>
        </w:tc>
      </w:tr>
      <w:tr w:rsidR="00BA5A2A" w:rsidRPr="001F79A2" w:rsidTr="00AD0A78">
        <w:tc>
          <w:tcPr>
            <w:tcW w:w="3225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trator mf 4265/2</w:t>
            </w:r>
          </w:p>
        </w:tc>
        <w:tc>
          <w:tcPr>
            <w:tcW w:w="3224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-</w:t>
            </w:r>
          </w:p>
        </w:tc>
        <w:tc>
          <w:tcPr>
            <w:tcW w:w="3226" w:type="dxa"/>
          </w:tcPr>
          <w:p w:rsidR="00BA5A2A" w:rsidRPr="001F79A2" w:rsidRDefault="00BA5A2A" w:rsidP="00AD0A78">
            <w:pPr>
              <w:jc w:val="both"/>
              <w:rPr>
                <w:rFonts w:ascii="Arial Narrow" w:hAnsi="Arial Narrow"/>
                <w:b/>
                <w:smallCaps/>
                <w:szCs w:val="22"/>
              </w:rPr>
            </w:pPr>
            <w:r w:rsidRPr="001F79A2">
              <w:rPr>
                <w:rFonts w:ascii="Arial Narrow" w:hAnsi="Arial Narrow"/>
                <w:b/>
                <w:smallCaps/>
                <w:sz w:val="22"/>
                <w:szCs w:val="22"/>
              </w:rPr>
              <w:t>Prefeitura Municipal de Rosário Oeste</w:t>
            </w:r>
          </w:p>
        </w:tc>
      </w:tr>
    </w:tbl>
    <w:p w:rsidR="00BA5A2A" w:rsidRDefault="00BA5A2A" w:rsidP="001F79A2">
      <w:pPr>
        <w:jc w:val="both"/>
        <w:rPr>
          <w:rFonts w:ascii="Arial Narrow" w:hAnsi="Arial Narrow"/>
          <w:sz w:val="28"/>
          <w:szCs w:val="28"/>
        </w:rPr>
      </w:pPr>
    </w:p>
    <w:p w:rsid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  <w:r w:rsidRPr="001F79A2">
        <w:rPr>
          <w:rFonts w:ascii="Arial Narrow" w:hAnsi="Arial Narrow"/>
          <w:b/>
          <w:sz w:val="28"/>
          <w:szCs w:val="28"/>
        </w:rPr>
        <w:t>Parágrafo</w:t>
      </w:r>
      <w:r w:rsidR="00285106">
        <w:rPr>
          <w:rFonts w:ascii="Arial Narrow" w:hAnsi="Arial Narrow"/>
          <w:b/>
          <w:sz w:val="28"/>
          <w:szCs w:val="28"/>
        </w:rPr>
        <w:t xml:space="preserve"> Primeiro</w:t>
      </w:r>
      <w:r w:rsidRPr="001F79A2">
        <w:rPr>
          <w:rFonts w:ascii="Arial Narrow" w:hAnsi="Arial Narrow"/>
          <w:b/>
          <w:sz w:val="28"/>
          <w:szCs w:val="28"/>
        </w:rPr>
        <w:t>:</w:t>
      </w:r>
      <w:r w:rsidRPr="001F79A2">
        <w:rPr>
          <w:rFonts w:ascii="Arial Narrow" w:hAnsi="Arial Narrow"/>
          <w:sz w:val="28"/>
          <w:szCs w:val="28"/>
        </w:rPr>
        <w:t xml:space="preserve"> Os bens remanescentes do leilão poderão ser vendidos a qualquer interessado, por preço não inferior ao da avaliação</w:t>
      </w:r>
      <w:r w:rsidR="00285106">
        <w:rPr>
          <w:rFonts w:ascii="Arial Narrow" w:hAnsi="Arial Narrow"/>
          <w:sz w:val="28"/>
          <w:szCs w:val="28"/>
        </w:rPr>
        <w:t xml:space="preserve"> a ser realizada pela Secretaria de Infraestrutura</w:t>
      </w:r>
      <w:r w:rsidRPr="001F79A2">
        <w:rPr>
          <w:rFonts w:ascii="Arial Narrow" w:hAnsi="Arial Narrow"/>
          <w:sz w:val="28"/>
          <w:szCs w:val="28"/>
        </w:rPr>
        <w:t>.</w:t>
      </w:r>
    </w:p>
    <w:p w:rsidR="00285106" w:rsidRPr="001F79A2" w:rsidRDefault="00285106" w:rsidP="001F79A2">
      <w:pPr>
        <w:jc w:val="both"/>
        <w:rPr>
          <w:rFonts w:ascii="Arial Narrow" w:hAnsi="Arial Narrow"/>
          <w:sz w:val="28"/>
          <w:szCs w:val="28"/>
        </w:rPr>
      </w:pPr>
      <w:r w:rsidRPr="00285106">
        <w:rPr>
          <w:rFonts w:ascii="Arial Narrow" w:hAnsi="Arial Narrow"/>
          <w:b/>
          <w:sz w:val="28"/>
          <w:szCs w:val="28"/>
        </w:rPr>
        <w:lastRenderedPageBreak/>
        <w:t>Parágrafo Segundo:</w:t>
      </w:r>
      <w:r>
        <w:rPr>
          <w:rFonts w:ascii="Arial Narrow" w:hAnsi="Arial Narrow"/>
          <w:sz w:val="28"/>
          <w:szCs w:val="28"/>
        </w:rPr>
        <w:t xml:space="preserve"> O arrematante ficará responsabilizado por todas pendências junto ao DETRAN-MT e SEFAZ-MT e demais órgãos de tributação e fiscalização de transito, que venham incidir sobre o bem móvel (veiculo) leiloado.</w:t>
      </w:r>
    </w:p>
    <w:p w:rsidR="00285106" w:rsidRDefault="00285106" w:rsidP="001F79A2">
      <w:pPr>
        <w:jc w:val="both"/>
        <w:rPr>
          <w:rFonts w:ascii="Arial Narrow" w:hAnsi="Arial Narrow"/>
          <w:b/>
          <w:sz w:val="28"/>
          <w:szCs w:val="28"/>
        </w:rPr>
      </w:pP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  <w:r w:rsidRPr="001F79A2">
        <w:rPr>
          <w:rFonts w:ascii="Arial Narrow" w:hAnsi="Arial Narrow"/>
          <w:b/>
          <w:sz w:val="28"/>
          <w:szCs w:val="28"/>
        </w:rPr>
        <w:t xml:space="preserve">Art. </w:t>
      </w:r>
      <w:r w:rsidR="00285106">
        <w:rPr>
          <w:rFonts w:ascii="Arial Narrow" w:hAnsi="Arial Narrow"/>
          <w:b/>
          <w:sz w:val="28"/>
          <w:szCs w:val="28"/>
        </w:rPr>
        <w:t>3</w:t>
      </w:r>
      <w:r w:rsidRPr="001F79A2">
        <w:rPr>
          <w:rFonts w:ascii="Arial Narrow" w:hAnsi="Arial Narrow"/>
          <w:b/>
          <w:sz w:val="28"/>
          <w:szCs w:val="28"/>
        </w:rPr>
        <w:t>º.</w:t>
      </w:r>
      <w:r w:rsidRPr="001F79A2">
        <w:rPr>
          <w:rFonts w:ascii="Arial Narrow" w:hAnsi="Arial Narrow"/>
          <w:sz w:val="28"/>
          <w:szCs w:val="28"/>
        </w:rPr>
        <w:t xml:space="preserve"> Os recursos advindos com a aplicação desta lei, pertencerão ao Município e por ele poderão ser destinados e/ou aplicados nos seus serviços, desde que se respeite o disposto no artigo 44 da Lei Complementar 101 de 04 de maio de 2.000. </w:t>
      </w: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  <w:r w:rsidRPr="001F79A2">
        <w:rPr>
          <w:rFonts w:ascii="Arial Narrow" w:hAnsi="Arial Narrow"/>
          <w:b/>
          <w:sz w:val="28"/>
          <w:szCs w:val="28"/>
        </w:rPr>
        <w:t xml:space="preserve">Art. </w:t>
      </w:r>
      <w:r w:rsidR="00285106">
        <w:rPr>
          <w:rFonts w:ascii="Arial Narrow" w:hAnsi="Arial Narrow"/>
          <w:b/>
          <w:sz w:val="28"/>
          <w:szCs w:val="28"/>
        </w:rPr>
        <w:t>4</w:t>
      </w:r>
      <w:r w:rsidRPr="001F79A2">
        <w:rPr>
          <w:rFonts w:ascii="Arial Narrow" w:hAnsi="Arial Narrow"/>
          <w:b/>
          <w:sz w:val="28"/>
          <w:szCs w:val="28"/>
        </w:rPr>
        <w:t>º.</w:t>
      </w:r>
      <w:r w:rsidRPr="001F79A2">
        <w:rPr>
          <w:rFonts w:ascii="Arial Narrow" w:hAnsi="Arial Narrow"/>
          <w:sz w:val="28"/>
          <w:szCs w:val="28"/>
        </w:rPr>
        <w:t xml:space="preserve"> A Contabilidade Geral do Município e o Departamento Patrimonial Promoverão os devidos registros para a baixa dos bens alienados a forma desta lei, no que couber, ou for o caso.</w:t>
      </w: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  <w:r w:rsidRPr="001F79A2">
        <w:rPr>
          <w:rFonts w:ascii="Arial Narrow" w:hAnsi="Arial Narrow"/>
          <w:b/>
          <w:sz w:val="28"/>
          <w:szCs w:val="28"/>
        </w:rPr>
        <w:t xml:space="preserve">Art. </w:t>
      </w:r>
      <w:r w:rsidR="00285106">
        <w:rPr>
          <w:rFonts w:ascii="Arial Narrow" w:hAnsi="Arial Narrow"/>
          <w:b/>
          <w:sz w:val="28"/>
          <w:szCs w:val="28"/>
        </w:rPr>
        <w:t>5</w:t>
      </w:r>
      <w:r w:rsidRPr="001F79A2">
        <w:rPr>
          <w:rFonts w:ascii="Arial Narrow" w:hAnsi="Arial Narrow"/>
          <w:b/>
          <w:sz w:val="28"/>
          <w:szCs w:val="28"/>
        </w:rPr>
        <w:t>º.</w:t>
      </w:r>
      <w:r w:rsidRPr="001F79A2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1F79A2" w:rsidRPr="001F79A2" w:rsidRDefault="001F79A2" w:rsidP="001F79A2">
      <w:pPr>
        <w:jc w:val="both"/>
        <w:rPr>
          <w:rFonts w:ascii="Arial Narrow" w:hAnsi="Arial Narrow"/>
          <w:sz w:val="28"/>
          <w:szCs w:val="28"/>
        </w:rPr>
      </w:pPr>
    </w:p>
    <w:p w:rsidR="00BA5A2A" w:rsidRDefault="00BA5A2A" w:rsidP="001F79A2">
      <w:pPr>
        <w:pStyle w:val="Ttulo4"/>
        <w:jc w:val="both"/>
        <w:rPr>
          <w:rFonts w:ascii="Arial Narrow" w:hAnsi="Arial Narrow"/>
          <w:b w:val="0"/>
        </w:rPr>
      </w:pPr>
    </w:p>
    <w:p w:rsidR="001F79A2" w:rsidRPr="001F79A2" w:rsidRDefault="001F79A2" w:rsidP="001F79A2">
      <w:pPr>
        <w:pStyle w:val="Ttulo4"/>
        <w:jc w:val="both"/>
        <w:rPr>
          <w:rFonts w:ascii="Arial Narrow" w:hAnsi="Arial Narrow"/>
          <w:b w:val="0"/>
        </w:rPr>
      </w:pPr>
      <w:r w:rsidRPr="001F79A2">
        <w:rPr>
          <w:rFonts w:ascii="Arial Narrow" w:hAnsi="Arial Narrow"/>
          <w:b w:val="0"/>
        </w:rPr>
        <w:t>Gabinete do Prefeito Mun</w:t>
      </w:r>
      <w:r w:rsidR="00BA5A2A">
        <w:rPr>
          <w:rFonts w:ascii="Arial Narrow" w:hAnsi="Arial Narrow"/>
          <w:b w:val="0"/>
        </w:rPr>
        <w:t xml:space="preserve">icipal de Rosário Oeste - MT, </w:t>
      </w:r>
      <w:r w:rsidR="001B0105">
        <w:rPr>
          <w:rFonts w:ascii="Arial Narrow" w:hAnsi="Arial Narrow"/>
          <w:b w:val="0"/>
        </w:rPr>
        <w:t>01</w:t>
      </w:r>
      <w:r w:rsidRPr="001F79A2">
        <w:rPr>
          <w:rFonts w:ascii="Arial Narrow" w:hAnsi="Arial Narrow"/>
          <w:b w:val="0"/>
        </w:rPr>
        <w:t xml:space="preserve"> de </w:t>
      </w:r>
      <w:r w:rsidR="001B0105">
        <w:rPr>
          <w:rFonts w:ascii="Arial Narrow" w:hAnsi="Arial Narrow"/>
          <w:b w:val="0"/>
        </w:rPr>
        <w:t>Agosto</w:t>
      </w:r>
      <w:r w:rsidRPr="001F79A2">
        <w:rPr>
          <w:rFonts w:ascii="Arial Narrow" w:hAnsi="Arial Narrow"/>
          <w:b w:val="0"/>
        </w:rPr>
        <w:t xml:space="preserve"> de 2.01</w:t>
      </w:r>
      <w:r w:rsidR="00BA5A2A">
        <w:rPr>
          <w:rFonts w:ascii="Arial Narrow" w:hAnsi="Arial Narrow"/>
          <w:b w:val="0"/>
        </w:rPr>
        <w:t>7</w:t>
      </w:r>
      <w:r w:rsidRPr="001F79A2">
        <w:rPr>
          <w:rFonts w:ascii="Arial Narrow" w:hAnsi="Arial Narrow"/>
          <w:b w:val="0"/>
        </w:rPr>
        <w:t>.</w:t>
      </w:r>
    </w:p>
    <w:p w:rsidR="001F79A2" w:rsidRDefault="001F79A2" w:rsidP="001F79A2">
      <w:pPr>
        <w:ind w:firstLine="900"/>
        <w:jc w:val="both"/>
        <w:rPr>
          <w:rFonts w:ascii="Arial Narrow" w:hAnsi="Arial Narrow"/>
          <w:sz w:val="28"/>
          <w:szCs w:val="28"/>
        </w:rPr>
      </w:pPr>
    </w:p>
    <w:p w:rsidR="00BA5A2A" w:rsidRDefault="00BA5A2A" w:rsidP="001F79A2">
      <w:pPr>
        <w:ind w:firstLine="900"/>
        <w:jc w:val="both"/>
        <w:rPr>
          <w:rFonts w:ascii="Arial Narrow" w:hAnsi="Arial Narrow"/>
          <w:sz w:val="28"/>
          <w:szCs w:val="28"/>
        </w:rPr>
      </w:pPr>
    </w:p>
    <w:p w:rsidR="00BA5A2A" w:rsidRDefault="00BA5A2A" w:rsidP="001F79A2">
      <w:pPr>
        <w:ind w:firstLine="900"/>
        <w:jc w:val="both"/>
        <w:rPr>
          <w:rFonts w:ascii="Arial Narrow" w:hAnsi="Arial Narrow"/>
          <w:sz w:val="28"/>
          <w:szCs w:val="28"/>
        </w:rPr>
      </w:pPr>
    </w:p>
    <w:p w:rsidR="00BA5A2A" w:rsidRDefault="00BA5A2A" w:rsidP="001F79A2">
      <w:pPr>
        <w:ind w:firstLine="900"/>
        <w:jc w:val="both"/>
        <w:rPr>
          <w:rFonts w:ascii="Arial Narrow" w:hAnsi="Arial Narrow"/>
          <w:sz w:val="28"/>
          <w:szCs w:val="28"/>
        </w:rPr>
      </w:pPr>
    </w:p>
    <w:p w:rsidR="00BA5A2A" w:rsidRPr="001F79A2" w:rsidRDefault="00BA5A2A" w:rsidP="001F79A2">
      <w:pPr>
        <w:ind w:firstLine="900"/>
        <w:jc w:val="both"/>
        <w:rPr>
          <w:rFonts w:ascii="Arial Narrow" w:hAnsi="Arial Narrow"/>
          <w:sz w:val="28"/>
          <w:szCs w:val="28"/>
        </w:rPr>
      </w:pPr>
    </w:p>
    <w:p w:rsidR="001F79A2" w:rsidRPr="001F79A2" w:rsidRDefault="00BA5A2A" w:rsidP="00BA5A2A">
      <w:pPr>
        <w:pStyle w:val="Ttulo1"/>
        <w:spacing w:line="240" w:lineRule="auto"/>
        <w:jc w:val="center"/>
        <w:rPr>
          <w:rFonts w:ascii="Arial Narrow" w:hAnsi="Arial Narrow"/>
          <w:i/>
          <w:szCs w:val="28"/>
        </w:rPr>
      </w:pPr>
      <w:r>
        <w:rPr>
          <w:rFonts w:ascii="Arial Narrow" w:hAnsi="Arial Narrow"/>
          <w:i/>
          <w:szCs w:val="28"/>
        </w:rPr>
        <w:t>JOÃO ANTONIO DA SILVA BALBINO</w:t>
      </w:r>
    </w:p>
    <w:p w:rsidR="001F79A2" w:rsidRPr="001F79A2" w:rsidRDefault="001F79A2" w:rsidP="00BA5A2A">
      <w:pPr>
        <w:pStyle w:val="Ttulo1"/>
        <w:spacing w:line="240" w:lineRule="auto"/>
        <w:jc w:val="center"/>
        <w:rPr>
          <w:rFonts w:ascii="Arial Narrow" w:hAnsi="Arial Narrow"/>
          <w:b w:val="0"/>
          <w:i/>
          <w:szCs w:val="28"/>
        </w:rPr>
      </w:pPr>
      <w:r w:rsidRPr="001F79A2">
        <w:rPr>
          <w:rFonts w:ascii="Arial Narrow" w:hAnsi="Arial Narrow"/>
          <w:b w:val="0"/>
          <w:i/>
          <w:szCs w:val="28"/>
        </w:rPr>
        <w:t>Prefeito Municipal</w:t>
      </w:r>
    </w:p>
    <w:sectPr w:rsidR="001F79A2" w:rsidRPr="001F79A2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30" w:rsidRDefault="00613A30" w:rsidP="00AD49A9">
      <w:r>
        <w:separator/>
      </w:r>
    </w:p>
  </w:endnote>
  <w:endnote w:type="continuationSeparator" w:id="1">
    <w:p w:rsidR="00613A30" w:rsidRDefault="00613A30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30" w:rsidRDefault="00613A30" w:rsidP="00AD49A9">
      <w:r>
        <w:separator/>
      </w:r>
    </w:p>
  </w:footnote>
  <w:footnote w:type="continuationSeparator" w:id="1">
    <w:p w:rsidR="00613A30" w:rsidRDefault="00613A30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B0105"/>
    <w:rsid w:val="001F79A2"/>
    <w:rsid w:val="002635D0"/>
    <w:rsid w:val="002663A5"/>
    <w:rsid w:val="00273F82"/>
    <w:rsid w:val="00285106"/>
    <w:rsid w:val="00386681"/>
    <w:rsid w:val="00491A17"/>
    <w:rsid w:val="004D7725"/>
    <w:rsid w:val="004D7972"/>
    <w:rsid w:val="004F0EB5"/>
    <w:rsid w:val="00613A30"/>
    <w:rsid w:val="00622189"/>
    <w:rsid w:val="00662969"/>
    <w:rsid w:val="006B1307"/>
    <w:rsid w:val="0075192E"/>
    <w:rsid w:val="008B03EB"/>
    <w:rsid w:val="008C0D89"/>
    <w:rsid w:val="008C1CEF"/>
    <w:rsid w:val="009161B5"/>
    <w:rsid w:val="00AD49A9"/>
    <w:rsid w:val="00B12C3A"/>
    <w:rsid w:val="00BA5A2A"/>
    <w:rsid w:val="00C00D60"/>
    <w:rsid w:val="00C379AA"/>
    <w:rsid w:val="00C86759"/>
    <w:rsid w:val="00CB0720"/>
    <w:rsid w:val="00D24DC6"/>
    <w:rsid w:val="00DD34DE"/>
    <w:rsid w:val="00E11328"/>
    <w:rsid w:val="00E761AD"/>
    <w:rsid w:val="00F0282A"/>
    <w:rsid w:val="00F344C2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A2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79A2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9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F79A2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F79A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F79A2"/>
    <w:pPr>
      <w:jc w:val="both"/>
    </w:pPr>
    <w:rPr>
      <w:sz w:val="32"/>
      <w:szCs w:val="24"/>
    </w:rPr>
  </w:style>
  <w:style w:type="character" w:customStyle="1" w:styleId="CorpodetextoChar">
    <w:name w:val="Corpo de texto Char"/>
    <w:basedOn w:val="Fontepargpadro"/>
    <w:link w:val="Corpodetexto"/>
    <w:rsid w:val="001F79A2"/>
    <w:rPr>
      <w:rFonts w:ascii="Book Antiqua" w:eastAsia="Times New Roman" w:hAnsi="Book Antiqua" w:cs="Times New Roman"/>
      <w:sz w:val="32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9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2017-03-06T19:19:00Z</cp:lastPrinted>
  <dcterms:created xsi:type="dcterms:W3CDTF">2017-08-01T15:27:00Z</dcterms:created>
  <dcterms:modified xsi:type="dcterms:W3CDTF">2017-08-01T15:27:00Z</dcterms:modified>
</cp:coreProperties>
</file>