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F1" w:rsidRPr="00E84AF1" w:rsidRDefault="00E84AF1" w:rsidP="00E84AF1">
      <w:pPr>
        <w:pStyle w:val="SemEspaamento"/>
        <w:jc w:val="center"/>
        <w:rPr>
          <w:rFonts w:ascii="Arial Narrow" w:hAnsi="Arial Narrow"/>
          <w:b/>
          <w:sz w:val="72"/>
          <w:szCs w:val="72"/>
        </w:rPr>
      </w:pPr>
      <w:r w:rsidRPr="00E84AF1">
        <w:rPr>
          <w:rFonts w:ascii="Arial Narrow" w:hAnsi="Arial Narrow"/>
          <w:b/>
          <w:sz w:val="72"/>
          <w:szCs w:val="72"/>
        </w:rPr>
        <w:t>LEI 1.515/2018</w:t>
      </w:r>
    </w:p>
    <w:p w:rsidR="00E84AF1" w:rsidRPr="00E84AF1" w:rsidRDefault="00E84AF1" w:rsidP="00E84AF1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E84AF1">
        <w:rPr>
          <w:rFonts w:ascii="Arial Narrow" w:hAnsi="Arial Narrow"/>
          <w:sz w:val="28"/>
          <w:szCs w:val="28"/>
        </w:rPr>
        <w:t>de 31 de Agosto de 2.018</w:t>
      </w:r>
    </w:p>
    <w:p w:rsid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84AF1" w:rsidRP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E84AF1">
        <w:rPr>
          <w:rFonts w:ascii="Arial Narrow" w:hAnsi="Arial Narrow"/>
          <w:sz w:val="28"/>
          <w:szCs w:val="28"/>
        </w:rPr>
        <w:t>Au</w:t>
      </w:r>
      <w:r>
        <w:rPr>
          <w:rFonts w:ascii="Arial Narrow" w:hAnsi="Arial Narrow"/>
          <w:sz w:val="28"/>
          <w:szCs w:val="28"/>
        </w:rPr>
        <w:t>tor: Ver. Carlos César Ribeiro d</w:t>
      </w:r>
      <w:r w:rsidRPr="00E84AF1">
        <w:rPr>
          <w:rFonts w:ascii="Arial Narrow" w:hAnsi="Arial Narrow"/>
          <w:sz w:val="28"/>
          <w:szCs w:val="28"/>
        </w:rPr>
        <w:t>e Souza</w:t>
      </w:r>
      <w:r w:rsidRPr="00E84AF1">
        <w:rPr>
          <w:rFonts w:ascii="Arial Narrow" w:hAnsi="Arial Narrow"/>
          <w:sz w:val="28"/>
          <w:szCs w:val="28"/>
        </w:rPr>
        <w:tab/>
      </w:r>
    </w:p>
    <w:p w:rsidR="00E84AF1" w:rsidRP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84AF1" w:rsidRPr="00E84AF1" w:rsidRDefault="00E84AF1" w:rsidP="00E84AF1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  <w:r w:rsidRPr="00E84AF1">
        <w:rPr>
          <w:rFonts w:ascii="Arial Narrow" w:hAnsi="Arial Narrow"/>
          <w:i/>
          <w:sz w:val="28"/>
          <w:szCs w:val="28"/>
        </w:rPr>
        <w:t>“Declara de utilidade pública a AUGUSTA E RESPEITÁVEL LOJA SIMBÓLICA CAVALEIROS DA LUZ Nº. 03, e da outras providencias”</w:t>
      </w:r>
    </w:p>
    <w:p w:rsidR="00E84AF1" w:rsidRP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E84AF1">
        <w:rPr>
          <w:rFonts w:ascii="Arial Narrow" w:hAnsi="Arial Narrow"/>
          <w:sz w:val="28"/>
          <w:szCs w:val="28"/>
        </w:rPr>
        <w:t>.</w:t>
      </w:r>
    </w:p>
    <w:p w:rsidR="00E84AF1" w:rsidRP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E84AF1">
        <w:rPr>
          <w:rFonts w:ascii="Arial Narrow" w:hAnsi="Arial Narrow"/>
          <w:sz w:val="28"/>
          <w:szCs w:val="28"/>
        </w:rPr>
        <w:t xml:space="preserve"> </w:t>
      </w:r>
    </w:p>
    <w:p w:rsidR="00E84AF1" w:rsidRP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84AF1" w:rsidRP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84AF1" w:rsidRPr="00E84AF1" w:rsidRDefault="00E84AF1" w:rsidP="00E84AF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E84AF1">
        <w:rPr>
          <w:rFonts w:ascii="Arial Narrow" w:hAnsi="Arial Narrow"/>
          <w:sz w:val="28"/>
          <w:szCs w:val="28"/>
        </w:rPr>
        <w:tab/>
      </w:r>
      <w:r w:rsidRPr="00E84AF1">
        <w:rPr>
          <w:rFonts w:ascii="Arial Narrow" w:hAnsi="Arial Narrow"/>
          <w:b/>
          <w:sz w:val="28"/>
          <w:szCs w:val="28"/>
        </w:rPr>
        <w:t>JOÃO ANTONIO DA SILVA BALBINO</w:t>
      </w:r>
      <w:r w:rsidRPr="00E84AF1">
        <w:rPr>
          <w:rFonts w:ascii="Arial Narrow" w:hAnsi="Arial Narrow"/>
          <w:sz w:val="28"/>
          <w:szCs w:val="28"/>
        </w:rPr>
        <w:t>, Prefeito Municipal de Rosário Oeste, Estado de Mato Grosso, no uso de suas atribuições legais, faz saber, que a Câmara aprovou e ele sanciona a seguinte lei:</w:t>
      </w:r>
    </w:p>
    <w:p w:rsidR="00E84AF1" w:rsidRP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84AF1" w:rsidRP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E84AF1">
        <w:rPr>
          <w:rFonts w:ascii="Arial Narrow" w:hAnsi="Arial Narrow"/>
          <w:b/>
          <w:sz w:val="28"/>
          <w:szCs w:val="28"/>
        </w:rPr>
        <w:t>Artigo 1º.</w:t>
      </w:r>
      <w:r w:rsidRPr="00E84AF1">
        <w:rPr>
          <w:rFonts w:ascii="Arial Narrow" w:hAnsi="Arial Narrow"/>
          <w:sz w:val="28"/>
          <w:szCs w:val="28"/>
        </w:rPr>
        <w:t xml:space="preserve"> Fica declarada de Utilidade Pública a </w:t>
      </w:r>
      <w:r w:rsidRPr="00E84AF1">
        <w:rPr>
          <w:rFonts w:ascii="Arial Narrow" w:hAnsi="Arial Narrow"/>
          <w:b/>
          <w:sz w:val="28"/>
          <w:szCs w:val="28"/>
        </w:rPr>
        <w:t>AUGUSTA E RESPEITÁVEL LOJA SIMBÓLICA CAVALEIROS DA LUZ Nº. 03</w:t>
      </w:r>
      <w:r w:rsidRPr="00E84AF1">
        <w:rPr>
          <w:rFonts w:ascii="Arial Narrow" w:hAnsi="Arial Narrow"/>
          <w:sz w:val="28"/>
          <w:szCs w:val="28"/>
        </w:rPr>
        <w:t xml:space="preserve">, entidade civil de natureza privada, sem fins lucrativos, e de caráter social, fundada </w:t>
      </w:r>
      <w:r>
        <w:rPr>
          <w:rFonts w:ascii="Arial Narrow" w:hAnsi="Arial Narrow"/>
          <w:sz w:val="28"/>
          <w:szCs w:val="28"/>
        </w:rPr>
        <w:t xml:space="preserve">em </w:t>
      </w:r>
      <w:r w:rsidRPr="00E84AF1">
        <w:rPr>
          <w:rFonts w:ascii="Arial Narrow" w:hAnsi="Arial Narrow"/>
          <w:sz w:val="28"/>
          <w:szCs w:val="28"/>
        </w:rPr>
        <w:t xml:space="preserve">13 de Julho de 2.005, inscrita </w:t>
      </w:r>
      <w:r>
        <w:rPr>
          <w:rFonts w:ascii="Arial Narrow" w:hAnsi="Arial Narrow"/>
          <w:sz w:val="28"/>
          <w:szCs w:val="28"/>
        </w:rPr>
        <w:t xml:space="preserve">no CNPJ:  07.497.400/0001-0, </w:t>
      </w:r>
      <w:r w:rsidRPr="00E84AF1">
        <w:rPr>
          <w:rFonts w:ascii="Arial Narrow" w:hAnsi="Arial Narrow"/>
          <w:sz w:val="28"/>
          <w:szCs w:val="28"/>
        </w:rPr>
        <w:t>com sede na Rua CW 3, S/N,  Bairro Cohab Velha, na cidade de Rosário Oeste – MT.</w:t>
      </w:r>
    </w:p>
    <w:p w:rsidR="00E84AF1" w:rsidRP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E84AF1">
        <w:rPr>
          <w:rFonts w:ascii="Arial Narrow" w:hAnsi="Arial Narrow"/>
          <w:sz w:val="28"/>
          <w:szCs w:val="28"/>
        </w:rPr>
        <w:t>.</w:t>
      </w:r>
    </w:p>
    <w:p w:rsidR="00E84AF1" w:rsidRP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E84AF1">
        <w:rPr>
          <w:rFonts w:ascii="Arial Narrow" w:hAnsi="Arial Narrow"/>
          <w:b/>
          <w:sz w:val="28"/>
          <w:szCs w:val="28"/>
        </w:rPr>
        <w:t>Artigo 2º.</w:t>
      </w:r>
      <w:r w:rsidRPr="00E84AF1">
        <w:rPr>
          <w:rFonts w:ascii="Arial Narrow" w:hAnsi="Arial Narrow"/>
          <w:sz w:val="28"/>
          <w:szCs w:val="28"/>
        </w:rPr>
        <w:t xml:space="preserve"> Esta Lei entrará em vigor na data de sua publicação.</w:t>
      </w:r>
    </w:p>
    <w:p w:rsidR="00E84AF1" w:rsidRP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84AF1" w:rsidRP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84AF1" w:rsidRP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E84AF1">
        <w:rPr>
          <w:rFonts w:ascii="Arial Narrow" w:hAnsi="Arial Narrow"/>
          <w:sz w:val="28"/>
          <w:szCs w:val="28"/>
        </w:rPr>
        <w:t xml:space="preserve">Gabinete do Prefeito, em Rosário Oeste – MT, </w:t>
      </w:r>
      <w:r>
        <w:rPr>
          <w:rFonts w:ascii="Arial Narrow" w:hAnsi="Arial Narrow"/>
          <w:sz w:val="28"/>
          <w:szCs w:val="28"/>
        </w:rPr>
        <w:t>31</w:t>
      </w:r>
      <w:r w:rsidRPr="00E84AF1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Agosto</w:t>
      </w:r>
      <w:r w:rsidRPr="00E84AF1">
        <w:rPr>
          <w:rFonts w:ascii="Arial Narrow" w:hAnsi="Arial Narrow"/>
          <w:sz w:val="28"/>
          <w:szCs w:val="28"/>
        </w:rPr>
        <w:t xml:space="preserve"> de 2.018.</w:t>
      </w:r>
    </w:p>
    <w:p w:rsidR="00E84AF1" w:rsidRP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84AF1" w:rsidRP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84AF1" w:rsidRPr="00E84AF1" w:rsidRDefault="00E84AF1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84AF1" w:rsidRPr="00E84AF1" w:rsidRDefault="00E84AF1" w:rsidP="00E84AF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E84AF1" w:rsidRPr="00E84AF1" w:rsidRDefault="00E84AF1" w:rsidP="00E84AF1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E84AF1">
        <w:rPr>
          <w:rFonts w:ascii="Arial Narrow" w:hAnsi="Arial Narrow"/>
          <w:b/>
          <w:sz w:val="28"/>
          <w:szCs w:val="28"/>
        </w:rPr>
        <w:t>JOÃO ANTONIO DA SILVA BALBINO</w:t>
      </w:r>
    </w:p>
    <w:p w:rsidR="00E84AF1" w:rsidRPr="00E84AF1" w:rsidRDefault="00E84AF1" w:rsidP="00E84AF1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E84AF1">
        <w:rPr>
          <w:rFonts w:ascii="Arial Narrow" w:hAnsi="Arial Narrow"/>
          <w:sz w:val="28"/>
          <w:szCs w:val="28"/>
        </w:rPr>
        <w:t>Prefeito Municipal</w:t>
      </w:r>
    </w:p>
    <w:p w:rsidR="00AD49A9" w:rsidRPr="00E84AF1" w:rsidRDefault="00AD49A9" w:rsidP="00E84AF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sectPr w:rsidR="00AD49A9" w:rsidRPr="00E84AF1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64E" w:rsidRDefault="005F764E" w:rsidP="00AD49A9">
      <w:pPr>
        <w:spacing w:after="0" w:line="240" w:lineRule="auto"/>
      </w:pPr>
      <w:r>
        <w:separator/>
      </w:r>
    </w:p>
  </w:endnote>
  <w:endnote w:type="continuationSeparator" w:id="1">
    <w:p w:rsidR="005F764E" w:rsidRDefault="005F764E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64E" w:rsidRDefault="005F764E" w:rsidP="00AD49A9">
      <w:pPr>
        <w:spacing w:after="0" w:line="240" w:lineRule="auto"/>
      </w:pPr>
      <w:r>
        <w:separator/>
      </w:r>
    </w:p>
  </w:footnote>
  <w:footnote w:type="continuationSeparator" w:id="1">
    <w:p w:rsidR="005F764E" w:rsidRDefault="005F764E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135690"/>
    <w:rsid w:val="0018519D"/>
    <w:rsid w:val="002635D0"/>
    <w:rsid w:val="002663A5"/>
    <w:rsid w:val="00273F82"/>
    <w:rsid w:val="00386681"/>
    <w:rsid w:val="003947B7"/>
    <w:rsid w:val="003A7029"/>
    <w:rsid w:val="003C0D9A"/>
    <w:rsid w:val="00483392"/>
    <w:rsid w:val="00491A17"/>
    <w:rsid w:val="0049633A"/>
    <w:rsid w:val="004D7725"/>
    <w:rsid w:val="004F0EB5"/>
    <w:rsid w:val="0051395C"/>
    <w:rsid w:val="005F764E"/>
    <w:rsid w:val="00651605"/>
    <w:rsid w:val="00657598"/>
    <w:rsid w:val="00662969"/>
    <w:rsid w:val="006B1307"/>
    <w:rsid w:val="007176C7"/>
    <w:rsid w:val="0075192E"/>
    <w:rsid w:val="00754287"/>
    <w:rsid w:val="00857658"/>
    <w:rsid w:val="008B03EB"/>
    <w:rsid w:val="008C0D89"/>
    <w:rsid w:val="008C1CEF"/>
    <w:rsid w:val="009161B5"/>
    <w:rsid w:val="009C44C5"/>
    <w:rsid w:val="00A15FC7"/>
    <w:rsid w:val="00AD49A9"/>
    <w:rsid w:val="00B12C3A"/>
    <w:rsid w:val="00B57A5F"/>
    <w:rsid w:val="00B93236"/>
    <w:rsid w:val="00C379AA"/>
    <w:rsid w:val="00C86759"/>
    <w:rsid w:val="00CB0720"/>
    <w:rsid w:val="00CB5269"/>
    <w:rsid w:val="00D24DC6"/>
    <w:rsid w:val="00DD34DE"/>
    <w:rsid w:val="00E11328"/>
    <w:rsid w:val="00E11947"/>
    <w:rsid w:val="00E33EF4"/>
    <w:rsid w:val="00E761AD"/>
    <w:rsid w:val="00E84AF1"/>
    <w:rsid w:val="00E973CD"/>
    <w:rsid w:val="00F0282A"/>
    <w:rsid w:val="00F15245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29"/>
    <w:pPr>
      <w:spacing w:after="160" w:line="259" w:lineRule="auto"/>
    </w:pPr>
  </w:style>
  <w:style w:type="paragraph" w:styleId="Ttulo4">
    <w:name w:val="heading 4"/>
    <w:basedOn w:val="Normal"/>
    <w:next w:val="Normal"/>
    <w:link w:val="Ttulo4Char"/>
    <w:qFormat/>
    <w:rsid w:val="00651605"/>
    <w:pPr>
      <w:keepNext/>
      <w:spacing w:after="0" w:line="240" w:lineRule="auto"/>
      <w:ind w:firstLine="900"/>
      <w:jc w:val="both"/>
      <w:outlineLvl w:val="3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A7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51605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4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Raimyson</dc:creator>
  <cp:lastModifiedBy>Raimyson</cp:lastModifiedBy>
  <cp:revision>2</cp:revision>
  <cp:lastPrinted>2017-12-19T14:12:00Z</cp:lastPrinted>
  <dcterms:created xsi:type="dcterms:W3CDTF">2018-08-31T19:21:00Z</dcterms:created>
  <dcterms:modified xsi:type="dcterms:W3CDTF">2018-08-31T19:21:00Z</dcterms:modified>
</cp:coreProperties>
</file>