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8" w:rsidRPr="009C2B07" w:rsidRDefault="00911325" w:rsidP="00A92D68">
      <w:pPr>
        <w:pStyle w:val="SemEspaamento"/>
        <w:jc w:val="center"/>
        <w:rPr>
          <w:rFonts w:ascii="Arial Narrow" w:hAnsi="Arial Narrow"/>
          <w:b/>
          <w:sz w:val="96"/>
          <w:szCs w:val="96"/>
        </w:rPr>
      </w:pPr>
      <w:r w:rsidRPr="009C2B07">
        <w:rPr>
          <w:rFonts w:ascii="Arial Narrow" w:hAnsi="Arial Narrow"/>
          <w:b/>
          <w:sz w:val="96"/>
          <w:szCs w:val="96"/>
        </w:rPr>
        <w:t xml:space="preserve">LEI Nº. </w:t>
      </w:r>
      <w:r w:rsidR="009C2B07" w:rsidRPr="009C2B07">
        <w:rPr>
          <w:rFonts w:ascii="Arial Narrow" w:hAnsi="Arial Narrow"/>
          <w:b/>
          <w:sz w:val="96"/>
          <w:szCs w:val="96"/>
        </w:rPr>
        <w:t>1.521</w:t>
      </w:r>
      <w:r w:rsidRPr="009C2B07">
        <w:rPr>
          <w:rFonts w:ascii="Arial Narrow" w:hAnsi="Arial Narrow"/>
          <w:b/>
          <w:sz w:val="96"/>
          <w:szCs w:val="96"/>
        </w:rPr>
        <w:t>/2018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44"/>
          <w:szCs w:val="44"/>
        </w:rPr>
      </w:pPr>
      <w:r w:rsidRPr="00A92D68">
        <w:rPr>
          <w:rFonts w:ascii="Arial Narrow" w:hAnsi="Arial Narrow"/>
          <w:sz w:val="44"/>
          <w:szCs w:val="44"/>
        </w:rPr>
        <w:t xml:space="preserve">de </w:t>
      </w:r>
      <w:r w:rsidR="009C2B07">
        <w:rPr>
          <w:rFonts w:ascii="Arial Narrow" w:hAnsi="Arial Narrow"/>
          <w:sz w:val="44"/>
          <w:szCs w:val="44"/>
        </w:rPr>
        <w:t>18</w:t>
      </w:r>
      <w:r w:rsidR="00911325">
        <w:rPr>
          <w:rFonts w:ascii="Arial Narrow" w:hAnsi="Arial Narrow"/>
          <w:sz w:val="44"/>
          <w:szCs w:val="44"/>
        </w:rPr>
        <w:t xml:space="preserve"> de </w:t>
      </w:r>
      <w:r w:rsidR="009C2B07">
        <w:rPr>
          <w:rFonts w:ascii="Arial Narrow" w:hAnsi="Arial Narrow"/>
          <w:sz w:val="44"/>
          <w:szCs w:val="44"/>
        </w:rPr>
        <w:t>Outubro</w:t>
      </w:r>
      <w:r w:rsidR="00911325">
        <w:rPr>
          <w:rFonts w:ascii="Arial Narrow" w:hAnsi="Arial Narrow"/>
          <w:sz w:val="44"/>
          <w:szCs w:val="44"/>
        </w:rPr>
        <w:t xml:space="preserve"> de 2.018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P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A92D68">
        <w:rPr>
          <w:rFonts w:ascii="Arial Narrow" w:hAnsi="Arial Narrow"/>
          <w:i/>
          <w:sz w:val="28"/>
          <w:szCs w:val="28"/>
        </w:rPr>
        <w:t>Súmula: Autoriza o Poder Executivo a Abrir Créditos Adicional Suplementar e dá outras providencias.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  <w:r w:rsidRPr="00A92D68">
        <w:rPr>
          <w:rFonts w:ascii="Arial Narrow" w:hAnsi="Arial Narrow"/>
          <w:sz w:val="28"/>
          <w:szCs w:val="28"/>
        </w:rPr>
        <w:t>, Prefeito do Município de Rosário Oeste, Estado de Mato Grosso, usando de suas atribuições legais, consoante os princípios gerais de direito público e a Lei Orgânica Municipal, faz saber que a Câmara Municipal aprovou e ele sanciona a seguinte Lei: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911325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1º</w:t>
      </w:r>
      <w:r w:rsidRPr="00A92D68">
        <w:rPr>
          <w:rFonts w:ascii="Arial Narrow" w:hAnsi="Arial Narrow"/>
          <w:sz w:val="28"/>
          <w:szCs w:val="28"/>
        </w:rPr>
        <w:t xml:space="preserve"> Fica o Poder Executivo autorizado a abrir Créditos Adicional Suplementar no Orçamento Programa Vigente no valor correspondente a </w:t>
      </w:r>
      <w:r w:rsidR="005E3433" w:rsidRPr="00A92D68">
        <w:rPr>
          <w:rFonts w:ascii="Arial Narrow" w:hAnsi="Arial Narrow"/>
          <w:b/>
          <w:sz w:val="26"/>
          <w:szCs w:val="26"/>
        </w:rPr>
        <w:t xml:space="preserve">R$ </w:t>
      </w:r>
      <w:r w:rsidR="005E3433">
        <w:rPr>
          <w:rFonts w:ascii="Arial Narrow" w:hAnsi="Arial Narrow"/>
          <w:b/>
          <w:sz w:val="26"/>
          <w:szCs w:val="26"/>
        </w:rPr>
        <w:t>1.645.463,62 (Um milhão, Seiscentos e quarenta e cinco mil, quatrocentos e sessenta e três reais e sessenta e dois centavos</w:t>
      </w:r>
      <w:r w:rsidR="00FB1593" w:rsidRPr="00FB1593">
        <w:rPr>
          <w:rFonts w:ascii="Arial Narrow" w:hAnsi="Arial Narrow"/>
          <w:b/>
          <w:sz w:val="26"/>
          <w:szCs w:val="26"/>
        </w:rPr>
        <w:t>)</w:t>
      </w:r>
      <w:r w:rsidRPr="00A92D68">
        <w:rPr>
          <w:rFonts w:ascii="Arial Narrow" w:hAnsi="Arial Narrow"/>
          <w:sz w:val="28"/>
          <w:szCs w:val="28"/>
        </w:rPr>
        <w:t>, a ser consignado nas seguintes Dotações Orçamentárias: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2581C" w:rsidRPr="00A92D68" w:rsidRDefault="0052581C" w:rsidP="0052581C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Default="0052581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</w:t>
      </w:r>
      <w:r w:rsidR="005E3433">
        <w:rPr>
          <w:rFonts w:ascii="Arial Narrow" w:hAnsi="Arial Narrow"/>
          <w:b/>
          <w:sz w:val="26"/>
          <w:szCs w:val="26"/>
        </w:rPr>
        <w:t>8  Secretaria Municipal de INFRA ESTRUTURA</w:t>
      </w:r>
    </w:p>
    <w:p w:rsidR="0052581C" w:rsidRDefault="005E3433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001 Secretaria Municipal de Infra Estrutura</w:t>
      </w:r>
    </w:p>
    <w:p w:rsidR="00D12258" w:rsidRDefault="005E3433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16 Transporte</w:t>
      </w:r>
    </w:p>
    <w:p w:rsidR="00A33217" w:rsidRDefault="005E3433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782 Transporte Rodoviario</w:t>
      </w:r>
    </w:p>
    <w:p w:rsidR="00A33217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</w:t>
      </w:r>
      <w:r w:rsidR="005E3433">
        <w:rPr>
          <w:rFonts w:ascii="Arial Narrow" w:hAnsi="Arial Narrow"/>
          <w:b/>
          <w:sz w:val="26"/>
          <w:szCs w:val="26"/>
        </w:rPr>
        <w:t>26 Construção e manutenção de pontes ruas e estradas</w:t>
      </w:r>
    </w:p>
    <w:p w:rsidR="00A33217" w:rsidRDefault="005E3433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1068 </w:t>
      </w:r>
      <w:r w:rsidR="000C4635">
        <w:rPr>
          <w:rFonts w:ascii="Arial Narrow" w:hAnsi="Arial Narrow"/>
          <w:b/>
          <w:sz w:val="26"/>
          <w:szCs w:val="26"/>
        </w:rPr>
        <w:t>Construção e Reforma de Pontes e Pontilhoes</w:t>
      </w:r>
    </w:p>
    <w:p w:rsidR="00E81B98" w:rsidRDefault="000C4635" w:rsidP="000C4635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44.90.51</w:t>
      </w:r>
      <w:r w:rsidR="0079406C">
        <w:rPr>
          <w:rFonts w:ascii="Arial Narrow" w:hAnsi="Arial Narrow"/>
          <w:b/>
          <w:sz w:val="26"/>
          <w:szCs w:val="26"/>
        </w:rPr>
        <w:t>.00.00.00 (</w:t>
      </w:r>
      <w:r>
        <w:rPr>
          <w:rFonts w:ascii="Arial Narrow" w:hAnsi="Arial Narrow"/>
          <w:b/>
          <w:sz w:val="26"/>
          <w:szCs w:val="26"/>
        </w:rPr>
        <w:t>413</w:t>
      </w:r>
      <w:r w:rsidR="00A33217">
        <w:rPr>
          <w:rFonts w:ascii="Arial Narrow" w:hAnsi="Arial Narrow"/>
          <w:b/>
          <w:sz w:val="26"/>
          <w:szCs w:val="26"/>
        </w:rPr>
        <w:t xml:space="preserve">) </w:t>
      </w:r>
      <w:r>
        <w:rPr>
          <w:rFonts w:ascii="Arial Narrow" w:hAnsi="Arial Narrow"/>
          <w:b/>
          <w:sz w:val="26"/>
          <w:szCs w:val="26"/>
        </w:rPr>
        <w:t xml:space="preserve">OBRAS E INSTALAÇOES </w:t>
      </w:r>
    </w:p>
    <w:p w:rsidR="000C4635" w:rsidRDefault="000C4635" w:rsidP="000C4635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Fonte</w:t>
      </w:r>
      <w:r w:rsidR="0065645D">
        <w:rPr>
          <w:rFonts w:ascii="Arial Narrow" w:hAnsi="Arial Narrow"/>
          <w:b/>
          <w:sz w:val="26"/>
          <w:szCs w:val="26"/>
        </w:rPr>
        <w:t xml:space="preserve"> de Recursos </w:t>
      </w:r>
      <w:r>
        <w:rPr>
          <w:rFonts w:ascii="Arial Narrow" w:hAnsi="Arial Narrow"/>
          <w:b/>
          <w:sz w:val="26"/>
          <w:szCs w:val="26"/>
        </w:rPr>
        <w:t xml:space="preserve"> 0.1.24.000000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Art.2º</w:t>
      </w:r>
      <w:r w:rsidRPr="00A92D68">
        <w:rPr>
          <w:rFonts w:ascii="Arial Narrow" w:hAnsi="Arial Narrow"/>
          <w:sz w:val="28"/>
          <w:szCs w:val="28"/>
        </w:rPr>
        <w:t xml:space="preserve"> Para amparar o Crédito Aberto no artigo anterior, serão utilizados os recursos mencionados no inciso II, do artigo 43 da Lei Federal nº 4.320/64, proveniente do Excesso de Arrecadação dos Recursos Oriundos:</w:t>
      </w:r>
    </w:p>
    <w:p w:rsidR="00CC3BFE" w:rsidRDefault="00CC3BF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4635" w:rsidRPr="00EE4CF6" w:rsidRDefault="00CC3BFE" w:rsidP="000C4635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71416">
        <w:rPr>
          <w:rFonts w:ascii="Arial Narrow" w:hAnsi="Arial Narrow"/>
          <w:sz w:val="28"/>
          <w:szCs w:val="28"/>
        </w:rPr>
        <w:t>Emenda Parlamentar n</w:t>
      </w:r>
      <w:r w:rsidR="000C4635" w:rsidRPr="00EE4CF6">
        <w:rPr>
          <w:rFonts w:ascii="Arial Narrow" w:hAnsi="Arial Narrow"/>
          <w:sz w:val="28"/>
          <w:szCs w:val="28"/>
        </w:rPr>
        <w:t xml:space="preserve"> N</w:t>
      </w:r>
      <w:r w:rsidR="000C4635">
        <w:rPr>
          <w:rFonts w:ascii="Arial Narrow" w:hAnsi="Arial Narrow"/>
          <w:sz w:val="28"/>
          <w:szCs w:val="28"/>
        </w:rPr>
        <w:t>. 59053.000707/2017-08</w:t>
      </w:r>
      <w:r w:rsidR="000C4635" w:rsidRPr="00EE4CF6">
        <w:rPr>
          <w:rFonts w:ascii="Arial Narrow" w:hAnsi="Arial Narrow"/>
          <w:sz w:val="28"/>
          <w:szCs w:val="28"/>
        </w:rPr>
        <w:t xml:space="preserve">  de autoria </w:t>
      </w:r>
      <w:r w:rsidR="000C4635">
        <w:rPr>
          <w:rFonts w:ascii="Arial Narrow" w:hAnsi="Arial Narrow"/>
          <w:sz w:val="28"/>
          <w:szCs w:val="28"/>
        </w:rPr>
        <w:t>o Deputado</w:t>
      </w:r>
      <w:r w:rsidR="000C4635" w:rsidRPr="00EE4CF6">
        <w:rPr>
          <w:rFonts w:ascii="Arial Narrow" w:hAnsi="Arial Narrow"/>
          <w:sz w:val="28"/>
          <w:szCs w:val="28"/>
        </w:rPr>
        <w:t xml:space="preserve"> Federal do Mato Grosso,</w:t>
      </w:r>
      <w:r w:rsidR="000C4635">
        <w:rPr>
          <w:rFonts w:ascii="Arial Narrow" w:hAnsi="Arial Narrow"/>
          <w:sz w:val="28"/>
          <w:szCs w:val="28"/>
        </w:rPr>
        <w:t xml:space="preserve"> Valtenir Pereira </w:t>
      </w:r>
      <w:r w:rsidR="000C4635" w:rsidRPr="00EE4CF6">
        <w:rPr>
          <w:rFonts w:ascii="Arial Narrow" w:hAnsi="Arial Narrow"/>
          <w:sz w:val="28"/>
          <w:szCs w:val="28"/>
        </w:rPr>
        <w:t xml:space="preserve">no valor </w:t>
      </w:r>
      <w:r w:rsidR="000C4635">
        <w:rPr>
          <w:rFonts w:ascii="Arial Narrow" w:hAnsi="Arial Narrow"/>
          <w:sz w:val="28"/>
          <w:szCs w:val="28"/>
        </w:rPr>
        <w:t xml:space="preserve">de </w:t>
      </w:r>
      <w:r w:rsidR="000C4635" w:rsidRPr="005E3433">
        <w:rPr>
          <w:rFonts w:ascii="Arial Narrow" w:hAnsi="Arial Narrow"/>
          <w:sz w:val="26"/>
          <w:szCs w:val="26"/>
        </w:rPr>
        <w:t>R$ 1.645.463,62 (Um milhão, Seiscentos e quarenta e cinco mil, quatrocentos e sessenta e três reais e sessenta e dois centavos</w:t>
      </w:r>
      <w:r w:rsidR="000C4635">
        <w:rPr>
          <w:rFonts w:ascii="Arial Narrow" w:hAnsi="Arial Narrow"/>
          <w:sz w:val="26"/>
          <w:szCs w:val="26"/>
        </w:rPr>
        <w:t>).</w:t>
      </w:r>
    </w:p>
    <w:p w:rsidR="000C4635" w:rsidRPr="000C4635" w:rsidRDefault="000C4635" w:rsidP="000C4635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0C4635">
        <w:rPr>
          <w:rFonts w:ascii="Arial Narrow" w:hAnsi="Arial Narrow"/>
          <w:sz w:val="26"/>
          <w:szCs w:val="26"/>
        </w:rPr>
        <w:t>Fonte</w:t>
      </w:r>
      <w:r w:rsidR="0065645D">
        <w:rPr>
          <w:rFonts w:ascii="Arial Narrow" w:hAnsi="Arial Narrow"/>
          <w:sz w:val="26"/>
          <w:szCs w:val="26"/>
        </w:rPr>
        <w:t xml:space="preserve"> de Recursos </w:t>
      </w:r>
      <w:r w:rsidRPr="000C4635">
        <w:rPr>
          <w:rFonts w:ascii="Arial Narrow" w:hAnsi="Arial Narrow"/>
          <w:sz w:val="26"/>
          <w:szCs w:val="26"/>
        </w:rPr>
        <w:t xml:space="preserve"> 0.1.24.000000</w:t>
      </w:r>
      <w:r>
        <w:rPr>
          <w:rFonts w:ascii="Arial Narrow" w:hAnsi="Arial Narrow"/>
          <w:sz w:val="26"/>
          <w:szCs w:val="26"/>
        </w:rPr>
        <w:t>;</w:t>
      </w:r>
    </w:p>
    <w:p w:rsidR="00CC3BFE" w:rsidRPr="000C4635" w:rsidRDefault="00CC3BFE" w:rsidP="000C4635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3º</w:t>
      </w:r>
      <w:r w:rsidRPr="00A92D68">
        <w:rPr>
          <w:rFonts w:ascii="Arial Narrow" w:hAnsi="Arial Narrow"/>
          <w:sz w:val="28"/>
          <w:szCs w:val="28"/>
        </w:rPr>
        <w:t xml:space="preserve"> Fica autorizado a promover a readequação no Plano Plurianual e na Lei de Diretrizes Orçamentária vigente, respectivamente a compatibilização das peças de planejamento que estabelece a Lei de Responsabilidade Fiscal. 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4º</w:t>
      </w:r>
      <w:r w:rsidRPr="00A92D68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Pr="00A92D68">
        <w:rPr>
          <w:rFonts w:ascii="Arial Narrow" w:hAnsi="Arial Narrow"/>
          <w:sz w:val="28"/>
          <w:szCs w:val="28"/>
        </w:rPr>
        <w:t>Rosário Oeste, 1</w:t>
      </w:r>
      <w:r w:rsidR="009C2B07">
        <w:rPr>
          <w:rFonts w:ascii="Arial Narrow" w:hAnsi="Arial Narrow"/>
          <w:sz w:val="28"/>
          <w:szCs w:val="28"/>
        </w:rPr>
        <w:t xml:space="preserve"> </w:t>
      </w:r>
      <w:r w:rsidRPr="00A92D68">
        <w:rPr>
          <w:rFonts w:ascii="Arial Narrow" w:hAnsi="Arial Narrow"/>
          <w:sz w:val="28"/>
          <w:szCs w:val="28"/>
        </w:rPr>
        <w:t xml:space="preserve">de </w:t>
      </w:r>
      <w:r w:rsidR="009C2B07">
        <w:rPr>
          <w:rFonts w:ascii="Arial Narrow" w:hAnsi="Arial Narrow"/>
          <w:sz w:val="28"/>
          <w:szCs w:val="28"/>
        </w:rPr>
        <w:t>O</w:t>
      </w:r>
      <w:r w:rsidR="000C4635">
        <w:rPr>
          <w:rFonts w:ascii="Arial Narrow" w:hAnsi="Arial Narrow"/>
          <w:sz w:val="28"/>
          <w:szCs w:val="28"/>
        </w:rPr>
        <w:t>utubro</w:t>
      </w:r>
      <w:r w:rsidRPr="00A92D68">
        <w:rPr>
          <w:rFonts w:ascii="Arial Narrow" w:hAnsi="Arial Narrow"/>
          <w:sz w:val="28"/>
          <w:szCs w:val="28"/>
        </w:rPr>
        <w:t xml:space="preserve"> de 2.01</w:t>
      </w:r>
      <w:r w:rsidR="00FB7070">
        <w:rPr>
          <w:rFonts w:ascii="Arial Narrow" w:hAnsi="Arial Narrow"/>
          <w:sz w:val="28"/>
          <w:szCs w:val="28"/>
        </w:rPr>
        <w:t>8</w:t>
      </w:r>
      <w:r w:rsidRPr="00A92D68">
        <w:rPr>
          <w:rFonts w:ascii="Arial Narrow" w:hAnsi="Arial Narrow"/>
          <w:sz w:val="28"/>
          <w:szCs w:val="28"/>
        </w:rPr>
        <w:t>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A92D68">
        <w:rPr>
          <w:rFonts w:ascii="Arial Narrow" w:hAnsi="Arial Narrow"/>
          <w:sz w:val="28"/>
          <w:szCs w:val="28"/>
        </w:rPr>
        <w:t xml:space="preserve">refeito </w:t>
      </w:r>
      <w:r>
        <w:rPr>
          <w:rFonts w:ascii="Arial Narrow" w:hAnsi="Arial Narrow"/>
          <w:sz w:val="28"/>
          <w:szCs w:val="28"/>
        </w:rPr>
        <w:t>M</w:t>
      </w:r>
      <w:r w:rsidRPr="00A92D68">
        <w:rPr>
          <w:rFonts w:ascii="Arial Narrow" w:hAnsi="Arial Narrow"/>
          <w:sz w:val="28"/>
          <w:szCs w:val="28"/>
        </w:rPr>
        <w:t>unicipal</w:t>
      </w:r>
    </w:p>
    <w:p w:rsidR="002D1381" w:rsidRPr="00566363" w:rsidRDefault="002D1381" w:rsidP="00566363">
      <w:pPr>
        <w:rPr>
          <w:szCs w:val="28"/>
        </w:rPr>
      </w:pPr>
    </w:p>
    <w:sectPr w:rsidR="002D1381" w:rsidRPr="00566363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0AC" w:rsidRDefault="00FB20AC" w:rsidP="00AD49A9">
      <w:r>
        <w:separator/>
      </w:r>
    </w:p>
  </w:endnote>
  <w:endnote w:type="continuationSeparator" w:id="1">
    <w:p w:rsidR="00FB20AC" w:rsidRDefault="00FB20AC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0AC" w:rsidRDefault="00FB20AC" w:rsidP="00AD49A9">
      <w:r>
        <w:separator/>
      </w:r>
    </w:p>
  </w:footnote>
  <w:footnote w:type="continuationSeparator" w:id="1">
    <w:p w:rsidR="00FB20AC" w:rsidRDefault="00FB20AC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</w:t>
    </w:r>
    <w:r w:rsidR="003F09A5">
      <w:t>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59BE"/>
    <w:multiLevelType w:val="hybridMultilevel"/>
    <w:tmpl w:val="4CF6C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92972"/>
    <w:multiLevelType w:val="hybridMultilevel"/>
    <w:tmpl w:val="68B69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71DB4"/>
    <w:multiLevelType w:val="hybridMultilevel"/>
    <w:tmpl w:val="500A0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40BB8"/>
    <w:multiLevelType w:val="hybridMultilevel"/>
    <w:tmpl w:val="960240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46CF"/>
    <w:rsid w:val="000412D9"/>
    <w:rsid w:val="00090D40"/>
    <w:rsid w:val="000C4635"/>
    <w:rsid w:val="000D6882"/>
    <w:rsid w:val="00102D62"/>
    <w:rsid w:val="00116BEE"/>
    <w:rsid w:val="00135690"/>
    <w:rsid w:val="001433EF"/>
    <w:rsid w:val="00166677"/>
    <w:rsid w:val="00180591"/>
    <w:rsid w:val="001A1E3B"/>
    <w:rsid w:val="001C05F7"/>
    <w:rsid w:val="001C3815"/>
    <w:rsid w:val="001D315D"/>
    <w:rsid w:val="001D7BE8"/>
    <w:rsid w:val="0022300B"/>
    <w:rsid w:val="00257592"/>
    <w:rsid w:val="002635D0"/>
    <w:rsid w:val="002668F1"/>
    <w:rsid w:val="002A5B6E"/>
    <w:rsid w:val="002D1381"/>
    <w:rsid w:val="002F7D85"/>
    <w:rsid w:val="00313F94"/>
    <w:rsid w:val="00317603"/>
    <w:rsid w:val="003406FE"/>
    <w:rsid w:val="00341109"/>
    <w:rsid w:val="003B03E1"/>
    <w:rsid w:val="003C0275"/>
    <w:rsid w:val="003F09A5"/>
    <w:rsid w:val="003F21BC"/>
    <w:rsid w:val="003F3968"/>
    <w:rsid w:val="0041041F"/>
    <w:rsid w:val="004A375B"/>
    <w:rsid w:val="004C709E"/>
    <w:rsid w:val="004F0EB5"/>
    <w:rsid w:val="00520D9A"/>
    <w:rsid w:val="0052581C"/>
    <w:rsid w:val="00566363"/>
    <w:rsid w:val="00571416"/>
    <w:rsid w:val="005C3DC0"/>
    <w:rsid w:val="005D30F8"/>
    <w:rsid w:val="005E3433"/>
    <w:rsid w:val="005E5474"/>
    <w:rsid w:val="00620E3B"/>
    <w:rsid w:val="006220BF"/>
    <w:rsid w:val="0065645D"/>
    <w:rsid w:val="00664579"/>
    <w:rsid w:val="006C631E"/>
    <w:rsid w:val="0075192E"/>
    <w:rsid w:val="0079406C"/>
    <w:rsid w:val="007A5694"/>
    <w:rsid w:val="007B030F"/>
    <w:rsid w:val="007C0717"/>
    <w:rsid w:val="007C188E"/>
    <w:rsid w:val="00827D28"/>
    <w:rsid w:val="008C6456"/>
    <w:rsid w:val="008D3739"/>
    <w:rsid w:val="008E4E10"/>
    <w:rsid w:val="00911325"/>
    <w:rsid w:val="009421AA"/>
    <w:rsid w:val="0096710A"/>
    <w:rsid w:val="009A602E"/>
    <w:rsid w:val="009C2B07"/>
    <w:rsid w:val="009C3DDE"/>
    <w:rsid w:val="009D4330"/>
    <w:rsid w:val="00A1070D"/>
    <w:rsid w:val="00A267DB"/>
    <w:rsid w:val="00A33217"/>
    <w:rsid w:val="00A446CA"/>
    <w:rsid w:val="00A92D68"/>
    <w:rsid w:val="00AA387C"/>
    <w:rsid w:val="00AD109A"/>
    <w:rsid w:val="00AD49A9"/>
    <w:rsid w:val="00AE0A88"/>
    <w:rsid w:val="00B8116E"/>
    <w:rsid w:val="00B85397"/>
    <w:rsid w:val="00BC1E1E"/>
    <w:rsid w:val="00C25D6F"/>
    <w:rsid w:val="00C32488"/>
    <w:rsid w:val="00C4344D"/>
    <w:rsid w:val="00C7030B"/>
    <w:rsid w:val="00C97C44"/>
    <w:rsid w:val="00CA0554"/>
    <w:rsid w:val="00CB69A4"/>
    <w:rsid w:val="00CC00FA"/>
    <w:rsid w:val="00CC3BFE"/>
    <w:rsid w:val="00CF132A"/>
    <w:rsid w:val="00CF271B"/>
    <w:rsid w:val="00D12258"/>
    <w:rsid w:val="00D24DC6"/>
    <w:rsid w:val="00D47EBB"/>
    <w:rsid w:val="00D77CC3"/>
    <w:rsid w:val="00DA08D4"/>
    <w:rsid w:val="00DA62E5"/>
    <w:rsid w:val="00DB5B1B"/>
    <w:rsid w:val="00DC04F4"/>
    <w:rsid w:val="00DE0B3B"/>
    <w:rsid w:val="00E61738"/>
    <w:rsid w:val="00E81B98"/>
    <w:rsid w:val="00EE3BED"/>
    <w:rsid w:val="00EE4CF6"/>
    <w:rsid w:val="00F0282A"/>
    <w:rsid w:val="00F11702"/>
    <w:rsid w:val="00F43007"/>
    <w:rsid w:val="00F43919"/>
    <w:rsid w:val="00F70C0E"/>
    <w:rsid w:val="00F90E0D"/>
    <w:rsid w:val="00FA5462"/>
    <w:rsid w:val="00FB1593"/>
    <w:rsid w:val="00FB20AC"/>
    <w:rsid w:val="00FB38FF"/>
    <w:rsid w:val="00FB47F2"/>
    <w:rsid w:val="00FB7070"/>
    <w:rsid w:val="00FE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ir\Deskto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2017-04-19T16:11:00Z</cp:lastPrinted>
  <dcterms:created xsi:type="dcterms:W3CDTF">2018-10-18T18:19:00Z</dcterms:created>
  <dcterms:modified xsi:type="dcterms:W3CDTF">2018-10-18T18:19:00Z</dcterms:modified>
</cp:coreProperties>
</file>