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DC75A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5505176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E56020" w14:textId="77777777" w:rsidR="00DC75A9" w:rsidRDefault="00DC75A9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7672F31C" w:rsidR="00DC4DEF" w:rsidRPr="00DC4DEF" w:rsidRDefault="00853CD9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INDICAÇÃO Nº 006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308A531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39B1033B" w14:textId="6BF1521A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1254BA" w:rsidRPr="001254BA">
        <w:rPr>
          <w:rFonts w:ascii="Arial" w:hAnsi="Arial" w:cs="Arial"/>
          <w:sz w:val="24"/>
          <w:szCs w:val="24"/>
        </w:rPr>
        <w:t>na forma regimental, que determine ao setor competente a realização de estudo técnico e posterior construção de uma passarela sobre o Córrego São João, na Comunidade São Pedro, nas proximidades da residência da senh</w:t>
      </w:r>
      <w:r w:rsidR="00560C20">
        <w:rPr>
          <w:rFonts w:ascii="Arial" w:hAnsi="Arial" w:cs="Arial"/>
          <w:sz w:val="24"/>
          <w:szCs w:val="24"/>
        </w:rPr>
        <w:t>ora Domingas Catarina da Costa,</w:t>
      </w:r>
      <w:r w:rsidR="00560C20" w:rsidRPr="00560C20">
        <w:rPr>
          <w:rFonts w:ascii="Arial" w:hAnsi="Arial" w:cs="Arial"/>
          <w:sz w:val="24"/>
          <w:szCs w:val="24"/>
        </w:rPr>
        <w:t xml:space="preserve"> </w:t>
      </w:r>
      <w:r w:rsidR="00560C20">
        <w:rPr>
          <w:rFonts w:ascii="Arial" w:hAnsi="Arial" w:cs="Arial"/>
          <w:sz w:val="24"/>
          <w:szCs w:val="24"/>
        </w:rPr>
        <w:t xml:space="preserve">distrito de arruda </w:t>
      </w:r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300D6E45" w14:textId="77777777" w:rsidR="00560C20" w:rsidRPr="001254BA" w:rsidRDefault="00560C20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77777777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9518BEF" w14:textId="3D150324" w:rsidR="001254BA" w:rsidRPr="001254BA" w:rsidRDefault="001254BA" w:rsidP="00560C2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>A presente indicação se faz necessária em razão da dificuldade enfrentada pelos moradores da Comunidade São Pedro para atravessar o referido córrego, especialmente no período chuvoso, quando o volume de água aumenta significativamente, colocando em risco a segurança de crianças, idosos e trabalhadores que necessitam transitar diariamente pelo local.</w:t>
      </w:r>
    </w:p>
    <w:p w14:paraId="0872168F" w14:textId="77777777" w:rsidR="001254BA" w:rsidRPr="001254BA" w:rsidRDefault="001254BA" w:rsidP="001254BA">
      <w:pPr>
        <w:ind w:firstLine="708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>A construção da passarela proporcionará:</w:t>
      </w:r>
    </w:p>
    <w:p w14:paraId="1BD83169" w14:textId="77777777" w:rsidR="001254BA" w:rsidRPr="001254BA" w:rsidRDefault="001254BA" w:rsidP="001254BA">
      <w:pPr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ab/>
        <w:t>•</w:t>
      </w:r>
      <w:r w:rsidRPr="001254BA">
        <w:rPr>
          <w:rFonts w:ascii="Arial" w:hAnsi="Arial" w:cs="Arial"/>
          <w:sz w:val="24"/>
          <w:szCs w:val="24"/>
        </w:rPr>
        <w:tab/>
        <w:t>Maior segurança aos moradores;</w:t>
      </w:r>
    </w:p>
    <w:p w14:paraId="4FEC4B3B" w14:textId="77777777" w:rsidR="001254BA" w:rsidRPr="001254BA" w:rsidRDefault="001254BA" w:rsidP="001254BA">
      <w:pPr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ab/>
        <w:t>•</w:t>
      </w:r>
      <w:r w:rsidRPr="001254BA">
        <w:rPr>
          <w:rFonts w:ascii="Arial" w:hAnsi="Arial" w:cs="Arial"/>
          <w:sz w:val="24"/>
          <w:szCs w:val="24"/>
        </w:rPr>
        <w:tab/>
        <w:t>Melhor acesso às residências e propriedades rurais;</w:t>
      </w:r>
    </w:p>
    <w:p w14:paraId="370EF837" w14:textId="77777777" w:rsidR="001254BA" w:rsidRPr="001254BA" w:rsidRDefault="001254BA" w:rsidP="001254BA">
      <w:pPr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ab/>
        <w:t>•</w:t>
      </w:r>
      <w:r w:rsidRPr="001254BA">
        <w:rPr>
          <w:rFonts w:ascii="Arial" w:hAnsi="Arial" w:cs="Arial"/>
          <w:sz w:val="24"/>
          <w:szCs w:val="24"/>
        </w:rPr>
        <w:tab/>
        <w:t>Garantia de mobilidade durante todo o ano;</w:t>
      </w:r>
    </w:p>
    <w:p w14:paraId="6354BA3E" w14:textId="59A5DF7E" w:rsidR="001254BA" w:rsidRPr="001254BA" w:rsidRDefault="00560C20" w:rsidP="001254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•</w:t>
      </w:r>
      <w:r>
        <w:rPr>
          <w:rFonts w:ascii="Arial" w:hAnsi="Arial" w:cs="Arial"/>
          <w:sz w:val="24"/>
          <w:szCs w:val="24"/>
        </w:rPr>
        <w:tab/>
        <w:t>Prevenção de acidentes.</w:t>
      </w:r>
    </w:p>
    <w:p w14:paraId="108BCEF7" w14:textId="7D44C836" w:rsidR="001254BA" w:rsidRPr="001254BA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>Trata-se de uma demanda da comunidade, visando assegurar dignidade, segurança e qualidade de vida à população local.</w:t>
      </w:r>
    </w:p>
    <w:p w14:paraId="53D5BD54" w14:textId="6AF1CF2D" w:rsidR="001254BA" w:rsidRPr="00560C20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 </w:t>
      </w:r>
      <w:r>
        <w:rPr>
          <w:rFonts w:ascii="Arial" w:hAnsi="Arial" w:cs="Arial"/>
          <w:sz w:val="24"/>
          <w:szCs w:val="24"/>
        </w:rPr>
        <w:t>especial do Executivo Municipal</w:t>
      </w:r>
      <w:r w:rsidR="00015B3B" w:rsidRPr="00015B3B">
        <w:rPr>
          <w:rFonts w:ascii="Arial" w:hAnsi="Arial" w:cs="Arial"/>
          <w:sz w:val="24"/>
          <w:szCs w:val="24"/>
        </w:rPr>
        <w:t xml:space="preserve"> </w:t>
      </w:r>
      <w:r w:rsidRPr="001254BA">
        <w:rPr>
          <w:rFonts w:ascii="Arial" w:hAnsi="Arial" w:cs="Arial"/>
          <w:sz w:val="24"/>
          <w:szCs w:val="24"/>
        </w:rPr>
        <w:t xml:space="preserve">para o atendimento </w:t>
      </w:r>
      <w:r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1832A24" w14:textId="3AB8E366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04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61F88297" w14:textId="15B6C016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C75A9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CCCC3-6043-4D18-B92A-3778C3CA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6</cp:revision>
  <cp:lastPrinted>2026-02-24T15:39:00Z</cp:lastPrinted>
  <dcterms:created xsi:type="dcterms:W3CDTF">2026-03-04T16:18:00Z</dcterms:created>
  <dcterms:modified xsi:type="dcterms:W3CDTF">2026-03-20T13:46:00Z</dcterms:modified>
</cp:coreProperties>
</file>