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2504E" w14:textId="77777777" w:rsidR="006B1D06" w:rsidRPr="00516760" w:rsidRDefault="00DB4363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37233427" r:id="rId7"/>
        </w:object>
      </w:r>
    </w:p>
    <w:p w14:paraId="093FA2CC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516760" w:rsidRDefault="006B1D06" w:rsidP="0004153E">
      <w:pPr>
        <w:rPr>
          <w:rFonts w:ascii="Arial" w:hAnsi="Arial" w:cs="Arial"/>
          <w:b/>
          <w:sz w:val="24"/>
          <w:szCs w:val="24"/>
        </w:rPr>
      </w:pPr>
    </w:p>
    <w:p w14:paraId="0ABF40CC" w14:textId="66257EFD" w:rsidR="0004153E" w:rsidRPr="0004153E" w:rsidRDefault="0004153E" w:rsidP="0004153E">
      <w:pPr>
        <w:rPr>
          <w:rFonts w:ascii="Arial" w:hAnsi="Arial" w:cs="Arial"/>
          <w:b/>
          <w:bCs/>
        </w:rPr>
      </w:pPr>
      <w:r w:rsidRPr="0004153E">
        <w:rPr>
          <w:rFonts w:ascii="Arial" w:hAnsi="Arial" w:cs="Arial"/>
          <w:b/>
          <w:bCs/>
        </w:rPr>
        <w:t>À Mesa da Câmara Municipal de Rosário Oeste – MT</w:t>
      </w:r>
      <w:r w:rsidRPr="0004153E">
        <w:rPr>
          <w:rFonts w:ascii="Arial" w:hAnsi="Arial" w:cs="Arial"/>
          <w:b/>
          <w:bCs/>
        </w:rPr>
        <w:br/>
      </w:r>
    </w:p>
    <w:p w14:paraId="35B7B405" w14:textId="4852A008" w:rsidR="0004153E" w:rsidRPr="00C56EF2" w:rsidRDefault="0004153E" w:rsidP="0004153E">
      <w:pPr>
        <w:jc w:val="both"/>
        <w:rPr>
          <w:rFonts w:ascii="Arial" w:hAnsi="Arial" w:cs="Arial"/>
          <w:b/>
          <w:bCs/>
        </w:rPr>
      </w:pPr>
      <w:r w:rsidRPr="0004153E">
        <w:rPr>
          <w:rFonts w:ascii="Arial" w:hAnsi="Arial" w:cs="Arial"/>
          <w:b/>
          <w:bCs/>
        </w:rPr>
        <w:t xml:space="preserve">Indicação nº </w:t>
      </w:r>
      <w:r w:rsidR="00F75915">
        <w:rPr>
          <w:rFonts w:ascii="Arial" w:hAnsi="Arial" w:cs="Arial"/>
          <w:b/>
          <w:bCs/>
        </w:rPr>
        <w:t>0</w:t>
      </w:r>
      <w:r w:rsidR="00545934">
        <w:rPr>
          <w:rFonts w:ascii="Arial" w:hAnsi="Arial" w:cs="Arial"/>
          <w:b/>
          <w:bCs/>
        </w:rPr>
        <w:t>06</w:t>
      </w:r>
      <w:r w:rsidRPr="0004153E">
        <w:rPr>
          <w:rFonts w:ascii="Arial" w:hAnsi="Arial" w:cs="Arial"/>
          <w:b/>
          <w:bCs/>
        </w:rPr>
        <w:t xml:space="preserve"> / 202</w:t>
      </w:r>
      <w:r w:rsidR="00F75915">
        <w:rPr>
          <w:rFonts w:ascii="Arial" w:hAnsi="Arial" w:cs="Arial"/>
          <w:b/>
          <w:bCs/>
        </w:rPr>
        <w:t>6</w:t>
      </w:r>
      <w:r w:rsidR="00B005EB">
        <w:rPr>
          <w:rFonts w:ascii="Arial" w:hAnsi="Arial" w:cs="Arial"/>
          <w:b/>
          <w:bCs/>
        </w:rPr>
        <w:t>.</w:t>
      </w:r>
    </w:p>
    <w:p w14:paraId="55388438" w14:textId="0FCAF8DD" w:rsidR="0094660A" w:rsidRDefault="0094660A" w:rsidP="0094660A">
      <w:pPr>
        <w:rPr>
          <w:rFonts w:ascii="Arial" w:hAnsi="Arial" w:cs="Arial"/>
          <w:b/>
          <w:bCs/>
        </w:rPr>
      </w:pPr>
      <w:r w:rsidRPr="0094660A">
        <w:rPr>
          <w:rFonts w:ascii="Arial" w:hAnsi="Arial" w:cs="Arial"/>
          <w:b/>
          <w:bCs/>
        </w:rPr>
        <w:t>Autoria: Vereadora Selma Anzil</w:t>
      </w:r>
      <w:r w:rsidR="00F05A5C">
        <w:rPr>
          <w:rFonts w:ascii="Arial" w:hAnsi="Arial" w:cs="Arial"/>
          <w:b/>
          <w:bCs/>
        </w:rPr>
        <w:t xml:space="preserve"> da Silva</w:t>
      </w:r>
    </w:p>
    <w:p w14:paraId="6D27CD18" w14:textId="249AD444" w:rsidR="00531398" w:rsidRDefault="00531398" w:rsidP="00531398">
      <w:pPr>
        <w:pStyle w:val="NormalWeb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</w:p>
    <w:p w14:paraId="7D19F06C" w14:textId="3E882EEF" w:rsidR="009466D5" w:rsidRPr="009466D5" w:rsidRDefault="00591A03" w:rsidP="009466D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I</w:t>
      </w:r>
      <w:r w:rsidR="009466D5" w:rsidRPr="009466D5">
        <w:rPr>
          <w:rFonts w:ascii="Arial" w:hAnsi="Arial" w:cs="Arial"/>
          <w:b/>
          <w:bCs/>
        </w:rPr>
        <w:t>NDICA A PREMENTE NECESSIDADE DE PROCEDER, COM URGÊNCIA, À RECUPERAÇÃO, MANUTENÇÃO E SUBSTITUIÇÃO DE PONTES DE MADEIRA POR ADUELAS, BEM COMO A REALIZAÇÃO DE MANILHAMENTO EM DIVERSOS PONTOS DAS ESTRADAS DO ASSENTAMENTO FORQUILHA DO RIO MANSO, MARIA BENVINDA DE ÁVILA (COCAL), NOSSA SENHORA DA ESPERANÇA (SUCURI), MT-244 E DEMAIS VIAS LOCALIZADAS NA REGIÃO – NESTE MUNICÍPIO.</w:t>
      </w:r>
    </w:p>
    <w:p w14:paraId="6729614F" w14:textId="42D52A2F" w:rsidR="009466D5" w:rsidRPr="009466D5" w:rsidRDefault="009466D5" w:rsidP="009466D5">
      <w:pPr>
        <w:pStyle w:val="NormalWeb"/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986FA20" w14:textId="77777777" w:rsidR="009466D5" w:rsidRPr="009466D5" w:rsidRDefault="009466D5" w:rsidP="009466D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9466D5">
        <w:rPr>
          <w:rFonts w:ascii="Arial" w:hAnsi="Arial" w:cs="Arial"/>
          <w:b/>
          <w:bCs/>
        </w:rPr>
        <w:t xml:space="preserve">Excelentíssimo Senhor Presidente da Câmara Municipal de Rosário Oeste – MT, Estado de Mato Grosso, Vereador </w:t>
      </w:r>
      <w:proofErr w:type="spellStart"/>
      <w:r w:rsidRPr="009466D5">
        <w:rPr>
          <w:rFonts w:ascii="Arial" w:hAnsi="Arial" w:cs="Arial"/>
          <w:b/>
          <w:bCs/>
        </w:rPr>
        <w:t>Amilson</w:t>
      </w:r>
      <w:proofErr w:type="spellEnd"/>
      <w:r w:rsidRPr="009466D5">
        <w:rPr>
          <w:rFonts w:ascii="Arial" w:hAnsi="Arial" w:cs="Arial"/>
          <w:b/>
          <w:bCs/>
        </w:rPr>
        <w:t xml:space="preserve"> Claudio </w:t>
      </w:r>
      <w:proofErr w:type="spellStart"/>
      <w:r w:rsidRPr="009466D5">
        <w:rPr>
          <w:rFonts w:ascii="Arial" w:hAnsi="Arial" w:cs="Arial"/>
          <w:b/>
          <w:bCs/>
        </w:rPr>
        <w:t>Neponuceno</w:t>
      </w:r>
      <w:proofErr w:type="spellEnd"/>
      <w:r w:rsidRPr="009466D5">
        <w:rPr>
          <w:rFonts w:ascii="Arial" w:hAnsi="Arial" w:cs="Arial"/>
          <w:b/>
          <w:bCs/>
        </w:rPr>
        <w:t>, e demais colegas Edis desta Casa Legislativa,</w:t>
      </w:r>
    </w:p>
    <w:p w14:paraId="0A368315" w14:textId="6E7562BE" w:rsidR="009466D5" w:rsidRPr="009466D5" w:rsidRDefault="009466D5" w:rsidP="009466D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9466D5">
        <w:rPr>
          <w:rFonts w:ascii="Arial" w:hAnsi="Arial" w:cs="Arial"/>
        </w:rPr>
        <w:t xml:space="preserve">Conforme o Regimento Interno, a Vereadora </w:t>
      </w:r>
      <w:r w:rsidRPr="009466D5">
        <w:rPr>
          <w:rFonts w:ascii="Arial" w:hAnsi="Arial" w:cs="Arial"/>
          <w:b/>
          <w:bCs/>
        </w:rPr>
        <w:t>SELMA ANZIL DA SILVA</w:t>
      </w:r>
      <w:r w:rsidRPr="009466D5">
        <w:rPr>
          <w:rFonts w:ascii="Arial" w:hAnsi="Arial" w:cs="Arial"/>
        </w:rPr>
        <w:t xml:space="preserve"> apresenta a presente indicação e, após ciência ao Soberano Plenário, solicita que seja encaminhado expediente indicatório ao Excelentíssimo Senhor Prefeito Municipal </w:t>
      </w:r>
      <w:r w:rsidRPr="009466D5">
        <w:rPr>
          <w:rFonts w:ascii="Arial" w:hAnsi="Arial" w:cs="Arial"/>
          <w:b/>
          <w:bCs/>
        </w:rPr>
        <w:t>MARIANO BALABAN</w:t>
      </w:r>
      <w:r w:rsidRPr="009466D5">
        <w:rPr>
          <w:rFonts w:ascii="Arial" w:hAnsi="Arial" w:cs="Arial"/>
        </w:rPr>
        <w:t xml:space="preserve">, </w:t>
      </w:r>
      <w:r w:rsidR="00656B26">
        <w:rPr>
          <w:rFonts w:ascii="Arial" w:hAnsi="Arial" w:cs="Arial"/>
        </w:rPr>
        <w:t xml:space="preserve"> </w:t>
      </w:r>
      <w:r w:rsidRPr="009466D5">
        <w:rPr>
          <w:rFonts w:ascii="Arial" w:hAnsi="Arial" w:cs="Arial"/>
        </w:rPr>
        <w:t xml:space="preserve"> demonstrando a necessidade </w:t>
      </w:r>
      <w:r w:rsidRPr="009466D5">
        <w:rPr>
          <w:rFonts w:ascii="Arial" w:hAnsi="Arial" w:cs="Arial"/>
          <w:b/>
          <w:bCs/>
        </w:rPr>
        <w:t xml:space="preserve">urgente de recuperação, manutenção e substituição de pontes de madeira por estruturas mais duráveis, como aduelas, bem como a implantação de </w:t>
      </w:r>
      <w:proofErr w:type="spellStart"/>
      <w:r w:rsidRPr="009466D5">
        <w:rPr>
          <w:rFonts w:ascii="Arial" w:hAnsi="Arial" w:cs="Arial"/>
          <w:b/>
          <w:bCs/>
        </w:rPr>
        <w:t>manilhamento</w:t>
      </w:r>
      <w:proofErr w:type="spellEnd"/>
      <w:r w:rsidRPr="009466D5">
        <w:rPr>
          <w:rFonts w:ascii="Arial" w:hAnsi="Arial" w:cs="Arial"/>
          <w:b/>
          <w:bCs/>
        </w:rPr>
        <w:t xml:space="preserve"> em diversos pontos críticos</w:t>
      </w:r>
      <w:r w:rsidRPr="009466D5">
        <w:rPr>
          <w:rFonts w:ascii="Arial" w:hAnsi="Arial" w:cs="Arial"/>
        </w:rPr>
        <w:t xml:space="preserve"> das estradas do Assentamento Forquilha do Rio Manso, Maria Benvinda de Ávila (Cocal), Nossa Senhora da Esperança (Sucuri), MT-244 e demais vias da região.</w:t>
      </w:r>
    </w:p>
    <w:p w14:paraId="684F6DDB" w14:textId="57D40814" w:rsidR="009466D5" w:rsidRPr="009466D5" w:rsidRDefault="009466D5" w:rsidP="009466D5">
      <w:pPr>
        <w:pStyle w:val="NormalWeb"/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</w:p>
    <w:p w14:paraId="4A36515C" w14:textId="77777777" w:rsidR="009466D5" w:rsidRPr="009466D5" w:rsidRDefault="009466D5" w:rsidP="009466D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</w:rPr>
      </w:pPr>
      <w:r w:rsidRPr="009466D5">
        <w:rPr>
          <w:rFonts w:ascii="Arial" w:hAnsi="Arial" w:cs="Arial"/>
          <w:b/>
          <w:bCs/>
        </w:rPr>
        <w:t>JUSTIFICATIVA</w:t>
      </w:r>
    </w:p>
    <w:p w14:paraId="20DC185B" w14:textId="77777777" w:rsidR="009466D5" w:rsidRPr="009466D5" w:rsidRDefault="009466D5" w:rsidP="009466D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9466D5">
        <w:rPr>
          <w:rFonts w:ascii="Arial" w:hAnsi="Arial" w:cs="Arial"/>
        </w:rPr>
        <w:t xml:space="preserve">As estradas e pontes dessas localidades encontram-se em condições precárias, agravadas pelo </w:t>
      </w:r>
      <w:r w:rsidRPr="009466D5">
        <w:rPr>
          <w:rFonts w:ascii="Arial" w:hAnsi="Arial" w:cs="Arial"/>
          <w:b/>
          <w:bCs/>
        </w:rPr>
        <w:t>intenso período chuvoso</w:t>
      </w:r>
      <w:r w:rsidRPr="009466D5">
        <w:rPr>
          <w:rFonts w:ascii="Arial" w:hAnsi="Arial" w:cs="Arial"/>
        </w:rPr>
        <w:t xml:space="preserve">, que danificou significativamente as estruturas de madeira existentes, ocasionando </w:t>
      </w:r>
      <w:r w:rsidRPr="009466D5">
        <w:rPr>
          <w:rFonts w:ascii="Arial" w:hAnsi="Arial" w:cs="Arial"/>
          <w:b/>
          <w:bCs/>
        </w:rPr>
        <w:t>apodrecimento, quebra de pranchas, surgimento de buracos e pontos de erosão</w:t>
      </w:r>
      <w:r w:rsidRPr="009466D5">
        <w:rPr>
          <w:rFonts w:ascii="Arial" w:hAnsi="Arial" w:cs="Arial"/>
        </w:rPr>
        <w:t xml:space="preserve">, além da formação de locais onde há </w:t>
      </w:r>
      <w:r w:rsidRPr="009466D5">
        <w:rPr>
          <w:rFonts w:ascii="Arial" w:hAnsi="Arial" w:cs="Arial"/>
          <w:b/>
          <w:bCs/>
        </w:rPr>
        <w:t>escoamento constante de água sobre a via</w:t>
      </w:r>
      <w:r w:rsidRPr="009466D5">
        <w:rPr>
          <w:rFonts w:ascii="Arial" w:hAnsi="Arial" w:cs="Arial"/>
        </w:rPr>
        <w:t>.</w:t>
      </w:r>
    </w:p>
    <w:p w14:paraId="369F1E0C" w14:textId="77777777" w:rsidR="009466D5" w:rsidRPr="009466D5" w:rsidRDefault="009466D5" w:rsidP="009466D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9466D5">
        <w:rPr>
          <w:rFonts w:ascii="Arial" w:hAnsi="Arial" w:cs="Arial"/>
        </w:rPr>
        <w:t xml:space="preserve">A situação tem gerado </w:t>
      </w:r>
      <w:r w:rsidRPr="009466D5">
        <w:rPr>
          <w:rFonts w:ascii="Arial" w:hAnsi="Arial" w:cs="Arial"/>
          <w:b/>
          <w:bCs/>
        </w:rPr>
        <w:t>grandes dificuldades para os moradores</w:t>
      </w:r>
      <w:r w:rsidRPr="009466D5">
        <w:rPr>
          <w:rFonts w:ascii="Arial" w:hAnsi="Arial" w:cs="Arial"/>
        </w:rPr>
        <w:t>, especialmente produtores rurais, transporte escolar e demais usuários, comprometendo diretamente o direito de ir e vir.</w:t>
      </w:r>
    </w:p>
    <w:p w14:paraId="115074AD" w14:textId="77777777" w:rsidR="009466D5" w:rsidRPr="009466D5" w:rsidRDefault="009466D5" w:rsidP="009466D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9466D5">
        <w:rPr>
          <w:rFonts w:ascii="Arial" w:hAnsi="Arial" w:cs="Arial"/>
        </w:rPr>
        <w:t xml:space="preserve">Destaca-se ainda que as famílias vêm sendo </w:t>
      </w:r>
      <w:r w:rsidRPr="009466D5">
        <w:rPr>
          <w:rFonts w:ascii="Arial" w:hAnsi="Arial" w:cs="Arial"/>
          <w:b/>
          <w:bCs/>
        </w:rPr>
        <w:t>oneradas com gastos excessivos na manutenção de veículos</w:t>
      </w:r>
      <w:r w:rsidRPr="009466D5">
        <w:rPr>
          <w:rFonts w:ascii="Arial" w:hAnsi="Arial" w:cs="Arial"/>
        </w:rPr>
        <w:t>, em razão das más condições das estradas e travessias, o que agrava ainda mais a realidade econômica local.</w:t>
      </w:r>
    </w:p>
    <w:p w14:paraId="5698BACE" w14:textId="77777777" w:rsidR="009466D5" w:rsidRPr="009466D5" w:rsidRDefault="009466D5" w:rsidP="009466D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9466D5">
        <w:rPr>
          <w:rFonts w:ascii="Arial" w:hAnsi="Arial" w:cs="Arial"/>
        </w:rPr>
        <w:t xml:space="preserve">A substituição das pontes de madeira por </w:t>
      </w:r>
      <w:r w:rsidRPr="009466D5">
        <w:rPr>
          <w:rFonts w:ascii="Arial" w:hAnsi="Arial" w:cs="Arial"/>
          <w:b/>
          <w:bCs/>
        </w:rPr>
        <w:t>aduelas e estruturas mais resistentes</w:t>
      </w:r>
      <w:r w:rsidRPr="009466D5">
        <w:rPr>
          <w:rFonts w:ascii="Arial" w:hAnsi="Arial" w:cs="Arial"/>
        </w:rPr>
        <w:t xml:space="preserve">, bem como a implantação de </w:t>
      </w:r>
      <w:r w:rsidRPr="009466D5">
        <w:rPr>
          <w:rFonts w:ascii="Arial" w:hAnsi="Arial" w:cs="Arial"/>
          <w:b/>
          <w:bCs/>
        </w:rPr>
        <w:t>manilhas para drenagem adequada</w:t>
      </w:r>
      <w:r w:rsidRPr="009466D5">
        <w:rPr>
          <w:rFonts w:ascii="Arial" w:hAnsi="Arial" w:cs="Arial"/>
        </w:rPr>
        <w:t>, são medidas essenciais e urgentes para garantir:</w:t>
      </w:r>
    </w:p>
    <w:p w14:paraId="3C436640" w14:textId="77777777" w:rsidR="009466D5" w:rsidRPr="009466D5" w:rsidRDefault="009466D5" w:rsidP="009466D5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9466D5">
        <w:rPr>
          <w:rFonts w:ascii="Arial" w:hAnsi="Arial" w:cs="Arial"/>
        </w:rPr>
        <w:t>Segurança no tráfego;</w:t>
      </w:r>
    </w:p>
    <w:p w14:paraId="00B670EF" w14:textId="77777777" w:rsidR="009466D5" w:rsidRPr="009466D5" w:rsidRDefault="009466D5" w:rsidP="009466D5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9466D5">
        <w:rPr>
          <w:rFonts w:ascii="Arial" w:hAnsi="Arial" w:cs="Arial"/>
        </w:rPr>
        <w:t>Durabilidade das obras públicas;</w:t>
      </w:r>
    </w:p>
    <w:p w14:paraId="72171F78" w14:textId="77777777" w:rsidR="009466D5" w:rsidRPr="009466D5" w:rsidRDefault="009466D5" w:rsidP="009466D5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9466D5">
        <w:rPr>
          <w:rFonts w:ascii="Arial" w:hAnsi="Arial" w:cs="Arial"/>
        </w:rPr>
        <w:t>Redução de custos futuros com manutenção;</w:t>
      </w:r>
    </w:p>
    <w:p w14:paraId="7C1F2398" w14:textId="77777777" w:rsidR="009466D5" w:rsidRPr="009466D5" w:rsidRDefault="009466D5" w:rsidP="009466D5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9466D5">
        <w:rPr>
          <w:rFonts w:ascii="Arial" w:hAnsi="Arial" w:cs="Arial"/>
        </w:rPr>
        <w:t>Melhoria no escoamento da produção rural;</w:t>
      </w:r>
    </w:p>
    <w:p w14:paraId="51A58444" w14:textId="77777777" w:rsidR="009466D5" w:rsidRPr="009466D5" w:rsidRDefault="009466D5" w:rsidP="009466D5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9466D5">
        <w:rPr>
          <w:rFonts w:ascii="Arial" w:hAnsi="Arial" w:cs="Arial"/>
        </w:rPr>
        <w:t>Continuidade do transporte escolar.</w:t>
      </w:r>
    </w:p>
    <w:p w14:paraId="55CFFCE5" w14:textId="77777777" w:rsidR="009466D5" w:rsidRPr="009466D5" w:rsidRDefault="009466D5" w:rsidP="009466D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9466D5">
        <w:rPr>
          <w:rFonts w:ascii="Arial" w:hAnsi="Arial" w:cs="Arial"/>
        </w:rPr>
        <w:t xml:space="preserve">Diante disso, </w:t>
      </w:r>
      <w:r w:rsidRPr="009466D5">
        <w:rPr>
          <w:rFonts w:ascii="Arial" w:hAnsi="Arial" w:cs="Arial"/>
          <w:b/>
          <w:bCs/>
        </w:rPr>
        <w:t>é imprescindível a atuação imediata do Poder Executivo</w:t>
      </w:r>
      <w:r w:rsidRPr="009466D5">
        <w:rPr>
          <w:rFonts w:ascii="Arial" w:hAnsi="Arial" w:cs="Arial"/>
        </w:rPr>
        <w:t>, a fim de evitar o agravamento dos danos e assegurar melhores condições de mobilidade às comunidades da região.</w:t>
      </w:r>
    </w:p>
    <w:p w14:paraId="2725AF04" w14:textId="77777777" w:rsidR="009466D5" w:rsidRPr="009466D5" w:rsidRDefault="009466D5" w:rsidP="009466D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9466D5">
        <w:rPr>
          <w:rFonts w:ascii="Arial" w:hAnsi="Arial" w:cs="Arial"/>
        </w:rPr>
        <w:t>Esperamos que a presente reivindicação seja prontamente atendida, promovendo dignidade e qualidade de vida à população local.</w:t>
      </w:r>
    </w:p>
    <w:p w14:paraId="7ED6F61D" w14:textId="4892AADC" w:rsidR="00531398" w:rsidRPr="004F59F9" w:rsidRDefault="009466D5" w:rsidP="009466D5">
      <w:pPr>
        <w:pStyle w:val="NormalWeb"/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 </w:t>
      </w:r>
      <w:r w:rsidR="00531398" w:rsidRPr="004F59F9">
        <w:rPr>
          <w:rFonts w:ascii="Arial" w:hAnsi="Arial" w:cs="Arial"/>
          <w:sz w:val="22"/>
          <w:szCs w:val="22"/>
        </w:rPr>
        <w:t xml:space="preserve">Plenário das Deliberações “Ver. Renato Nasser”, em Rosário Oeste, </w:t>
      </w:r>
      <w:r w:rsidR="00DB4363">
        <w:rPr>
          <w:rFonts w:ascii="Arial" w:hAnsi="Arial" w:cs="Arial"/>
          <w:sz w:val="22"/>
          <w:szCs w:val="22"/>
        </w:rPr>
        <w:t>09 de abril d</w:t>
      </w:r>
      <w:bookmarkStart w:id="0" w:name="_GoBack"/>
      <w:bookmarkEnd w:id="0"/>
      <w:r w:rsidR="00DB4363">
        <w:rPr>
          <w:rFonts w:ascii="Arial" w:hAnsi="Arial" w:cs="Arial"/>
          <w:sz w:val="22"/>
          <w:szCs w:val="22"/>
        </w:rPr>
        <w:t>e 2</w:t>
      </w:r>
      <w:r w:rsidR="00531398" w:rsidRPr="004F59F9">
        <w:rPr>
          <w:rFonts w:ascii="Arial" w:hAnsi="Arial" w:cs="Arial"/>
          <w:sz w:val="22"/>
          <w:szCs w:val="22"/>
        </w:rPr>
        <w:t>02</w:t>
      </w:r>
      <w:r w:rsidR="00531398">
        <w:rPr>
          <w:rFonts w:ascii="Arial" w:hAnsi="Arial" w:cs="Arial"/>
          <w:sz w:val="22"/>
          <w:szCs w:val="22"/>
        </w:rPr>
        <w:t>6.</w:t>
      </w:r>
    </w:p>
    <w:p w14:paraId="5885C218" w14:textId="2F74883A" w:rsidR="00F75915" w:rsidRPr="00F75915" w:rsidRDefault="00F75915" w:rsidP="00F75915">
      <w:pPr>
        <w:rPr>
          <w:rFonts w:ascii="Arial" w:hAnsi="Arial" w:cs="Arial"/>
        </w:rPr>
      </w:pPr>
    </w:p>
    <w:p w14:paraId="39057D1D" w14:textId="38668A05" w:rsidR="00925FF7" w:rsidRDefault="00925FF7" w:rsidP="00F75915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654BB">
        <w:rPr>
          <w:rFonts w:ascii="Arial" w:hAnsi="Arial" w:cs="Arial"/>
          <w:b/>
          <w:bCs/>
          <w:sz w:val="24"/>
          <w:szCs w:val="24"/>
        </w:rPr>
        <w:br/>
        <w:t>Vereadora SELMA ANZIL DA SILVA</w:t>
      </w:r>
      <w:r w:rsidRPr="004654BB">
        <w:rPr>
          <w:rFonts w:ascii="Arial" w:hAnsi="Arial" w:cs="Arial"/>
          <w:b/>
          <w:bCs/>
          <w:sz w:val="24"/>
          <w:szCs w:val="24"/>
        </w:rPr>
        <w:br/>
        <w:t>Câmara Municipal de Rosário Oeste – MT</w:t>
      </w:r>
    </w:p>
    <w:sectPr w:rsidR="00925FF7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5C631E"/>
    <w:multiLevelType w:val="multilevel"/>
    <w:tmpl w:val="A0C0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E836A6"/>
    <w:multiLevelType w:val="multilevel"/>
    <w:tmpl w:val="9238E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10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536A00"/>
    <w:multiLevelType w:val="multilevel"/>
    <w:tmpl w:val="A4A4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4"/>
  </w:num>
  <w:num w:numId="5">
    <w:abstractNumId w:val="6"/>
  </w:num>
  <w:num w:numId="6">
    <w:abstractNumId w:val="10"/>
  </w:num>
  <w:num w:numId="7">
    <w:abstractNumId w:val="3"/>
  </w:num>
  <w:num w:numId="8">
    <w:abstractNumId w:val="8"/>
  </w:num>
  <w:num w:numId="9">
    <w:abstractNumId w:val="0"/>
  </w:num>
  <w:num w:numId="10">
    <w:abstractNumId w:val="13"/>
  </w:num>
  <w:num w:numId="11">
    <w:abstractNumId w:val="2"/>
  </w:num>
  <w:num w:numId="12">
    <w:abstractNumId w:val="11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74C0B"/>
    <w:rsid w:val="0008042A"/>
    <w:rsid w:val="0008639F"/>
    <w:rsid w:val="000A5872"/>
    <w:rsid w:val="00105E8B"/>
    <w:rsid w:val="0015297E"/>
    <w:rsid w:val="001639EB"/>
    <w:rsid w:val="00167401"/>
    <w:rsid w:val="001A2DDE"/>
    <w:rsid w:val="001C2FC6"/>
    <w:rsid w:val="00212508"/>
    <w:rsid w:val="00246931"/>
    <w:rsid w:val="00296A8D"/>
    <w:rsid w:val="002D3069"/>
    <w:rsid w:val="002E795B"/>
    <w:rsid w:val="00311C36"/>
    <w:rsid w:val="00312E47"/>
    <w:rsid w:val="00322BCA"/>
    <w:rsid w:val="00395043"/>
    <w:rsid w:val="003A4A19"/>
    <w:rsid w:val="003A7620"/>
    <w:rsid w:val="0044317C"/>
    <w:rsid w:val="00452EDD"/>
    <w:rsid w:val="00492921"/>
    <w:rsid w:val="004D1990"/>
    <w:rsid w:val="00512F16"/>
    <w:rsid w:val="00516760"/>
    <w:rsid w:val="00531398"/>
    <w:rsid w:val="0053185A"/>
    <w:rsid w:val="00545934"/>
    <w:rsid w:val="005637E7"/>
    <w:rsid w:val="0058024B"/>
    <w:rsid w:val="00591A03"/>
    <w:rsid w:val="005F4A52"/>
    <w:rsid w:val="006414E7"/>
    <w:rsid w:val="00656B26"/>
    <w:rsid w:val="006828B8"/>
    <w:rsid w:val="006B1D06"/>
    <w:rsid w:val="006D0AEF"/>
    <w:rsid w:val="006E4E10"/>
    <w:rsid w:val="007021A8"/>
    <w:rsid w:val="00706403"/>
    <w:rsid w:val="007636B5"/>
    <w:rsid w:val="0079131F"/>
    <w:rsid w:val="007C4B9A"/>
    <w:rsid w:val="00841813"/>
    <w:rsid w:val="00862526"/>
    <w:rsid w:val="0087274F"/>
    <w:rsid w:val="008A1508"/>
    <w:rsid w:val="008C130F"/>
    <w:rsid w:val="008C67C7"/>
    <w:rsid w:val="008E1B0B"/>
    <w:rsid w:val="009127D1"/>
    <w:rsid w:val="00925FF7"/>
    <w:rsid w:val="0094660A"/>
    <w:rsid w:val="009466D5"/>
    <w:rsid w:val="00975174"/>
    <w:rsid w:val="009C5098"/>
    <w:rsid w:val="009E4E2C"/>
    <w:rsid w:val="00A03C79"/>
    <w:rsid w:val="00A10944"/>
    <w:rsid w:val="00A24930"/>
    <w:rsid w:val="00A6446C"/>
    <w:rsid w:val="00A87F44"/>
    <w:rsid w:val="00AD36A4"/>
    <w:rsid w:val="00B005EB"/>
    <w:rsid w:val="00B0482D"/>
    <w:rsid w:val="00B31E2B"/>
    <w:rsid w:val="00BC0C12"/>
    <w:rsid w:val="00C00AE2"/>
    <w:rsid w:val="00C310D9"/>
    <w:rsid w:val="00C56EF2"/>
    <w:rsid w:val="00CD6372"/>
    <w:rsid w:val="00D666FA"/>
    <w:rsid w:val="00DB4363"/>
    <w:rsid w:val="00DD5C92"/>
    <w:rsid w:val="00E00F6E"/>
    <w:rsid w:val="00E21BDF"/>
    <w:rsid w:val="00E66E4C"/>
    <w:rsid w:val="00EF4B34"/>
    <w:rsid w:val="00F05A5C"/>
    <w:rsid w:val="00F12626"/>
    <w:rsid w:val="00F31B82"/>
    <w:rsid w:val="00F50618"/>
    <w:rsid w:val="00F75915"/>
    <w:rsid w:val="00F86EDE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531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31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1FAC9-35D5-4673-8C2C-F98E2FD95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450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Bambil</cp:lastModifiedBy>
  <cp:revision>4</cp:revision>
  <cp:lastPrinted>2025-07-29T14:27:00Z</cp:lastPrinted>
  <dcterms:created xsi:type="dcterms:W3CDTF">2026-04-09T12:43:00Z</dcterms:created>
  <dcterms:modified xsi:type="dcterms:W3CDTF">2026-04-09T13:51:00Z</dcterms:modified>
</cp:coreProperties>
</file>