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2504E" w14:textId="77777777" w:rsidR="006B1D06" w:rsidRPr="00516760" w:rsidRDefault="00CB59F3" w:rsidP="00A6446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BR"/>
        </w:rPr>
        <w:object w:dxaOrig="7788" w:dyaOrig="1828" w14:anchorId="686DB6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4.75pt;margin-top:19.95pt;width:441.25pt;height:103.85pt;z-index:251658240">
            <v:imagedata r:id="rId6" o:title=""/>
          </v:shape>
          <o:OLEObject Type="Embed" ProgID="Word.Picture.8" ShapeID="_x0000_s1026" DrawAspect="Content" ObjectID="_1851235037" r:id="rId7"/>
        </w:object>
      </w:r>
    </w:p>
    <w:p w14:paraId="093FA2CC" w14:textId="77777777" w:rsidR="00EF4B34" w:rsidRPr="00516760" w:rsidRDefault="00EF4B34" w:rsidP="00A6446C">
      <w:pPr>
        <w:jc w:val="both"/>
        <w:rPr>
          <w:rFonts w:ascii="Arial" w:hAnsi="Arial" w:cs="Arial"/>
          <w:b/>
          <w:sz w:val="24"/>
          <w:szCs w:val="24"/>
        </w:rPr>
      </w:pPr>
    </w:p>
    <w:p w14:paraId="69551325" w14:textId="77777777" w:rsidR="00EF4B34" w:rsidRPr="00516760" w:rsidRDefault="00EF4B34" w:rsidP="00A6446C">
      <w:pPr>
        <w:jc w:val="both"/>
        <w:rPr>
          <w:rFonts w:ascii="Arial" w:hAnsi="Arial" w:cs="Arial"/>
          <w:b/>
          <w:sz w:val="24"/>
          <w:szCs w:val="24"/>
        </w:rPr>
      </w:pPr>
    </w:p>
    <w:p w14:paraId="7FCC64A1" w14:textId="77777777" w:rsidR="00EF4B34" w:rsidRPr="00516760" w:rsidRDefault="00EF4B34" w:rsidP="00A6446C">
      <w:pPr>
        <w:jc w:val="both"/>
        <w:rPr>
          <w:rFonts w:ascii="Arial" w:hAnsi="Arial" w:cs="Arial"/>
          <w:b/>
          <w:sz w:val="24"/>
          <w:szCs w:val="24"/>
        </w:rPr>
      </w:pPr>
    </w:p>
    <w:p w14:paraId="1BFC5887" w14:textId="77777777" w:rsidR="00164BA8" w:rsidRDefault="00164BA8" w:rsidP="00164BA8">
      <w:pPr>
        <w:spacing w:after="160"/>
      </w:pPr>
      <w:r>
        <w:rPr>
          <w:rFonts w:ascii="Arial" w:eastAsia="Arial" w:hAnsi="Arial"/>
          <w:b/>
          <w:sz w:val="24"/>
        </w:rPr>
        <w:t xml:space="preserve">Autoria: Vereadora Selma </w:t>
      </w:r>
      <w:proofErr w:type="spellStart"/>
      <w:r>
        <w:rPr>
          <w:rFonts w:ascii="Arial" w:eastAsia="Arial" w:hAnsi="Arial"/>
          <w:b/>
          <w:sz w:val="24"/>
        </w:rPr>
        <w:t>Anzil</w:t>
      </w:r>
      <w:proofErr w:type="spellEnd"/>
      <w:r>
        <w:rPr>
          <w:rFonts w:ascii="Arial" w:eastAsia="Arial" w:hAnsi="Arial"/>
          <w:b/>
          <w:sz w:val="24"/>
        </w:rPr>
        <w:t xml:space="preserve"> da Silva</w:t>
      </w:r>
    </w:p>
    <w:p w14:paraId="1AE36080" w14:textId="77777777" w:rsidR="00164BA8" w:rsidRDefault="00164BA8" w:rsidP="00164BA8">
      <w:pPr>
        <w:rPr>
          <w:rFonts w:ascii="Arial" w:hAnsi="Arial" w:cs="Arial"/>
          <w:b/>
          <w:bCs/>
        </w:rPr>
      </w:pPr>
    </w:p>
    <w:p w14:paraId="59477E98" w14:textId="19ACF298" w:rsidR="00164BA8" w:rsidRDefault="00164BA8" w:rsidP="00164BA8">
      <w:pPr>
        <w:rPr>
          <w:rFonts w:ascii="Arial" w:hAnsi="Arial" w:cs="Arial"/>
          <w:b/>
          <w:bCs/>
        </w:rPr>
      </w:pPr>
      <w:r w:rsidRPr="0004153E">
        <w:rPr>
          <w:rFonts w:ascii="Arial" w:hAnsi="Arial" w:cs="Arial"/>
          <w:b/>
          <w:bCs/>
        </w:rPr>
        <w:t>À Mesa da Câmara Municipal de Rosário Oeste – MT</w:t>
      </w:r>
    </w:p>
    <w:p w14:paraId="26D0724D" w14:textId="77777777" w:rsidR="00164BA8" w:rsidRDefault="00164BA8" w:rsidP="00164BA8">
      <w:pPr>
        <w:rPr>
          <w:rFonts w:ascii="Arial" w:hAnsi="Arial" w:cs="Arial"/>
          <w:b/>
          <w:lang w:val="en-US"/>
        </w:rPr>
      </w:pPr>
      <w:proofErr w:type="spellStart"/>
      <w:r w:rsidRPr="00846097">
        <w:rPr>
          <w:rFonts w:ascii="Arial" w:hAnsi="Arial" w:cs="Arial"/>
          <w:b/>
          <w:lang w:val="en-US"/>
        </w:rPr>
        <w:t>Autora</w:t>
      </w:r>
      <w:proofErr w:type="spellEnd"/>
      <w:r w:rsidRPr="00846097">
        <w:rPr>
          <w:rFonts w:ascii="Arial" w:hAnsi="Arial" w:cs="Arial"/>
          <w:b/>
          <w:lang w:val="en-US"/>
        </w:rPr>
        <w:t xml:space="preserve">: </w:t>
      </w:r>
      <w:proofErr w:type="spellStart"/>
      <w:r w:rsidRPr="00846097">
        <w:rPr>
          <w:rFonts w:ascii="Arial" w:hAnsi="Arial" w:cs="Arial"/>
          <w:b/>
          <w:lang w:val="en-US"/>
        </w:rPr>
        <w:t>Vereadora</w:t>
      </w:r>
      <w:proofErr w:type="spellEnd"/>
      <w:r w:rsidRPr="00846097">
        <w:rPr>
          <w:rFonts w:ascii="Arial" w:hAnsi="Arial" w:cs="Arial"/>
          <w:b/>
          <w:lang w:val="en-US"/>
        </w:rPr>
        <w:t xml:space="preserve"> Selma </w:t>
      </w:r>
      <w:proofErr w:type="spellStart"/>
      <w:r w:rsidRPr="00846097">
        <w:rPr>
          <w:rFonts w:ascii="Arial" w:hAnsi="Arial" w:cs="Arial"/>
          <w:b/>
          <w:lang w:val="en-US"/>
        </w:rPr>
        <w:t>Anzil</w:t>
      </w:r>
      <w:proofErr w:type="spellEnd"/>
      <w:r w:rsidRPr="00846097">
        <w:rPr>
          <w:rFonts w:ascii="Arial" w:hAnsi="Arial" w:cs="Arial"/>
          <w:b/>
          <w:lang w:val="en-US"/>
        </w:rPr>
        <w:t xml:space="preserve"> da Silva</w:t>
      </w:r>
    </w:p>
    <w:p w14:paraId="0F05F980" w14:textId="77777777" w:rsidR="00164BA8" w:rsidRDefault="00164BA8" w:rsidP="00164BA8">
      <w:pPr>
        <w:jc w:val="both"/>
        <w:rPr>
          <w:rFonts w:ascii="Arial" w:hAnsi="Arial" w:cs="Arial"/>
          <w:b/>
          <w:bCs/>
        </w:rPr>
      </w:pPr>
      <w:r w:rsidRPr="0004153E">
        <w:rPr>
          <w:rFonts w:ascii="Arial" w:hAnsi="Arial" w:cs="Arial"/>
          <w:b/>
          <w:bCs/>
        </w:rPr>
        <w:t xml:space="preserve">Indicação nº </w:t>
      </w:r>
      <w:r>
        <w:rPr>
          <w:rFonts w:ascii="Arial" w:hAnsi="Arial" w:cs="Arial"/>
          <w:b/>
          <w:bCs/>
        </w:rPr>
        <w:t>________</w:t>
      </w:r>
      <w:r w:rsidRPr="0004153E">
        <w:rPr>
          <w:rFonts w:ascii="Arial" w:hAnsi="Arial" w:cs="Arial"/>
          <w:b/>
          <w:bCs/>
        </w:rPr>
        <w:t xml:space="preserve"> / 202</w:t>
      </w:r>
      <w:r>
        <w:rPr>
          <w:rFonts w:ascii="Arial" w:hAnsi="Arial" w:cs="Arial"/>
          <w:b/>
          <w:bCs/>
        </w:rPr>
        <w:t>6</w:t>
      </w:r>
    </w:p>
    <w:p w14:paraId="7CD6F54E" w14:textId="77777777" w:rsidR="00164BA8" w:rsidRDefault="00164BA8" w:rsidP="00164BA8">
      <w:pPr>
        <w:jc w:val="both"/>
        <w:rPr>
          <w:rFonts w:ascii="Arial" w:hAnsi="Arial" w:cs="Arial"/>
          <w:b/>
          <w:bCs/>
        </w:rPr>
      </w:pPr>
    </w:p>
    <w:p w14:paraId="330E602C" w14:textId="498C4B74" w:rsidR="00164BA8" w:rsidRPr="00164BA8" w:rsidRDefault="00164BA8" w:rsidP="00164BA8">
      <w:pPr>
        <w:jc w:val="both"/>
        <w:rPr>
          <w:rFonts w:ascii="Arial" w:hAnsi="Arial" w:cs="Arial"/>
          <w:bCs/>
        </w:rPr>
      </w:pPr>
      <w:r>
        <w:rPr>
          <w:rFonts w:ascii="Arial" w:eastAsia="Arial" w:hAnsi="Arial"/>
          <w:b/>
          <w:sz w:val="23"/>
        </w:rPr>
        <w:t xml:space="preserve">EMENTA: </w:t>
      </w:r>
      <w:r w:rsidRPr="00164BA8">
        <w:rPr>
          <w:rFonts w:ascii="Arial" w:eastAsia="Arial" w:hAnsi="Arial"/>
          <w:bCs/>
          <w:sz w:val="23"/>
        </w:rPr>
        <w:t xml:space="preserve">Indica à Concessionária Nova Rota do Oeste a cessão/doação de 800 (oitocentas) </w:t>
      </w:r>
      <w:r w:rsidRPr="003D611F">
        <w:rPr>
          <w:rFonts w:ascii="Arial" w:eastAsia="Arial" w:hAnsi="Arial"/>
          <w:b/>
          <w:sz w:val="23"/>
        </w:rPr>
        <w:t>toneladas de material fresado</w:t>
      </w:r>
      <w:r w:rsidRPr="00164BA8">
        <w:rPr>
          <w:rFonts w:ascii="Arial" w:eastAsia="Arial" w:hAnsi="Arial"/>
          <w:bCs/>
          <w:sz w:val="23"/>
        </w:rPr>
        <w:t xml:space="preserve"> – RAP (</w:t>
      </w:r>
      <w:proofErr w:type="spellStart"/>
      <w:r w:rsidRPr="00164BA8">
        <w:rPr>
          <w:rFonts w:ascii="Arial" w:eastAsia="Arial" w:hAnsi="Arial"/>
          <w:bCs/>
          <w:sz w:val="23"/>
        </w:rPr>
        <w:t>Reclaimed</w:t>
      </w:r>
      <w:proofErr w:type="spellEnd"/>
      <w:r w:rsidRPr="00164BA8">
        <w:rPr>
          <w:rFonts w:ascii="Arial" w:eastAsia="Arial" w:hAnsi="Arial"/>
          <w:bCs/>
          <w:sz w:val="23"/>
        </w:rPr>
        <w:t xml:space="preserve"> </w:t>
      </w:r>
      <w:proofErr w:type="spellStart"/>
      <w:r w:rsidRPr="00164BA8">
        <w:rPr>
          <w:rFonts w:ascii="Arial" w:eastAsia="Arial" w:hAnsi="Arial"/>
          <w:bCs/>
          <w:sz w:val="23"/>
        </w:rPr>
        <w:t>Asphalt</w:t>
      </w:r>
      <w:proofErr w:type="spellEnd"/>
      <w:r w:rsidRPr="00164BA8">
        <w:rPr>
          <w:rFonts w:ascii="Arial" w:eastAsia="Arial" w:hAnsi="Arial"/>
          <w:bCs/>
          <w:sz w:val="23"/>
        </w:rPr>
        <w:t xml:space="preserve"> </w:t>
      </w:r>
      <w:proofErr w:type="spellStart"/>
      <w:r w:rsidRPr="00164BA8">
        <w:rPr>
          <w:rFonts w:ascii="Arial" w:eastAsia="Arial" w:hAnsi="Arial"/>
          <w:bCs/>
          <w:sz w:val="23"/>
        </w:rPr>
        <w:t>Pavement</w:t>
      </w:r>
      <w:proofErr w:type="spellEnd"/>
      <w:r w:rsidRPr="00164BA8">
        <w:rPr>
          <w:rFonts w:ascii="Arial" w:eastAsia="Arial" w:hAnsi="Arial"/>
          <w:bCs/>
          <w:sz w:val="23"/>
        </w:rPr>
        <w:t>), proveniente dos serviços de recuperação e manutenção da BR-163/364, para aplicação em vias urbanas do Município de Rosário Oeste – MT.</w:t>
      </w:r>
    </w:p>
    <w:p w14:paraId="1F1D55AD" w14:textId="77777777" w:rsidR="00164BA8" w:rsidRDefault="00164BA8" w:rsidP="00164BA8">
      <w:pPr>
        <w:spacing w:after="160"/>
        <w:rPr>
          <w:rFonts w:ascii="Arial" w:eastAsia="Arial" w:hAnsi="Arial"/>
          <w:b/>
          <w:sz w:val="24"/>
        </w:rPr>
      </w:pPr>
    </w:p>
    <w:p w14:paraId="59AFAB97" w14:textId="5D8DAC71" w:rsidR="00164BA8" w:rsidRDefault="00164BA8" w:rsidP="00164BA8">
      <w:pPr>
        <w:spacing w:after="160"/>
      </w:pPr>
      <w:r>
        <w:rPr>
          <w:rFonts w:ascii="Arial" w:eastAsia="Arial" w:hAnsi="Arial"/>
          <w:b/>
          <w:sz w:val="24"/>
        </w:rPr>
        <w:t>Excelentíssimo Senhor Presidente da Câmara Municipal de Rosário Oeste – MT,</w:t>
      </w:r>
    </w:p>
    <w:p w14:paraId="43569C51" w14:textId="77777777" w:rsidR="00164BA8" w:rsidRDefault="00164BA8" w:rsidP="00164BA8">
      <w:pPr>
        <w:spacing w:after="140"/>
        <w:ind w:firstLine="709"/>
        <w:jc w:val="both"/>
      </w:pPr>
      <w:r>
        <w:rPr>
          <w:rFonts w:ascii="Arial" w:eastAsia="Arial" w:hAnsi="Arial"/>
          <w:sz w:val="24"/>
        </w:rPr>
        <w:t>A Vereadora que esta subscreve, no uso de suas atribuições legais e regimentais, INDICA, após as formalidades de praxe, que seja encaminhado expediente à Concessionária Nova Rota do Oeste, com cópia ao Poder Executivo Municipal e à Secretaria Municipal de Infraestrutura, solicitando a cessão/doação de 800 (oitocentas) toneladas de material fresado – RAP (</w:t>
      </w:r>
      <w:proofErr w:type="spellStart"/>
      <w:r>
        <w:rPr>
          <w:rFonts w:ascii="Arial" w:eastAsia="Arial" w:hAnsi="Arial"/>
          <w:sz w:val="24"/>
        </w:rPr>
        <w:t>Reclaimed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Asphalt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Pavement</w:t>
      </w:r>
      <w:proofErr w:type="spellEnd"/>
      <w:r>
        <w:rPr>
          <w:rFonts w:ascii="Arial" w:eastAsia="Arial" w:hAnsi="Arial"/>
          <w:sz w:val="24"/>
        </w:rPr>
        <w:t>), proveniente dos serviços de recuperação, manutenção e restauração do pavimento da BR-163/364, preferencialmente de material disponível ou armazenado na região de Rosário Oeste.</w:t>
      </w:r>
    </w:p>
    <w:p w14:paraId="6CB7AECF" w14:textId="77777777" w:rsidR="00164BA8" w:rsidRDefault="00164BA8" w:rsidP="00164BA8">
      <w:pPr>
        <w:spacing w:after="80"/>
        <w:ind w:firstLine="709"/>
        <w:jc w:val="both"/>
      </w:pPr>
      <w:r>
        <w:rPr>
          <w:rFonts w:ascii="Arial" w:eastAsia="Arial" w:hAnsi="Arial"/>
          <w:sz w:val="24"/>
        </w:rPr>
        <w:t>O material solicitado deverá, observada a disponibilidade da Concessionária e a avaliação técnica dos responsáveis pela execução, ser distribuído entre os seguintes trechos e vias urbanas:</w:t>
      </w:r>
    </w:p>
    <w:p w14:paraId="5DBA1DCE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709"/>
      </w:pPr>
      <w:r>
        <w:t>Rua Bela Vista;</w:t>
      </w:r>
    </w:p>
    <w:p w14:paraId="4816432C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709"/>
      </w:pPr>
      <w:r>
        <w:t>Rua Floriano Peixoto;</w:t>
      </w:r>
    </w:p>
    <w:p w14:paraId="191BD8F0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709"/>
      </w:pPr>
      <w:r>
        <w:t>Rua Coronel Pedro Celestino;</w:t>
      </w:r>
    </w:p>
    <w:p w14:paraId="5C5E1C85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709"/>
      </w:pPr>
      <w:r>
        <w:t>Rua C;</w:t>
      </w:r>
    </w:p>
    <w:p w14:paraId="2178F009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709"/>
      </w:pPr>
      <w:r>
        <w:t xml:space="preserve">HW </w:t>
      </w:r>
      <w:proofErr w:type="spellStart"/>
      <w:r>
        <w:t>Oito</w:t>
      </w:r>
      <w:proofErr w:type="spellEnd"/>
      <w:r>
        <w:t>;</w:t>
      </w:r>
    </w:p>
    <w:p w14:paraId="379D5B51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709"/>
      </w:pPr>
      <w:r>
        <w:t>Rua Antônio Tolentino;</w:t>
      </w:r>
    </w:p>
    <w:p w14:paraId="2AC5084C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709"/>
      </w:pPr>
      <w:r>
        <w:t>Rua João Pessoa.</w:t>
      </w:r>
    </w:p>
    <w:p w14:paraId="63DC053A" w14:textId="77777777" w:rsidR="00164BA8" w:rsidRDefault="00164BA8" w:rsidP="00164BA8">
      <w:pPr>
        <w:ind w:firstLine="709"/>
        <w:jc w:val="both"/>
      </w:pPr>
      <w:r>
        <w:rPr>
          <w:rFonts w:ascii="Arial" w:eastAsia="Arial" w:hAnsi="Arial"/>
          <w:sz w:val="24"/>
        </w:rPr>
        <w:lastRenderedPageBreak/>
        <w:t>As imagens cartográficas anexas demonstram parte dos trechos indicados e auxiliam na identificação das áreas prioritárias para recebimento do material.</w:t>
      </w:r>
    </w:p>
    <w:p w14:paraId="0AC17610" w14:textId="77777777" w:rsidR="00164BA8" w:rsidRDefault="00164BA8" w:rsidP="00164BA8">
      <w:pPr>
        <w:spacing w:before="120" w:after="160"/>
        <w:jc w:val="center"/>
      </w:pPr>
      <w:r>
        <w:rPr>
          <w:rFonts w:ascii="Arial" w:eastAsia="Arial" w:hAnsi="Arial"/>
          <w:b/>
          <w:sz w:val="26"/>
        </w:rPr>
        <w:t>JUSTIFICATIVA</w:t>
      </w:r>
    </w:p>
    <w:p w14:paraId="3ADAFE2F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t>A presente Indicação busca viabilizar uma parceria de elevado interesse público entre a Concessionária Nova Rota do Oeste e o Município de Rosário Oeste, mediante o reaproveitamento de material fresado retirado durante intervenções de recuperação do pavimento da BR-163/364.</w:t>
      </w:r>
    </w:p>
    <w:p w14:paraId="7E5617A7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t>O fresado asfáltico, tecnicamente conhecido como RAP, possui potencial de reaproveitamento em soluções de pavimentação e melhoria de vias, desde que sua utilização seja precedida de avaliação técnica, adequada preparação do leito, espalhamento, nivelamento e compactação. A própria Nova Rota do Oeste já divulgou experiências de reaproveitamento de fresado na BR-163/364 e informa, em sua política de gestão ambiental, a adoção de práticas de reciclagem e reaproveitamento de resíduos.</w:t>
      </w:r>
    </w:p>
    <w:p w14:paraId="47D665EB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t>A aplicação do material nas ruas indicadas poderá gerar melhoria significativa das condições de trafegabilidade e conforto dos moradores. Durante o período de estiagem, vias sem revestimento adequado apresentam grande formação de poeira; no período chuvoso, tornam-se mais suscetíveis a lama, erosões, buracos e perda de regularidade da superfície. O revestimento com fresado, quando tecnicamente executado, contribui para estabilizar a camada superficial, reduzir a dispersão de poeira e melhorar as condições de circulação.</w:t>
      </w:r>
    </w:p>
    <w:p w14:paraId="0710B2C7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t>Os benefícios alcançam diretamente a qualidade de vida da população. A redução da poeira melhora o ambiente ao redor das residências, estabelecimentos e equipamentos públicos, diminuindo a exposição cotidiana a partículas suspensas, aspecto especialmente relevante para crianças, idosos e pessoas mais sensíveis a esse tipo de poluição. A melhoria das ruas também facilita o deslocamento de ambulâncias, transporte escolar, veículos de coleta de resíduos, serviços públicos, motociclistas, ciclistas, pedestres e moradores em geral.</w:t>
      </w:r>
    </w:p>
    <w:p w14:paraId="26A73DEF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t>A medida contribuirá ainda para o embelezamento urbano, a valorização dos bairros e a melhoria da mobilidade, aproximando esses trechos de uma condição de revestimento muito superior ao solo natural. Ressalta-se, contudo, que a aplicação de fresado não substitui, por si só, um projeto formal de pavimentação asfáltica, devendo ser tratada como solução de melhoria viária a ser executada com orientação técnica.</w:t>
      </w:r>
    </w:p>
    <w:p w14:paraId="78FFB1CB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t>O ganho ambiental também é relevante. O reaproveitamento do material retirado da rodovia evita desperdício, reduz a necessidade de utilização de novos agregados minerais e converte um material já disponível em benefício público. Essa solução está em sintonia com a Política Nacional de Resíduos Sólidos e com o art. 30 do Decreto Federal nº 10.936/2022, que estabelece, entre as prioridades da gestão de resíduos, a reutilização e a reciclagem antes da disposição final.</w:t>
      </w:r>
    </w:p>
    <w:p w14:paraId="0454ACE4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lastRenderedPageBreak/>
        <w:t>A iniciativa também se harmoniza com o art. 30, incisos I, V e VIII, da Constituição Federal, que atribui aos Municípios competências relacionadas ao interesse local, à prestação de serviços públicos e ao adequado ordenamento territorial. A melhoria das vias urbanas constitui medida diretamente ligada à mobilidade, segurança, saúde ambiental e qualidade de vida da comunidade.</w:t>
      </w:r>
    </w:p>
    <w:p w14:paraId="3F7948EC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t>Diante disso, solicita-se especial atenção da Concessionária Nova Rota do Oeste para a disponibilização das 800 (oitocentas) toneladas de material fresado, preferencialmente daquele proveniente das obras executadas na região e armazenado em locais próximos a Rosário Oeste, observadas as exigências técnicas, ambientais e administrativas aplicáveis.</w:t>
      </w:r>
    </w:p>
    <w:p w14:paraId="2AEF5203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t>Solicita-se, ainda, que seja promovida articulação com o Poder Executivo Municipal para definição da logística de carregamento, transporte, preparação das vias, espalhamento, nivelamento e compactação do material, de forma a assegurar o melhor aproveitamento possível das 800 toneladas entre a Rua Bela Vista, Rua Floriano Peixoto, Rua Coronel Pedro Celestino, Rua C, HW Oito, Rua Antônio Tolentino e Rua João Pessoa.</w:t>
      </w:r>
    </w:p>
    <w:p w14:paraId="3A2A137C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t>Trata-se de uma medida capaz de unir economicidade, sustentabilidade e melhoria urbana: reduzir poeira e lama, facilitar o acesso da população, contribuir para a saúde e a mobilidade, melhorar o aspecto das vias e, ao mesmo tempo, reaproveitar material oriundo da própria recuperação rodoviária. Assim, transforma-se um recurso disponível em benefício concreto para os moradores de Rosário Oeste.</w:t>
      </w:r>
    </w:p>
    <w:p w14:paraId="7B3A4014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t>Por essas razões, diante do relevante interesse público e social, solicita-se o atendimento da presente Indicação.</w:t>
      </w:r>
    </w:p>
    <w:p w14:paraId="515D34FF" w14:textId="1FB63836" w:rsidR="00164BA8" w:rsidRDefault="00164BA8" w:rsidP="00164BA8">
      <w:pPr>
        <w:spacing w:before="280" w:after="40"/>
        <w:rPr>
          <w:rFonts w:ascii="Arial" w:eastAsia="Arial" w:hAnsi="Arial"/>
        </w:rPr>
      </w:pPr>
      <w:r w:rsidRPr="00164BA8">
        <w:rPr>
          <w:rFonts w:ascii="Arial" w:eastAsia="Arial" w:hAnsi="Arial"/>
        </w:rPr>
        <w:t>Sala das Sessões da Câmara Municipal de Rosário Oeste – MT,18 de setembro de 2026.</w:t>
      </w:r>
    </w:p>
    <w:p w14:paraId="37649F66" w14:textId="77777777" w:rsidR="00164BA8" w:rsidRPr="00164BA8" w:rsidRDefault="00164BA8" w:rsidP="00164BA8">
      <w:pPr>
        <w:spacing w:before="280" w:after="40"/>
      </w:pPr>
    </w:p>
    <w:p w14:paraId="7FC6F5E5" w14:textId="77777777" w:rsidR="00164BA8" w:rsidRDefault="00164BA8" w:rsidP="00164BA8">
      <w:pPr>
        <w:spacing w:before="200" w:after="20"/>
        <w:jc w:val="center"/>
      </w:pPr>
      <w:r>
        <w:rPr>
          <w:rFonts w:ascii="Arial" w:eastAsia="Arial" w:hAnsi="Arial"/>
          <w:b/>
          <w:sz w:val="24"/>
        </w:rPr>
        <w:t>SELMA ANZIL DA SILVA</w:t>
      </w:r>
    </w:p>
    <w:p w14:paraId="0ED45B8A" w14:textId="77777777" w:rsidR="00164BA8" w:rsidRDefault="00164BA8" w:rsidP="00164BA8">
      <w:pPr>
        <w:spacing w:after="0"/>
        <w:jc w:val="center"/>
      </w:pPr>
      <w:r>
        <w:rPr>
          <w:rFonts w:ascii="Arial" w:eastAsia="Arial" w:hAnsi="Arial"/>
        </w:rPr>
        <w:t>Vereadora – Câmara Municipal de Rosário Oeste/MT</w:t>
      </w:r>
    </w:p>
    <w:p w14:paraId="03C86EAA" w14:textId="77777777" w:rsidR="00164BA8" w:rsidRDefault="00164BA8" w:rsidP="00164BA8">
      <w:r>
        <w:rPr>
          <w:rFonts w:ascii="Arial" w:hAnsi="Arial"/>
        </w:rPr>
        <w:br w:type="page"/>
      </w:r>
    </w:p>
    <w:p w14:paraId="3B4A25B5" w14:textId="77777777" w:rsidR="00164BA8" w:rsidRDefault="00164BA8" w:rsidP="00164BA8">
      <w:pPr>
        <w:spacing w:after="60"/>
        <w:jc w:val="center"/>
      </w:pPr>
      <w:r>
        <w:rPr>
          <w:rFonts w:ascii="Arial" w:hAnsi="Arial"/>
          <w:b/>
          <w:sz w:val="26"/>
        </w:rPr>
        <w:lastRenderedPageBreak/>
        <w:t>ANEXO I – IMAGENS DOS LOCAIS INDICADOS PARA APLICAÇÃO DO MATERIAL FRESADO</w:t>
      </w:r>
    </w:p>
    <w:p w14:paraId="26956234" w14:textId="77777777" w:rsidR="00164BA8" w:rsidRDefault="00164BA8" w:rsidP="00164BA8">
      <w:pPr>
        <w:spacing w:after="120"/>
        <w:jc w:val="center"/>
      </w:pPr>
      <w:r>
        <w:rPr>
          <w:rFonts w:ascii="Arial" w:hAnsi="Arial"/>
          <w:i/>
          <w:sz w:val="21"/>
        </w:rPr>
        <w:t>Registros cartográficos apresentados pela autora e incorporados à presente Indicação.</w:t>
      </w:r>
    </w:p>
    <w:p w14:paraId="4BE52960" w14:textId="77777777" w:rsidR="00164BA8" w:rsidRDefault="00164BA8" w:rsidP="00164BA8">
      <w:pPr>
        <w:spacing w:after="0"/>
        <w:jc w:val="center"/>
      </w:pPr>
      <w:r>
        <w:rPr>
          <w:noProof/>
        </w:rPr>
        <w:drawing>
          <wp:inline distT="0" distB="0" distL="0" distR="0" wp14:anchorId="122684AA" wp14:editId="6ABC2BB9">
            <wp:extent cx="5166360" cy="762316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xo_fresado_pagina1_crop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7623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12277" w14:textId="77777777" w:rsidR="00164BA8" w:rsidRDefault="00164BA8" w:rsidP="00164BA8">
      <w:pPr>
        <w:pageBreakBefore/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4FE63A5D" wp14:editId="4E59D9AD">
            <wp:extent cx="5806440" cy="496798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xo_fresado_pagina2_cro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96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3F9DC" w14:textId="77777777" w:rsidR="00164BA8" w:rsidRDefault="00164BA8" w:rsidP="00164BA8">
      <w:pPr>
        <w:spacing w:before="80" w:after="60"/>
      </w:pPr>
      <w:r>
        <w:rPr>
          <w:rFonts w:ascii="Arial" w:hAnsi="Arial"/>
          <w:b/>
          <w:sz w:val="21"/>
        </w:rPr>
        <w:t>Referências técnicas e legais utilizadas na fundamentação:</w:t>
      </w:r>
    </w:p>
    <w:p w14:paraId="36D54377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360" w:hanging="259"/>
      </w:pPr>
      <w:proofErr w:type="spellStart"/>
      <w:r>
        <w:rPr>
          <w:sz w:val="19"/>
        </w:rPr>
        <w:t>Constituição</w:t>
      </w:r>
      <w:proofErr w:type="spellEnd"/>
      <w:r>
        <w:rPr>
          <w:sz w:val="19"/>
        </w:rPr>
        <w:t xml:space="preserve"> Federal, art. 30, </w:t>
      </w:r>
      <w:proofErr w:type="spellStart"/>
      <w:r>
        <w:rPr>
          <w:sz w:val="19"/>
        </w:rPr>
        <w:t>incisos</w:t>
      </w:r>
      <w:proofErr w:type="spellEnd"/>
      <w:r>
        <w:rPr>
          <w:sz w:val="19"/>
        </w:rPr>
        <w:t xml:space="preserve"> I, V e VIII.</w:t>
      </w:r>
    </w:p>
    <w:p w14:paraId="2E89FE34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360" w:hanging="259"/>
      </w:pPr>
      <w:proofErr w:type="spellStart"/>
      <w:r>
        <w:rPr>
          <w:sz w:val="19"/>
        </w:rPr>
        <w:t>Decreto</w:t>
      </w:r>
      <w:proofErr w:type="spellEnd"/>
      <w:r>
        <w:rPr>
          <w:sz w:val="19"/>
        </w:rPr>
        <w:t xml:space="preserve"> Federal nº 10.936/2022, art. 30 – </w:t>
      </w:r>
      <w:proofErr w:type="spellStart"/>
      <w:r>
        <w:rPr>
          <w:sz w:val="19"/>
        </w:rPr>
        <w:t>ordem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prioridade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gestão</w:t>
      </w:r>
      <w:proofErr w:type="spellEnd"/>
      <w:r>
        <w:rPr>
          <w:sz w:val="19"/>
        </w:rPr>
        <w:t xml:space="preserve"> e </w:t>
      </w:r>
      <w:proofErr w:type="spellStart"/>
      <w:r>
        <w:rPr>
          <w:sz w:val="19"/>
        </w:rPr>
        <w:t>gerenciamento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resíduos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sólidos</w:t>
      </w:r>
      <w:proofErr w:type="spellEnd"/>
      <w:r>
        <w:rPr>
          <w:sz w:val="19"/>
        </w:rPr>
        <w:t>.</w:t>
      </w:r>
    </w:p>
    <w:p w14:paraId="7EE9DFC9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360" w:hanging="259"/>
      </w:pPr>
      <w:r>
        <w:rPr>
          <w:sz w:val="19"/>
        </w:rPr>
        <w:t xml:space="preserve">Nova Rota do Oeste – </w:t>
      </w:r>
      <w:proofErr w:type="spellStart"/>
      <w:r>
        <w:rPr>
          <w:sz w:val="19"/>
        </w:rPr>
        <w:t>Gestão</w:t>
      </w:r>
      <w:proofErr w:type="spellEnd"/>
      <w:r>
        <w:rPr>
          <w:sz w:val="19"/>
        </w:rPr>
        <w:t xml:space="preserve"> Ambiental e </w:t>
      </w:r>
      <w:proofErr w:type="spellStart"/>
      <w:r>
        <w:rPr>
          <w:sz w:val="19"/>
        </w:rPr>
        <w:t>informações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institucionais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sobre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reciclagem</w:t>
      </w:r>
      <w:proofErr w:type="spellEnd"/>
      <w:r>
        <w:rPr>
          <w:sz w:val="19"/>
        </w:rPr>
        <w:t xml:space="preserve"> e </w:t>
      </w:r>
      <w:proofErr w:type="spellStart"/>
      <w:r>
        <w:rPr>
          <w:sz w:val="19"/>
        </w:rPr>
        <w:t>reaproveitamento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resíduos</w:t>
      </w:r>
      <w:proofErr w:type="spellEnd"/>
      <w:r>
        <w:rPr>
          <w:sz w:val="19"/>
        </w:rPr>
        <w:t>.</w:t>
      </w:r>
    </w:p>
    <w:p w14:paraId="6D3B2C7C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360" w:hanging="259"/>
      </w:pPr>
      <w:r>
        <w:rPr>
          <w:sz w:val="19"/>
        </w:rPr>
        <w:t xml:space="preserve">Nova Rota do Oeste – </w:t>
      </w:r>
      <w:proofErr w:type="spellStart"/>
      <w:r>
        <w:rPr>
          <w:sz w:val="19"/>
        </w:rPr>
        <w:t>estudos</w:t>
      </w:r>
      <w:proofErr w:type="spellEnd"/>
      <w:r>
        <w:rPr>
          <w:sz w:val="19"/>
        </w:rPr>
        <w:t xml:space="preserve"> e </w:t>
      </w:r>
      <w:proofErr w:type="spellStart"/>
      <w:r>
        <w:rPr>
          <w:sz w:val="19"/>
        </w:rPr>
        <w:t>aplicações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aproveitamento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resíduos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pavimentos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asfálticos</w:t>
      </w:r>
      <w:proofErr w:type="spellEnd"/>
      <w:r>
        <w:rPr>
          <w:sz w:val="19"/>
        </w:rPr>
        <w:t xml:space="preserve"> (RAP) </w:t>
      </w:r>
      <w:proofErr w:type="spellStart"/>
      <w:r>
        <w:rPr>
          <w:sz w:val="19"/>
        </w:rPr>
        <w:t>na</w:t>
      </w:r>
      <w:proofErr w:type="spellEnd"/>
      <w:r>
        <w:rPr>
          <w:sz w:val="19"/>
        </w:rPr>
        <w:t xml:space="preserve"> BR-163/364.</w:t>
      </w:r>
    </w:p>
    <w:p w14:paraId="39057D1D" w14:textId="092DBB7F" w:rsidR="00925FF7" w:rsidRDefault="00164BA8" w:rsidP="00F75915">
      <w:pPr>
        <w:jc w:val="center"/>
      </w:pPr>
      <w:r>
        <w:rPr>
          <w:rFonts w:ascii="Arial" w:eastAsia="Arial" w:hAnsi="Arial"/>
        </w:rPr>
        <w:t xml:space="preserve"> </w:t>
      </w:r>
    </w:p>
    <w:sectPr w:rsidR="00925FF7" w:rsidSect="00B31E2B">
      <w:pgSz w:w="11906" w:h="16838"/>
      <w:pgMar w:top="1417" w:right="1274" w:bottom="1417" w:left="1701" w:header="708" w:footer="708" w:gutter="0"/>
      <w:pgBorders w:offsetFrom="page">
        <w:top w:val="single" w:sz="36" w:space="24" w:color="1F497D" w:themeColor="text2" w:shadow="1"/>
        <w:left w:val="single" w:sz="36" w:space="24" w:color="1F497D" w:themeColor="text2" w:shadow="1"/>
        <w:bottom w:val="single" w:sz="36" w:space="24" w:color="1F497D" w:themeColor="text2" w:shadow="1"/>
        <w:right w:val="single" w:sz="36" w:space="24" w:color="1F497D" w:themeColor="text2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E6C420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ED3848"/>
    <w:multiLevelType w:val="multilevel"/>
    <w:tmpl w:val="B52C0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742892"/>
    <w:multiLevelType w:val="multilevel"/>
    <w:tmpl w:val="2304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CE457B"/>
    <w:multiLevelType w:val="multilevel"/>
    <w:tmpl w:val="84205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7723BD"/>
    <w:multiLevelType w:val="multilevel"/>
    <w:tmpl w:val="8AD0A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C55A16"/>
    <w:multiLevelType w:val="multilevel"/>
    <w:tmpl w:val="99C46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C82582"/>
    <w:multiLevelType w:val="multilevel"/>
    <w:tmpl w:val="3078E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4033A2"/>
    <w:multiLevelType w:val="hybridMultilevel"/>
    <w:tmpl w:val="138436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70250A"/>
    <w:multiLevelType w:val="multilevel"/>
    <w:tmpl w:val="71649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EF0679"/>
    <w:multiLevelType w:val="hybridMultilevel"/>
    <w:tmpl w:val="FAE01B4C"/>
    <w:lvl w:ilvl="0" w:tplc="BAE80AF4">
      <w:start w:val="1"/>
      <w:numFmt w:val="upperRoman"/>
      <w:lvlText w:val="%1"/>
      <w:lvlJc w:val="left"/>
      <w:pPr>
        <w:ind w:left="946" w:hanging="13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A78E86A2">
      <w:numFmt w:val="bullet"/>
      <w:lvlText w:val="•"/>
      <w:lvlJc w:val="left"/>
      <w:pPr>
        <w:ind w:left="1802" w:hanging="137"/>
      </w:pPr>
      <w:rPr>
        <w:rFonts w:hint="default"/>
        <w:lang w:val="pt-PT" w:eastAsia="en-US" w:bidi="ar-SA"/>
      </w:rPr>
    </w:lvl>
    <w:lvl w:ilvl="2" w:tplc="9DCC48F0">
      <w:numFmt w:val="bullet"/>
      <w:lvlText w:val="•"/>
      <w:lvlJc w:val="left"/>
      <w:pPr>
        <w:ind w:left="2665" w:hanging="137"/>
      </w:pPr>
      <w:rPr>
        <w:rFonts w:hint="default"/>
        <w:lang w:val="pt-PT" w:eastAsia="en-US" w:bidi="ar-SA"/>
      </w:rPr>
    </w:lvl>
    <w:lvl w:ilvl="3" w:tplc="7E96D128">
      <w:numFmt w:val="bullet"/>
      <w:lvlText w:val="•"/>
      <w:lvlJc w:val="left"/>
      <w:pPr>
        <w:ind w:left="3527" w:hanging="137"/>
      </w:pPr>
      <w:rPr>
        <w:rFonts w:hint="default"/>
        <w:lang w:val="pt-PT" w:eastAsia="en-US" w:bidi="ar-SA"/>
      </w:rPr>
    </w:lvl>
    <w:lvl w:ilvl="4" w:tplc="91F6317C">
      <w:numFmt w:val="bullet"/>
      <w:lvlText w:val="•"/>
      <w:lvlJc w:val="left"/>
      <w:pPr>
        <w:ind w:left="4390" w:hanging="137"/>
      </w:pPr>
      <w:rPr>
        <w:rFonts w:hint="default"/>
        <w:lang w:val="pt-PT" w:eastAsia="en-US" w:bidi="ar-SA"/>
      </w:rPr>
    </w:lvl>
    <w:lvl w:ilvl="5" w:tplc="E1C61880">
      <w:numFmt w:val="bullet"/>
      <w:lvlText w:val="•"/>
      <w:lvlJc w:val="left"/>
      <w:pPr>
        <w:ind w:left="5253" w:hanging="137"/>
      </w:pPr>
      <w:rPr>
        <w:rFonts w:hint="default"/>
        <w:lang w:val="pt-PT" w:eastAsia="en-US" w:bidi="ar-SA"/>
      </w:rPr>
    </w:lvl>
    <w:lvl w:ilvl="6" w:tplc="24505D64">
      <w:numFmt w:val="bullet"/>
      <w:lvlText w:val="•"/>
      <w:lvlJc w:val="left"/>
      <w:pPr>
        <w:ind w:left="6115" w:hanging="137"/>
      </w:pPr>
      <w:rPr>
        <w:rFonts w:hint="default"/>
        <w:lang w:val="pt-PT" w:eastAsia="en-US" w:bidi="ar-SA"/>
      </w:rPr>
    </w:lvl>
    <w:lvl w:ilvl="7" w:tplc="4C663E6C">
      <w:numFmt w:val="bullet"/>
      <w:lvlText w:val="•"/>
      <w:lvlJc w:val="left"/>
      <w:pPr>
        <w:ind w:left="6978" w:hanging="137"/>
      </w:pPr>
      <w:rPr>
        <w:rFonts w:hint="default"/>
        <w:lang w:val="pt-PT" w:eastAsia="en-US" w:bidi="ar-SA"/>
      </w:rPr>
    </w:lvl>
    <w:lvl w:ilvl="8" w:tplc="2CDA2020">
      <w:numFmt w:val="bullet"/>
      <w:lvlText w:val="•"/>
      <w:lvlJc w:val="left"/>
      <w:pPr>
        <w:ind w:left="7841" w:hanging="137"/>
      </w:pPr>
      <w:rPr>
        <w:rFonts w:hint="default"/>
        <w:lang w:val="pt-PT" w:eastAsia="en-US" w:bidi="ar-SA"/>
      </w:rPr>
    </w:lvl>
  </w:abstractNum>
  <w:abstractNum w:abstractNumId="10" w15:restartNumberingAfterBreak="0">
    <w:nsid w:val="439E5578"/>
    <w:multiLevelType w:val="hybridMultilevel"/>
    <w:tmpl w:val="698CA8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146A5B"/>
    <w:multiLevelType w:val="multilevel"/>
    <w:tmpl w:val="05644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4224B4"/>
    <w:multiLevelType w:val="multilevel"/>
    <w:tmpl w:val="93DC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294348"/>
    <w:multiLevelType w:val="multilevel"/>
    <w:tmpl w:val="C01EE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0795330">
    <w:abstractNumId w:val="9"/>
  </w:num>
  <w:num w:numId="2" w16cid:durableId="2020807636">
    <w:abstractNumId w:val="5"/>
  </w:num>
  <w:num w:numId="3" w16cid:durableId="1420980998">
    <w:abstractNumId w:val="12"/>
  </w:num>
  <w:num w:numId="4" w16cid:durableId="468402225">
    <w:abstractNumId w:val="4"/>
  </w:num>
  <w:num w:numId="5" w16cid:durableId="2045247767">
    <w:abstractNumId w:val="6"/>
  </w:num>
  <w:num w:numId="6" w16cid:durableId="1211727693">
    <w:abstractNumId w:val="11"/>
  </w:num>
  <w:num w:numId="7" w16cid:durableId="252904232">
    <w:abstractNumId w:val="3"/>
  </w:num>
  <w:num w:numId="8" w16cid:durableId="1994337712">
    <w:abstractNumId w:val="8"/>
  </w:num>
  <w:num w:numId="9" w16cid:durableId="1007095995">
    <w:abstractNumId w:val="1"/>
  </w:num>
  <w:num w:numId="10" w16cid:durableId="1886943868">
    <w:abstractNumId w:val="13"/>
  </w:num>
  <w:num w:numId="11" w16cid:durableId="1674793523">
    <w:abstractNumId w:val="2"/>
  </w:num>
  <w:num w:numId="12" w16cid:durableId="1941912226">
    <w:abstractNumId w:val="7"/>
  </w:num>
  <w:num w:numId="13" w16cid:durableId="634874945">
    <w:abstractNumId w:val="10"/>
  </w:num>
  <w:num w:numId="14" w16cid:durableId="1457526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6FA"/>
    <w:rsid w:val="00032FD6"/>
    <w:rsid w:val="0004153E"/>
    <w:rsid w:val="00046596"/>
    <w:rsid w:val="00074C0B"/>
    <w:rsid w:val="0008042A"/>
    <w:rsid w:val="0008639F"/>
    <w:rsid w:val="000A5872"/>
    <w:rsid w:val="0015297E"/>
    <w:rsid w:val="001639EB"/>
    <w:rsid w:val="00164BA8"/>
    <w:rsid w:val="00167401"/>
    <w:rsid w:val="001C2FC6"/>
    <w:rsid w:val="00212508"/>
    <w:rsid w:val="00296A8D"/>
    <w:rsid w:val="002D3069"/>
    <w:rsid w:val="00311C36"/>
    <w:rsid w:val="00312E47"/>
    <w:rsid w:val="00322BCA"/>
    <w:rsid w:val="00395043"/>
    <w:rsid w:val="003A4A19"/>
    <w:rsid w:val="003A7620"/>
    <w:rsid w:val="003D611F"/>
    <w:rsid w:val="0044317C"/>
    <w:rsid w:val="00452EDD"/>
    <w:rsid w:val="004562AE"/>
    <w:rsid w:val="00492921"/>
    <w:rsid w:val="004D1990"/>
    <w:rsid w:val="00512F16"/>
    <w:rsid w:val="00516760"/>
    <w:rsid w:val="0053185A"/>
    <w:rsid w:val="005637E7"/>
    <w:rsid w:val="0058024B"/>
    <w:rsid w:val="005F4A52"/>
    <w:rsid w:val="006414E7"/>
    <w:rsid w:val="006828B8"/>
    <w:rsid w:val="006B1D06"/>
    <w:rsid w:val="006D0AEF"/>
    <w:rsid w:val="006E4E10"/>
    <w:rsid w:val="007021A8"/>
    <w:rsid w:val="00706403"/>
    <w:rsid w:val="007636B5"/>
    <w:rsid w:val="0079131F"/>
    <w:rsid w:val="007C4B9A"/>
    <w:rsid w:val="00841813"/>
    <w:rsid w:val="00846097"/>
    <w:rsid w:val="00862526"/>
    <w:rsid w:val="0087274F"/>
    <w:rsid w:val="008A1508"/>
    <w:rsid w:val="008C130F"/>
    <w:rsid w:val="008C67C7"/>
    <w:rsid w:val="008E1B0B"/>
    <w:rsid w:val="009127D1"/>
    <w:rsid w:val="00925FF7"/>
    <w:rsid w:val="009A2FB8"/>
    <w:rsid w:val="009C5098"/>
    <w:rsid w:val="009E4E2C"/>
    <w:rsid w:val="00A03C79"/>
    <w:rsid w:val="00A10944"/>
    <w:rsid w:val="00A24930"/>
    <w:rsid w:val="00A6446C"/>
    <w:rsid w:val="00A87F44"/>
    <w:rsid w:val="00AD36A4"/>
    <w:rsid w:val="00AF1076"/>
    <w:rsid w:val="00B0482D"/>
    <w:rsid w:val="00B31E2B"/>
    <w:rsid w:val="00BC0C12"/>
    <w:rsid w:val="00C00AE2"/>
    <w:rsid w:val="00C310D9"/>
    <w:rsid w:val="00C56EF2"/>
    <w:rsid w:val="00CA0FAA"/>
    <w:rsid w:val="00CA1D98"/>
    <w:rsid w:val="00CB59F3"/>
    <w:rsid w:val="00CD6372"/>
    <w:rsid w:val="00D666FA"/>
    <w:rsid w:val="00DD5C92"/>
    <w:rsid w:val="00E00F6E"/>
    <w:rsid w:val="00E21BDF"/>
    <w:rsid w:val="00E66E4C"/>
    <w:rsid w:val="00E831CA"/>
    <w:rsid w:val="00EA5BA0"/>
    <w:rsid w:val="00EC2BBE"/>
    <w:rsid w:val="00EF4B34"/>
    <w:rsid w:val="00F12626"/>
    <w:rsid w:val="00F75915"/>
    <w:rsid w:val="00FB49F5"/>
    <w:rsid w:val="00FD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15FAD46"/>
  <w15:docId w15:val="{912538A4-4EDE-4DC9-8EA8-593BEC7B1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03C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460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759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666FA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5167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16760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516760"/>
    <w:pPr>
      <w:widowControl w:val="0"/>
      <w:autoSpaceDE w:val="0"/>
      <w:autoSpaceDN w:val="0"/>
      <w:spacing w:after="0" w:line="240" w:lineRule="auto"/>
      <w:ind w:left="102" w:firstLine="707"/>
      <w:jc w:val="both"/>
    </w:pPr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4B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4B9A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A03C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styleId="MenoPendente">
    <w:name w:val="Unresolved Mention"/>
    <w:basedOn w:val="Fontepargpadro"/>
    <w:uiPriority w:val="99"/>
    <w:semiHidden/>
    <w:unhideWhenUsed/>
    <w:rsid w:val="0004153E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7591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4609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ommarcadores">
    <w:name w:val="List Bullet"/>
    <w:basedOn w:val="Normal"/>
    <w:uiPriority w:val="99"/>
    <w:unhideWhenUsed/>
    <w:rsid w:val="00164BA8"/>
    <w:pPr>
      <w:numPr>
        <w:numId w:val="14"/>
      </w:numPr>
      <w:tabs>
        <w:tab w:val="clear" w:pos="360"/>
      </w:tabs>
      <w:ind w:left="0" w:firstLine="0"/>
      <w:contextualSpacing/>
    </w:pPr>
    <w:rPr>
      <w:rFonts w:ascii="Arial" w:eastAsia="Arial" w:hAnsi="Arial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9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7FA8A-5BB0-45DA-BF93-C105E1BD7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1048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</dc:creator>
  <cp:lastModifiedBy>selmaanzil5@hotmail.com</cp:lastModifiedBy>
  <cp:revision>3</cp:revision>
  <cp:lastPrinted>2025-07-29T14:27:00Z</cp:lastPrinted>
  <dcterms:created xsi:type="dcterms:W3CDTF">2026-09-18T15:10:00Z</dcterms:created>
  <dcterms:modified xsi:type="dcterms:W3CDTF">2026-09-18T15:11:00Z</dcterms:modified>
</cp:coreProperties>
</file>